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bookmarkStart w:id="0" w:name="395004ac-0325-4a6a-a8e5-2c93d6415ed4"/>
      <w:r>
        <w:rPr>
          <w:rFonts w:ascii="Times New Roman" w:hAnsi="Times New Roman"/>
          <w:b/>
          <w:i w:val="false"/>
          <w:color w:val="000000"/>
          <w:sz w:val="28"/>
        </w:rPr>
        <w:t>Департамент образования Ярославской области</w:t>
      </w:r>
      <w:bookmarkEnd w:id="0"/>
      <w:r>
        <w:rPr>
          <w:sz w:val="28"/>
        </w:rPr>
        <w:br/>
        <w:br/>
      </w:r>
      <w:bookmarkStart w:id="1" w:name="395004ac-0325-4a6a-a8e5-2c93d6415ed41"/>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bookmarkStart w:id="2" w:name="a5d24b9b-788f-4023-ad12-bb68ca462638"/>
      <w:bookmarkEnd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p>
    <w:p>
      <w:pPr>
        <w:pStyle w:val="Normal"/>
        <w:spacing w:lineRule="exact" w:line="408" w:before="0" w:after="0"/>
        <w:ind w:left="120" w:hanging="0"/>
        <w:jc w:val="center"/>
        <w:rPr/>
      </w:pPr>
      <w:r>
        <w:rPr>
          <w:rFonts w:ascii="Times New Roman" w:hAnsi="Times New Roman"/>
          <w:b/>
          <w:i w:val="false"/>
          <w:color w:val="000000"/>
          <w:sz w:val="28"/>
        </w:rPr>
        <w:t>МОУ БСОШ №2</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 xml:space="preserve">директор </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260 от «01» сентябрь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1654229)</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«Иностранный (английский) язык»</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hanging="0"/>
        <w:jc w:val="center"/>
        <w:rPr/>
      </w:pPr>
      <w:r>
        <w:rPr/>
      </w:r>
    </w:p>
    <w:p>
      <w:pPr>
        <w:pStyle w:val="Normal"/>
        <w:spacing w:before="0" w:after="0"/>
        <w:ind w:left="120" w:hanging="0"/>
        <w:jc w:val="center"/>
        <w:rPr/>
      </w:pPr>
      <w:r>
        <w:rPr/>
      </w:r>
    </w:p>
    <w:p>
      <w:pPr>
        <w:pStyle w:val="Normal"/>
        <w:spacing w:before="0" w:after="0"/>
        <w:ind w:left="120" w:hanging="0"/>
        <w:jc w:val="center"/>
        <w:rPr/>
      </w:pPr>
      <w:bookmarkStart w:id="3" w:name="09d4a8bd-a740-4b68-9a91-e6e2a21f2842"/>
      <w:r>
        <w:rPr>
          <w:rFonts w:ascii="Times New Roman" w:hAnsi="Times New Roman"/>
          <w:b/>
          <w:i w:val="false"/>
          <w:color w:val="000000"/>
          <w:sz w:val="28"/>
        </w:rPr>
        <w:t>п. Борисоглебский</w:t>
      </w:r>
      <w:bookmarkEnd w:id="3"/>
      <w:r>
        <w:rPr>
          <w:rFonts w:ascii="Times New Roman" w:hAnsi="Times New Roman"/>
          <w:b/>
          <w:i w:val="false"/>
          <w:color w:val="000000"/>
          <w:sz w:val="28"/>
        </w:rPr>
        <w:t xml:space="preserve"> </w:t>
      </w:r>
      <w:bookmarkStart w:id="4" w:name="77cc5032-9da0-44ec-8377-34a5a5a99395"/>
      <w:bookmarkEnd w:id="4"/>
      <w:r>
        <w:rPr>
          <w:rFonts w:ascii="Times New Roman" w:hAnsi="Times New Roman"/>
          <w:b/>
          <w:i w:val="false"/>
          <w:color w:val="000000"/>
          <w:sz w:val="28"/>
        </w:rPr>
        <w:t>2023</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left"/>
        <w:rPr/>
      </w:pPr>
      <w:bookmarkStart w:id="5" w:name="block-120093961"/>
      <w:bookmarkStart w:id="6" w:name="block-12009396"/>
      <w:bookmarkStart w:id="7" w:name="block-120093961"/>
      <w:bookmarkStart w:id="8" w:name="block-12009396"/>
      <w:bookmarkEnd w:id="7"/>
      <w:bookmarkEnd w:id="8"/>
      <w:r>
        <w:rPr/>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pStyle w:val="Normal"/>
        <w:spacing w:lineRule="exact" w:line="264" w:before="0" w:after="0"/>
        <w:ind w:firstLine="600"/>
        <w:jc w:val="both"/>
        <w:rPr/>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pStyle w:val="Normal"/>
        <w:spacing w:lineRule="exact" w:line="264" w:before="0" w:after="0"/>
        <w:ind w:firstLine="600"/>
        <w:jc w:val="both"/>
        <w:rPr/>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pStyle w:val="Normal"/>
        <w:spacing w:lineRule="exact" w:line="264" w:before="0" w:after="0"/>
        <w:ind w:firstLine="600"/>
        <w:jc w:val="both"/>
        <w:rPr/>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pStyle w:val="Normal"/>
        <w:spacing w:lineRule="exact" w:line="264" w:before="0" w:after="0"/>
        <w:ind w:firstLine="600"/>
        <w:jc w:val="both"/>
        <w:rPr/>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pStyle w:val="Normal"/>
        <w:spacing w:lineRule="exact" w:line="264" w:before="0" w:after="0"/>
        <w:ind w:firstLine="600"/>
        <w:jc w:val="both"/>
        <w:rPr/>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pStyle w:val="Normal"/>
        <w:spacing w:lineRule="exact" w:line="264" w:before="0" w:after="0"/>
        <w:ind w:firstLine="600"/>
        <w:jc w:val="both"/>
        <w:rPr/>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pStyle w:val="Normal"/>
        <w:spacing w:lineRule="exact" w:line="264" w:before="0" w:after="0"/>
        <w:ind w:firstLine="600"/>
        <w:jc w:val="both"/>
        <w:rPr/>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pStyle w:val="Normal"/>
        <w:spacing w:lineRule="exact" w:line="264" w:before="0" w:after="0"/>
        <w:ind w:firstLine="600"/>
        <w:jc w:val="both"/>
        <w:rPr/>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pStyle w:val="Normal"/>
        <w:spacing w:lineRule="exact" w:line="264" w:before="0" w:after="0"/>
        <w:ind w:firstLine="600"/>
        <w:jc w:val="both"/>
        <w:rPr/>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pStyle w:val="Normal"/>
        <w:spacing w:lineRule="exact" w:line="264" w:before="0" w:after="0"/>
        <w:ind w:firstLine="600"/>
        <w:jc w:val="both"/>
        <w:rPr/>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pStyle w:val="Normal"/>
        <w:spacing w:lineRule="exact" w:line="264" w:before="0" w:after="0"/>
        <w:ind w:firstLine="600"/>
        <w:jc w:val="both"/>
        <w:rPr/>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pStyle w:val="Normal"/>
        <w:spacing w:lineRule="exact" w:line="264" w:before="0" w:after="0"/>
        <w:ind w:firstLine="600"/>
        <w:jc w:val="both"/>
        <w:rPr/>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pStyle w:val="Normal"/>
        <w:spacing w:lineRule="exact" w:line="264" w:before="0" w:after="0"/>
        <w:ind w:firstLine="600"/>
        <w:jc w:val="both"/>
        <w:rPr/>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pStyle w:val="Normal"/>
        <w:spacing w:lineRule="exact" w:line="264" w:before="0" w:after="0"/>
        <w:ind w:firstLine="600"/>
        <w:jc w:val="both"/>
        <w:rPr/>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pStyle w:val="Normal"/>
        <w:spacing w:lineRule="exact" w:line="264" w:before="0" w:after="0"/>
        <w:ind w:firstLine="60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9" w:name="b1cb9ba3-8936-440c-ac0f-95944fbe2f65"/>
      <w:bookmarkStart w:id="10" w:name="block-120093951"/>
      <w:bookmarkStart w:id="11" w:name="block-12009395"/>
      <w:bookmarkEnd w:id="9"/>
      <w:bookmarkEnd w:id="10"/>
      <w:bookmarkEnd w:id="11"/>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pPr>
        <w:pStyle w:val="Normal"/>
        <w:spacing w:lineRule="exact" w:line="264" w:before="0" w:after="0"/>
        <w:ind w:left="120" w:hanging="0"/>
        <w:jc w:val="both"/>
        <w:rPr/>
      </w:pP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spacing w:lineRule="exact" w:line="264" w:before="0" w:after="0"/>
        <w:ind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spacing w:lineRule="exact" w:line="264" w:before="0" w:after="0"/>
        <w:ind w:firstLine="600"/>
        <w:jc w:val="both"/>
        <w:rPr/>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pStyle w:val="Normal"/>
        <w:spacing w:lineRule="exact" w:line="264" w:before="0" w:after="0"/>
        <w:ind w:firstLine="600"/>
        <w:jc w:val="both"/>
        <w:rPr/>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pStyle w:val="Normal"/>
        <w:spacing w:lineRule="exact" w:line="264" w:before="0" w:after="0"/>
        <w:ind w:firstLine="600"/>
        <w:jc w:val="both"/>
        <w:rPr/>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pStyle w:val="Normal"/>
        <w:spacing w:lineRule="exact" w:line="264" w:before="0" w:after="0"/>
        <w:ind w:firstLine="600"/>
        <w:jc w:val="both"/>
        <w:rPr/>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pStyle w:val="Normal"/>
        <w:spacing w:lineRule="exact" w:line="264" w:before="0" w:after="0"/>
        <w:ind w:firstLine="600"/>
        <w:jc w:val="both"/>
        <w:rPr/>
      </w:pPr>
      <w:r>
        <w:rPr>
          <w:rFonts w:ascii="Times New Roman" w:hAnsi="Times New Roman"/>
          <w:b w:val="false"/>
          <w:i w:val="false"/>
          <w:color w:val="000000"/>
          <w:sz w:val="28"/>
        </w:rPr>
        <w:t>Туризм. Виды отдыха. Путешествия по России и зарубежным странам.</w:t>
      </w:r>
    </w:p>
    <w:p>
      <w:pPr>
        <w:pStyle w:val="Normal"/>
        <w:spacing w:lineRule="exact" w:line="264" w:before="0" w:after="0"/>
        <w:ind w:firstLine="600"/>
        <w:jc w:val="both"/>
        <w:rPr/>
      </w:pPr>
      <w:r>
        <w:rPr>
          <w:rFonts w:ascii="Times New Roman" w:hAnsi="Times New Roman"/>
          <w:b w:val="false"/>
          <w:i w:val="false"/>
          <w:color w:val="000000"/>
          <w:sz w:val="28"/>
        </w:rPr>
        <w:t>Проблемы экологии. Защита окружающей среды. Стихийные бедствия.</w:t>
      </w:r>
    </w:p>
    <w:p>
      <w:pPr>
        <w:pStyle w:val="Normal"/>
        <w:spacing w:lineRule="exact" w:line="264" w:before="0" w:after="0"/>
        <w:ind w:firstLine="600"/>
        <w:jc w:val="both"/>
        <w:rPr/>
      </w:pPr>
      <w:r>
        <w:rPr>
          <w:rFonts w:ascii="Times New Roman" w:hAnsi="Times New Roman"/>
          <w:b w:val="false"/>
          <w:i w:val="false"/>
          <w:color w:val="000000"/>
          <w:sz w:val="28"/>
        </w:rPr>
        <w:t>Условия проживания в городской/сельской местности.</w:t>
      </w:r>
    </w:p>
    <w:p>
      <w:pPr>
        <w:pStyle w:val="Normal"/>
        <w:spacing w:lineRule="exact" w:line="264" w:before="0" w:after="0"/>
        <w:ind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pStyle w:val="Normal"/>
        <w:spacing w:lineRule="exact" w:line="264" w:before="0" w:after="0"/>
        <w:ind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spacing w:lineRule="exact" w:line="264" w:before="0" w:after="0"/>
        <w:ind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Normal"/>
        <w:spacing w:lineRule="exact" w:line="264" w:before="0" w:after="0"/>
        <w:ind w:firstLine="600"/>
        <w:jc w:val="both"/>
        <w:rPr/>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pStyle w:val="Normal"/>
        <w:spacing w:lineRule="exact" w:line="264" w:before="0" w:after="0"/>
        <w:ind w:firstLine="600"/>
        <w:jc w:val="both"/>
        <w:rPr/>
      </w:pPr>
      <w:r>
        <w:rPr>
          <w:rFonts w:ascii="Times New Roman" w:hAnsi="Times New Roman"/>
          <w:b w:val="false"/>
          <w:i w:val="false"/>
          <w:color w:val="000000"/>
          <w:sz w:val="28"/>
        </w:rPr>
        <w:t xml:space="preserve">Объём диалога – 8 реплик со стороны каждого собеседника. </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spacing w:lineRule="exact" w:line="264" w:before="0" w:after="0"/>
        <w:ind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повествование/сообщение; </w:t>
      </w:r>
    </w:p>
    <w:p>
      <w:pPr>
        <w:pStyle w:val="Normal"/>
        <w:spacing w:lineRule="exact" w:line="264" w:before="0" w:after="0"/>
        <w:ind w:firstLine="600"/>
        <w:jc w:val="both"/>
        <w:rPr/>
      </w:pPr>
      <w:r>
        <w:rPr>
          <w:rFonts w:ascii="Times New Roman" w:hAnsi="Times New Roman"/>
          <w:b w:val="false"/>
          <w:i w:val="false"/>
          <w:color w:val="000000"/>
          <w:sz w:val="28"/>
        </w:rPr>
        <w:t>рассуждение;</w:t>
      </w:r>
    </w:p>
    <w:p>
      <w:pPr>
        <w:pStyle w:val="Normal"/>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pStyle w:val="Normal"/>
        <w:spacing w:lineRule="exact" w:line="264" w:before="0" w:after="0"/>
        <w:ind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до 14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pStyle w:val="Normal"/>
        <w:spacing w:lineRule="exact" w:line="264" w:before="0" w:after="0"/>
        <w:ind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pStyle w:val="Normal"/>
        <w:spacing w:lineRule="exact" w:line="264" w:before="0" w:after="0"/>
        <w:ind w:firstLine="600"/>
        <w:jc w:val="both"/>
        <w:rPr/>
      </w:pPr>
      <w:r>
        <w:rPr>
          <w:rFonts w:ascii="Times New Roman" w:hAnsi="Times New Roman"/>
          <w:b w:val="false"/>
          <w:i w:val="false"/>
          <w:color w:val="000000"/>
          <w:sz w:val="28"/>
        </w:rPr>
        <w:t>Объём текста/текстов для чтения – 500–700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 на базе умений, сформированных на уровне основного общего образования: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spacing w:lineRule="exact" w:line="264" w:before="0" w:after="0"/>
        <w:ind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spacing w:lineRule="exact" w:line="264" w:before="0" w:after="0"/>
        <w:ind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pStyle w:val="Normal"/>
        <w:spacing w:lineRule="exact" w:line="264" w:before="0" w:after="0"/>
        <w:ind w:firstLine="600"/>
        <w:jc w:val="both"/>
        <w:rPr/>
      </w:pPr>
      <w:r>
        <w:rPr>
          <w:rFonts w:ascii="Times New Roman" w:hAnsi="Times New Roman"/>
          <w:b w:val="false"/>
          <w:i/>
          <w:color w:val="000000"/>
          <w:sz w:val="28"/>
        </w:rPr>
        <w:t>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способы словообразования: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аффиксация: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наречий при помощи префиксов un-, in-/im- и суффикса -ly; </w:t>
      </w:r>
    </w:p>
    <w:p>
      <w:pPr>
        <w:pStyle w:val="Normal"/>
        <w:spacing w:lineRule="exact" w:line="264" w:before="0" w:after="0"/>
        <w:ind w:firstLine="600"/>
        <w:jc w:val="both"/>
        <w:rPr/>
      </w:pPr>
      <w:r>
        <w:rPr>
          <w:rFonts w:ascii="Times New Roman" w:hAnsi="Times New Roman"/>
          <w:b w:val="false"/>
          <w:i w:val="false"/>
          <w:color w:val="000000"/>
          <w:sz w:val="28"/>
        </w:rPr>
        <w:t>образование числительных при помощи суффиксов -teen, -ty, -th;</w:t>
      </w:r>
    </w:p>
    <w:p>
      <w:pPr>
        <w:pStyle w:val="Normal"/>
        <w:spacing w:lineRule="exact" w:line="264" w:before="0" w:after="0"/>
        <w:ind w:firstLine="600"/>
        <w:jc w:val="both"/>
        <w:rPr/>
      </w:pPr>
      <w:r>
        <w:rPr>
          <w:rFonts w:ascii="Times New Roman" w:hAnsi="Times New Roman"/>
          <w:b w:val="false"/>
          <w:i w:val="false"/>
          <w:color w:val="000000"/>
          <w:sz w:val="28"/>
        </w:rPr>
        <w:t xml:space="preserve">словосложение: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pStyle w:val="Normal"/>
        <w:spacing w:lineRule="exact" w:line="264" w:before="0" w:after="0"/>
        <w:ind w:firstLine="600"/>
        <w:jc w:val="both"/>
        <w:rPr/>
      </w:pPr>
      <w:r>
        <w:rPr>
          <w:rFonts w:ascii="Times New Roman" w:hAnsi="Times New Roman"/>
          <w:b w:val="false"/>
          <w:i w:val="false"/>
          <w:color w:val="000000"/>
          <w:sz w:val="28"/>
        </w:rPr>
        <w:t>я II (well-behaved);</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spacing w:lineRule="exact" w:line="264" w:before="0" w:after="0"/>
        <w:ind w:firstLine="600"/>
        <w:jc w:val="both"/>
        <w:rPr/>
      </w:pPr>
      <w:r>
        <w:rPr>
          <w:rFonts w:ascii="Times New Roman" w:hAnsi="Times New Roman"/>
          <w:b w:val="false"/>
          <w:i w:val="false"/>
          <w:color w:val="000000"/>
          <w:sz w:val="28"/>
        </w:rPr>
        <w:t xml:space="preserve">конверсия: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от имён прилагательных (rich people – the rich);</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от имён существительных (a hand – to hand);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от имён прилагательных (cool – to cool). </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spacing w:lineRule="exact" w:line="264" w:before="0" w:after="0"/>
        <w:ind w:firstLine="600"/>
        <w:jc w:val="both"/>
        <w:rPr/>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(I want you to help me. I saw her cross/crossing the road. I want to have my hair cut.). </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It takes me …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11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Normal"/>
        <w:spacing w:lineRule="exact" w:line="264" w:before="0" w:after="0"/>
        <w:ind w:firstLine="600"/>
        <w:jc w:val="both"/>
        <w:rPr/>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pStyle w:val="Normal"/>
        <w:spacing w:lineRule="exact" w:line="264" w:before="0" w:after="0"/>
        <w:ind w:firstLine="600"/>
        <w:jc w:val="both"/>
        <w:rPr/>
      </w:pPr>
      <w:r>
        <w:rPr>
          <w:rFonts w:ascii="Times New Roman" w:hAnsi="Times New Roman"/>
          <w:b w:val="false"/>
          <w:i w:val="false"/>
          <w:color w:val="000000"/>
          <w:sz w:val="28"/>
        </w:rPr>
        <w:t xml:space="preserve">Внешность и характеристика человека,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pStyle w:val="Normal"/>
        <w:spacing w:lineRule="exact" w:line="264" w:before="0" w:after="0"/>
        <w:ind w:firstLine="600"/>
        <w:jc w:val="both"/>
        <w:rPr/>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pStyle w:val="Normal"/>
        <w:spacing w:lineRule="exact" w:line="264" w:before="0" w:after="0"/>
        <w:ind w:firstLine="600"/>
        <w:jc w:val="both"/>
        <w:rPr/>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pStyle w:val="Normal"/>
        <w:spacing w:lineRule="exact" w:line="264" w:before="0" w:after="0"/>
        <w:ind w:firstLine="600"/>
        <w:jc w:val="both"/>
        <w:rPr/>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pStyle w:val="Normal"/>
        <w:spacing w:lineRule="exact" w:line="264" w:before="0" w:after="0"/>
        <w:ind w:firstLine="600"/>
        <w:jc w:val="both"/>
        <w:rPr/>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pStyle w:val="Normal"/>
        <w:spacing w:lineRule="exact" w:line="264" w:before="0" w:after="0"/>
        <w:ind w:firstLine="600"/>
        <w:jc w:val="both"/>
        <w:rPr/>
      </w:pPr>
      <w:r>
        <w:rPr>
          <w:rFonts w:ascii="Times New Roman" w:hAnsi="Times New Roman"/>
          <w:b w:val="false"/>
          <w:i w:val="false"/>
          <w:color w:val="000000"/>
          <w:sz w:val="28"/>
        </w:rPr>
        <w:t>Туризм. Виды отдыха. Экотуризм. Путешествия по России и зарубежным странам.</w:t>
      </w:r>
    </w:p>
    <w:p>
      <w:pPr>
        <w:pStyle w:val="Normal"/>
        <w:spacing w:lineRule="exact" w:line="264" w:before="0" w:after="0"/>
        <w:ind w:firstLine="600"/>
        <w:jc w:val="both"/>
        <w:rPr/>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pStyle w:val="Normal"/>
        <w:spacing w:lineRule="exact" w:line="264" w:before="0" w:after="0"/>
        <w:ind w:firstLine="600"/>
        <w:jc w:val="both"/>
        <w:rPr/>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pStyle w:val="Normal"/>
        <w:spacing w:lineRule="exact" w:line="264" w:before="0" w:after="0"/>
        <w:ind w:firstLine="600"/>
        <w:jc w:val="both"/>
        <w:rPr/>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pStyle w:val="Normal"/>
        <w:spacing w:lineRule="exact" w:line="264" w:before="0" w:after="0"/>
        <w:ind w:firstLine="600"/>
        <w:jc w:val="both"/>
        <w:rPr/>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pStyle w:val="Normal"/>
        <w:spacing w:lineRule="exact" w:line="264" w:before="0" w:after="0"/>
        <w:ind w:firstLine="600"/>
        <w:jc w:val="both"/>
        <w:rPr/>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pStyle w:val="Normal"/>
        <w:spacing w:lineRule="exact" w:line="264" w:before="0" w:after="0"/>
        <w:ind w:firstLine="600"/>
        <w:jc w:val="both"/>
        <w:rPr/>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pStyle w:val="Normal"/>
        <w:spacing w:lineRule="exact" w:line="264" w:before="0" w:after="0"/>
        <w:ind w:firstLine="600"/>
        <w:jc w:val="both"/>
        <w:rPr/>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pStyle w:val="Normal"/>
        <w:spacing w:lineRule="exact" w:line="264" w:before="0" w:after="0"/>
        <w:ind w:firstLine="600"/>
        <w:jc w:val="both"/>
        <w:rPr/>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pStyle w:val="Normal"/>
        <w:spacing w:lineRule="exact" w:line="264" w:before="0" w:after="0"/>
        <w:ind w:firstLine="600"/>
        <w:jc w:val="both"/>
        <w:rPr/>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pStyle w:val="Normal"/>
        <w:spacing w:lineRule="exact" w:line="264" w:before="0" w:after="0"/>
        <w:ind w:firstLine="600"/>
        <w:jc w:val="both"/>
        <w:rPr/>
      </w:pPr>
      <w:r>
        <w:rPr>
          <w:rFonts w:ascii="Times New Roman" w:hAnsi="Times New Roman"/>
          <w:b w:val="false"/>
          <w:i w:val="false"/>
          <w:color w:val="000000"/>
          <w:sz w:val="28"/>
        </w:rPr>
        <w:t>Объём диалога – до 9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pStyle w:val="Normal"/>
        <w:spacing w:lineRule="exact" w:line="264" w:before="0" w:after="0"/>
        <w:ind w:firstLine="600"/>
        <w:jc w:val="both"/>
        <w:rPr/>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повествование/сообщение; </w:t>
      </w:r>
    </w:p>
    <w:p>
      <w:pPr>
        <w:pStyle w:val="Normal"/>
        <w:spacing w:lineRule="exact" w:line="264" w:before="0" w:after="0"/>
        <w:ind w:firstLine="600"/>
        <w:jc w:val="both"/>
        <w:rPr/>
      </w:pPr>
      <w:r>
        <w:rPr>
          <w:rFonts w:ascii="Times New Roman" w:hAnsi="Times New Roman"/>
          <w:b w:val="false"/>
          <w:i w:val="false"/>
          <w:color w:val="000000"/>
          <w:sz w:val="28"/>
        </w:rPr>
        <w:t xml:space="preserve">рассуждение; </w:t>
      </w:r>
    </w:p>
    <w:p>
      <w:pPr>
        <w:pStyle w:val="Normal"/>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pStyle w:val="Normal"/>
        <w:spacing w:lineRule="exact" w:line="264" w:before="0" w:after="0"/>
        <w:ind w:firstLine="600"/>
        <w:jc w:val="both"/>
        <w:rPr/>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pStyle w:val="Normal"/>
        <w:spacing w:lineRule="exact" w:line="264" w:before="0" w:after="0"/>
        <w:ind w:firstLine="600"/>
        <w:jc w:val="both"/>
        <w:rPr/>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pStyle w:val="Normal"/>
        <w:spacing w:lineRule="exact" w:line="264" w:before="0" w:after="0"/>
        <w:ind w:firstLine="600"/>
        <w:jc w:val="both"/>
        <w:rPr/>
      </w:pPr>
      <w:r>
        <w:rPr>
          <w:rFonts w:ascii="Times New Roman" w:hAnsi="Times New Roman"/>
          <w:b w:val="false"/>
          <w:i w:val="false"/>
          <w:color w:val="000000"/>
          <w:sz w:val="28"/>
        </w:rPr>
        <w:t>Объём монологического высказывания – 14–15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Время звучания текста/текстов для аудирования – до 2,5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pStyle w:val="Normal"/>
        <w:spacing w:lineRule="exact" w:line="264" w:before="0" w:after="0"/>
        <w:ind w:firstLine="600"/>
        <w:jc w:val="both"/>
        <w:rPr/>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pStyle w:val="Normal"/>
        <w:spacing w:lineRule="exact" w:line="264" w:before="0" w:after="0"/>
        <w:ind w:firstLine="600"/>
        <w:jc w:val="both"/>
        <w:rPr/>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pStyle w:val="Normal"/>
        <w:spacing w:lineRule="exact" w:line="264" w:before="0" w:after="0"/>
        <w:ind w:firstLine="600"/>
        <w:jc w:val="both"/>
        <w:rPr/>
      </w:pPr>
      <w:r>
        <w:rPr>
          <w:rFonts w:ascii="Times New Roman" w:hAnsi="Times New Roman"/>
          <w:b w:val="false"/>
          <w:i w:val="false"/>
          <w:color w:val="000000"/>
          <w:sz w:val="28"/>
        </w:rPr>
        <w:t>Объём текста/текстов для чтения – до 600–800 слов.</w:t>
      </w:r>
    </w:p>
    <w:p>
      <w:pPr>
        <w:pStyle w:val="Normal"/>
        <w:spacing w:lineRule="exact" w:line="264" w:before="0" w:after="0"/>
        <w:ind w:firstLine="600"/>
        <w:jc w:val="both"/>
        <w:rPr/>
      </w:pPr>
      <w:r>
        <w:rPr>
          <w:rFonts w:ascii="Times New Roman" w:hAnsi="Times New Roman"/>
          <w:b w:val="false"/>
          <w:i/>
          <w:color w:val="000000"/>
          <w:sz w:val="28"/>
        </w:rPr>
        <w:t>Письменная речь</w:t>
      </w:r>
    </w:p>
    <w:p>
      <w:pPr>
        <w:pStyle w:val="Normal"/>
        <w:spacing w:lineRule="exact" w:line="264" w:before="0" w:after="0"/>
        <w:ind w:firstLine="600"/>
        <w:jc w:val="both"/>
        <w:rPr/>
      </w:pPr>
      <w:r>
        <w:rPr>
          <w:rFonts w:ascii="Times New Roman" w:hAnsi="Times New Roman"/>
          <w:b w:val="false"/>
          <w:i w:val="false"/>
          <w:color w:val="000000"/>
          <w:sz w:val="28"/>
        </w:rPr>
        <w:t>Развитие умений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pStyle w:val="Normal"/>
        <w:spacing w:lineRule="exact" w:line="264" w:before="0" w:after="0"/>
        <w:ind w:firstLine="600"/>
        <w:jc w:val="both"/>
        <w:rPr/>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pStyle w:val="Normal"/>
        <w:spacing w:lineRule="exact" w:line="264" w:before="0" w:after="0"/>
        <w:ind w:firstLine="600"/>
        <w:jc w:val="both"/>
        <w:rPr/>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pStyle w:val="Normal"/>
        <w:spacing w:lineRule="exact" w:line="264" w:before="0" w:after="0"/>
        <w:ind w:firstLine="600"/>
        <w:jc w:val="both"/>
        <w:rPr/>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pStyle w:val="Normal"/>
        <w:spacing w:lineRule="exact" w:line="264" w:before="0" w:after="0"/>
        <w:ind w:firstLine="60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pStyle w:val="Normal"/>
        <w:spacing w:lineRule="exact" w:line="264" w:before="0" w:after="0"/>
        <w:ind w:firstLine="600"/>
        <w:jc w:val="both"/>
        <w:rPr/>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pStyle w:val="Normal"/>
        <w:spacing w:lineRule="exact" w:line="264" w:before="0" w:after="0"/>
        <w:ind w:firstLine="600"/>
        <w:jc w:val="both"/>
        <w:rPr/>
      </w:pPr>
      <w:r>
        <w:rPr>
          <w:rFonts w:ascii="Times New Roman" w:hAnsi="Times New Roman"/>
          <w:b w:val="false"/>
          <w:i/>
          <w:color w:val="000000"/>
          <w:sz w:val="28"/>
        </w:rPr>
        <w:t>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pStyle w:val="Normal"/>
        <w:spacing w:lineRule="exact" w:line="264" w:before="0" w:after="0"/>
        <w:ind w:firstLine="600"/>
        <w:jc w:val="both"/>
        <w:rPr/>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способы словообразования: </w:t>
      </w:r>
    </w:p>
    <w:p>
      <w:pPr>
        <w:pStyle w:val="Normal"/>
        <w:spacing w:lineRule="exact" w:line="264" w:before="0" w:after="0"/>
        <w:ind w:firstLine="600"/>
        <w:jc w:val="both"/>
        <w:rPr/>
      </w:pPr>
      <w:r>
        <w:rPr>
          <w:rFonts w:ascii="Times New Roman" w:hAnsi="Times New Roman"/>
          <w:b w:val="false"/>
          <w:i w:val="false"/>
          <w:color w:val="000000"/>
          <w:sz w:val="28"/>
        </w:rPr>
        <w:t xml:space="preserve">аффиксация: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наречий при помощи префиксов un-, in-/im-, il-/ir- и суффикса -ly;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числительных при помощи суффиксов -teen, -ty, -th; </w:t>
      </w:r>
    </w:p>
    <w:p>
      <w:pPr>
        <w:pStyle w:val="Normal"/>
        <w:spacing w:lineRule="exact" w:line="264" w:before="0" w:after="0"/>
        <w:ind w:firstLine="600"/>
        <w:jc w:val="both"/>
        <w:rPr/>
      </w:pPr>
      <w:r>
        <w:rPr>
          <w:rFonts w:ascii="Times New Roman" w:hAnsi="Times New Roman"/>
          <w:b w:val="false"/>
          <w:i w:val="false"/>
          <w:color w:val="000000"/>
          <w:sz w:val="28"/>
        </w:rPr>
        <w:t xml:space="preserve">словосложение: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pStyle w:val="Normal"/>
        <w:spacing w:lineRule="exact" w:line="264" w:before="0" w:after="0"/>
        <w:ind w:firstLine="600"/>
        <w:jc w:val="both"/>
        <w:rPr/>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pStyle w:val="Normal"/>
        <w:spacing w:lineRule="exact" w:line="264" w:before="0" w:after="0"/>
        <w:ind w:firstLine="600"/>
        <w:jc w:val="both"/>
        <w:rPr/>
      </w:pPr>
      <w:r>
        <w:rPr>
          <w:rFonts w:ascii="Times New Roman" w:hAnsi="Times New Roman"/>
          <w:b w:val="false"/>
          <w:i w:val="false"/>
          <w:color w:val="000000"/>
          <w:sz w:val="28"/>
        </w:rPr>
        <w:t xml:space="preserve">конверсия: </w:t>
      </w:r>
    </w:p>
    <w:p>
      <w:pPr>
        <w:pStyle w:val="Normal"/>
        <w:spacing w:lineRule="exact" w:line="264" w:before="0" w:after="0"/>
        <w:ind w:firstLine="600"/>
        <w:jc w:val="both"/>
        <w:rPr/>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pStyle w:val="Normal"/>
        <w:spacing w:lineRule="exact" w:line="264" w:before="0" w:after="0"/>
        <w:ind w:firstLine="600"/>
        <w:jc w:val="both"/>
        <w:rPr/>
      </w:pPr>
      <w:r>
        <w:rPr>
          <w:rFonts w:ascii="Times New Roman" w:hAnsi="Times New Roman"/>
          <w:b w:val="false"/>
          <w:i w:val="false"/>
          <w:color w:val="000000"/>
          <w:sz w:val="28"/>
        </w:rPr>
        <w:t>образование имён существительных от прилагательных (rich people – the rich);</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глаголов от имён существительных (a hand – to hand);</w:t>
      </w:r>
    </w:p>
    <w:p>
      <w:pPr>
        <w:pStyle w:val="Normal"/>
        <w:spacing w:lineRule="exact" w:line="264" w:before="0" w:after="0"/>
        <w:ind w:firstLine="600"/>
        <w:jc w:val="both"/>
        <w:rPr/>
      </w:pPr>
      <w:r>
        <w:rPr>
          <w:rFonts w:ascii="Times New Roman" w:hAnsi="Times New Roman"/>
          <w:b w:val="false"/>
          <w:i w:val="false"/>
          <w:color w:val="000000"/>
          <w:sz w:val="28"/>
        </w:rPr>
        <w:t>образование глаголов от имён прилагательных (cool – to cool).</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pStyle w:val="Normal"/>
        <w:spacing w:lineRule="exact" w:line="264" w:before="0" w:after="0"/>
        <w:ind w:firstLine="600"/>
        <w:jc w:val="both"/>
        <w:rPr/>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(He looks/seems/feels happy.). </w:t>
      </w:r>
    </w:p>
    <w:p>
      <w:pPr>
        <w:pStyle w:val="Normal"/>
        <w:spacing w:lineRule="exact" w:line="264" w:before="0" w:after="0"/>
        <w:ind w:firstLine="600"/>
        <w:jc w:val="both"/>
        <w:rPr/>
      </w:pPr>
      <w:r>
        <w:rPr>
          <w:rFonts w:ascii="Times New Roman" w:hAnsi="Times New Roman"/>
          <w:b w:val="false"/>
          <w:i w:val="false"/>
          <w:color w:val="000000"/>
          <w:sz w:val="28"/>
        </w:rPr>
        <w:t>Предложения cо сложным подлежащим – Complex Subject.</w:t>
      </w:r>
    </w:p>
    <w:p>
      <w:pPr>
        <w:pStyle w:val="Normal"/>
        <w:spacing w:lineRule="exact" w:line="264" w:before="0" w:after="0"/>
        <w:ind w:firstLine="600"/>
        <w:jc w:val="both"/>
        <w:rPr/>
      </w:pPr>
      <w:r>
        <w:rPr>
          <w:rFonts w:ascii="Times New Roman" w:hAnsi="Times New Roman"/>
          <w:b w:val="false"/>
          <w:i w:val="false"/>
          <w:color w:val="000000"/>
          <w:sz w:val="28"/>
        </w:rPr>
        <w:t>Предложения cо сложным дополнением – Complex Object (I want you to help me. I saw her cross/crossing the road. I want to have my hair cut.).</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It takes me … to do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used to + инфинитив глагола.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конструкции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pStyle w:val="Normal"/>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(many/much, little/a little, few/a few, a lot of). </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pStyle w:val="Normal"/>
        <w:spacing w:lineRule="exact" w:line="264" w:before="0" w:after="0"/>
        <w:ind w:firstLine="60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pStyle w:val="Normal"/>
        <w:spacing w:lineRule="exact" w:line="264" w:before="0" w:after="0"/>
        <w:ind w:firstLine="600"/>
        <w:jc w:val="both"/>
        <w:rPr/>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pStyle w:val="Normal"/>
        <w:spacing w:lineRule="exact" w:line="264" w:before="0" w:after="0"/>
        <w:ind w:firstLine="600"/>
        <w:jc w:val="both"/>
        <w:rPr/>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pStyle w:val="Normal"/>
        <w:spacing w:lineRule="exact" w:line="264" w:before="0" w:after="0"/>
        <w:ind w:firstLine="60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2" w:name="block-120093971"/>
      <w:bookmarkStart w:id="13" w:name="block-12009397"/>
      <w:bookmarkEnd w:id="12"/>
      <w:bookmarkEnd w:id="13"/>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pStyle w:val="Normal"/>
        <w:spacing w:lineRule="exact" w:line="264" w:before="0" w:after="0"/>
        <w:ind w:firstLine="600"/>
        <w:jc w:val="both"/>
        <w:rPr/>
      </w:pPr>
      <w:r>
        <w:rPr>
          <w:rFonts w:ascii="Times New Roman" w:hAnsi="Times New Roman"/>
          <w:b/>
          <w:i w:val="false"/>
          <w:color w:val="000000"/>
          <w:sz w:val="28"/>
        </w:rPr>
        <w:t>1) гражданского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pStyle w:val="Normal"/>
        <w:spacing w:lineRule="exact" w:line="264" w:before="0" w:after="0"/>
        <w:ind w:firstLine="600"/>
        <w:jc w:val="both"/>
        <w:rPr/>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pStyle w:val="Normal"/>
        <w:spacing w:lineRule="exact" w:line="264" w:before="0" w:after="0"/>
        <w:ind w:firstLine="600"/>
        <w:jc w:val="both"/>
        <w:rPr/>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pStyle w:val="Normal"/>
        <w:spacing w:lineRule="exact" w:line="264" w:before="0" w:after="0"/>
        <w:ind w:firstLine="600"/>
        <w:jc w:val="both"/>
        <w:rPr/>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Normal"/>
        <w:spacing w:lineRule="exact" w:line="264" w:before="0" w:after="0"/>
        <w:ind w:firstLine="600"/>
        <w:jc w:val="both"/>
        <w:rPr/>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pStyle w:val="Normal"/>
        <w:spacing w:lineRule="exact" w:line="264" w:before="0" w:after="0"/>
        <w:ind w:firstLine="600"/>
        <w:jc w:val="both"/>
        <w:rPr/>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pStyle w:val="Normal"/>
        <w:spacing w:lineRule="exact" w:line="264" w:before="0" w:after="0"/>
        <w:ind w:firstLine="600"/>
        <w:jc w:val="both"/>
        <w:rPr/>
      </w:pPr>
      <w:r>
        <w:rPr>
          <w:rFonts w:ascii="Times New Roman" w:hAnsi="Times New Roman"/>
          <w:b w:val="false"/>
          <w:i w:val="false"/>
          <w:color w:val="000000"/>
          <w:sz w:val="28"/>
        </w:rPr>
        <w:t>готовность к гуманитарной и волонтёрской деятельности.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Normal"/>
        <w:spacing w:lineRule="exact" w:line="264" w:before="0" w:after="0"/>
        <w:ind w:firstLine="600"/>
        <w:jc w:val="both"/>
        <w:rPr/>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pStyle w:val="Normal"/>
        <w:spacing w:lineRule="exact" w:line="264" w:before="0" w:after="0"/>
        <w:ind w:firstLine="600"/>
        <w:jc w:val="both"/>
        <w:rPr/>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осознание духовных ценностей российского народа;</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pStyle w:val="Normal"/>
        <w:spacing w:lineRule="exact" w:line="264" w:before="0" w:after="0"/>
        <w:ind w:firstLine="600"/>
        <w:jc w:val="both"/>
        <w:rPr/>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pStyle w:val="Normal"/>
        <w:spacing w:lineRule="exact" w:line="264" w:before="0" w:after="0"/>
        <w:ind w:firstLine="600"/>
        <w:jc w:val="both"/>
        <w:rPr/>
      </w:pPr>
      <w:r>
        <w:rPr>
          <w:rFonts w:ascii="Times New Roman" w:hAnsi="Times New Roman"/>
          <w:b w:val="false"/>
          <w:i w:val="false"/>
          <w:color w:val="000000"/>
          <w:sz w:val="28"/>
        </w:rPr>
        <w:t>осознание личного вклада в построение устойчивого будущего;</w:t>
      </w:r>
    </w:p>
    <w:p>
      <w:pPr>
        <w:pStyle w:val="Normal"/>
        <w:spacing w:lineRule="exact" w:line="264" w:before="0" w:after="0"/>
        <w:ind w:firstLine="600"/>
        <w:jc w:val="both"/>
        <w:rPr/>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Normal"/>
        <w:spacing w:lineRule="exact" w:line="264" w:before="0" w:after="0"/>
        <w:ind w:firstLine="600"/>
        <w:jc w:val="both"/>
        <w:rPr/>
      </w:pPr>
      <w:r>
        <w:rPr>
          <w:rFonts w:ascii="Times New Roman" w:hAnsi="Times New Roman"/>
          <w:b/>
          <w:i w:val="false"/>
          <w:color w:val="000000"/>
          <w:sz w:val="28"/>
        </w:rPr>
        <w:t>4) эстетического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pStyle w:val="Normal"/>
        <w:spacing w:lineRule="exact" w:line="264" w:before="0" w:after="0"/>
        <w:ind w:firstLine="600"/>
        <w:jc w:val="both"/>
        <w:rPr/>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pStyle w:val="Normal"/>
        <w:spacing w:lineRule="exact" w:line="264" w:before="0" w:after="0"/>
        <w:ind w:firstLine="600"/>
        <w:jc w:val="both"/>
        <w:rPr/>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Normal"/>
        <w:spacing w:lineRule="exact" w:line="264" w:before="0" w:after="0"/>
        <w:ind w:firstLine="600"/>
        <w:jc w:val="both"/>
        <w:rPr/>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pStyle w:val="Normal"/>
        <w:spacing w:lineRule="exact" w:line="264" w:before="0" w:after="0"/>
        <w:ind w:firstLine="600"/>
        <w:jc w:val="both"/>
        <w:rPr/>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pStyle w:val="Normal"/>
        <w:spacing w:lineRule="exact" w:line="264" w:before="0" w:after="0"/>
        <w:ind w:firstLine="600"/>
        <w:jc w:val="both"/>
        <w:rPr/>
      </w:pPr>
      <w:r>
        <w:rPr>
          <w:rFonts w:ascii="Times New Roman" w:hAnsi="Times New Roman"/>
          <w:b/>
          <w:i w:val="false"/>
          <w:color w:val="000000"/>
          <w:sz w:val="28"/>
        </w:rPr>
        <w:t>5) физического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pStyle w:val="Normal"/>
        <w:spacing w:lineRule="exact" w:line="264" w:before="0" w:after="0"/>
        <w:ind w:firstLine="600"/>
        <w:jc w:val="both"/>
        <w:rPr/>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pStyle w:val="Normal"/>
        <w:spacing w:lineRule="exact" w:line="264" w:before="0" w:after="0"/>
        <w:ind w:firstLine="600"/>
        <w:jc w:val="both"/>
        <w:rPr/>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pStyle w:val="Normal"/>
        <w:spacing w:lineRule="exact" w:line="264" w:before="0" w:after="0"/>
        <w:ind w:firstLine="600"/>
        <w:jc w:val="both"/>
        <w:rPr/>
      </w:pPr>
      <w:r>
        <w:rPr>
          <w:rFonts w:ascii="Times New Roman" w:hAnsi="Times New Roman"/>
          <w:b/>
          <w:i w:val="false"/>
          <w:color w:val="000000"/>
          <w:sz w:val="28"/>
        </w:rPr>
        <w:t>6)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готовность к труду, осознание ценности мастерства, трудолюбие;</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Normal"/>
        <w:spacing w:lineRule="exact" w:line="264" w:before="0" w:after="0"/>
        <w:ind w:firstLine="600"/>
        <w:jc w:val="both"/>
        <w:rPr/>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pStyle w:val="Normal"/>
        <w:spacing w:lineRule="exact" w:line="264" w:before="0" w:after="0"/>
        <w:ind w:firstLine="600"/>
        <w:jc w:val="both"/>
        <w:rPr/>
      </w:pPr>
      <w:r>
        <w:rPr>
          <w:rFonts w:ascii="Times New Roman" w:hAnsi="Times New Roman"/>
          <w:b/>
          <w:i w:val="false"/>
          <w:color w:val="000000"/>
          <w:sz w:val="28"/>
        </w:rPr>
        <w:t>7)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pStyle w:val="Normal"/>
        <w:spacing w:lineRule="exact" w:line="264" w:before="0" w:after="0"/>
        <w:ind w:firstLine="600"/>
        <w:jc w:val="both"/>
        <w:rPr/>
      </w:pPr>
      <w:r>
        <w:rPr>
          <w:rFonts w:ascii="Times New Roman" w:hAnsi="Times New Roman"/>
          <w:b w:val="false"/>
          <w:i w:val="false"/>
          <w:color w:val="000000"/>
          <w:sz w:val="28"/>
        </w:rPr>
        <w:t xml:space="preserve">активное неприятие действий, приносящих вред окружающей среде; </w:t>
      </w:r>
    </w:p>
    <w:p>
      <w:pPr>
        <w:pStyle w:val="Normal"/>
        <w:spacing w:lineRule="exact" w:line="264" w:before="0" w:after="0"/>
        <w:ind w:firstLine="600"/>
        <w:jc w:val="both"/>
        <w:rPr/>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pStyle w:val="Normal"/>
        <w:spacing w:lineRule="exact" w:line="264" w:before="0" w:after="0"/>
        <w:ind w:firstLine="600"/>
        <w:jc w:val="both"/>
        <w:rPr/>
      </w:pPr>
      <w:r>
        <w:rPr>
          <w:rFonts w:ascii="Times New Roman" w:hAnsi="Times New Roman"/>
          <w:b w:val="false"/>
          <w:i w:val="false"/>
          <w:color w:val="000000"/>
          <w:sz w:val="28"/>
        </w:rPr>
        <w:t>расширение опыта деятельности экологической направленности.</w:t>
      </w:r>
    </w:p>
    <w:p>
      <w:pPr>
        <w:pStyle w:val="Normal"/>
        <w:spacing w:lineRule="exact" w:line="264" w:before="0" w:after="0"/>
        <w:ind w:firstLine="600"/>
        <w:jc w:val="both"/>
        <w:rPr/>
      </w:pPr>
      <w:r>
        <w:rPr>
          <w:rFonts w:ascii="Times New Roman" w:hAnsi="Times New Roman"/>
          <w:b/>
          <w:i w:val="false"/>
          <w:color w:val="000000"/>
          <w:sz w:val="28"/>
        </w:rPr>
        <w:t>8)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Normal"/>
        <w:spacing w:lineRule="exact" w:line="264" w:before="0" w:after="0"/>
        <w:ind w:firstLine="600"/>
        <w:jc w:val="both"/>
        <w:rPr/>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pStyle w:val="Normal"/>
        <w:spacing w:lineRule="exact" w:line="264" w:before="0" w:after="0"/>
        <w:ind w:firstLine="600"/>
        <w:jc w:val="both"/>
        <w:rPr/>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pStyle w:val="Normal"/>
        <w:spacing w:lineRule="exact" w:line="264" w:before="0" w:after="0"/>
        <w:ind w:firstLine="600"/>
        <w:jc w:val="both"/>
        <w:rPr/>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pStyle w:val="Normal"/>
        <w:spacing w:lineRule="exact" w:line="264" w:before="0" w:after="0"/>
        <w:ind w:firstLine="600"/>
        <w:jc w:val="both"/>
        <w:rPr/>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pStyle w:val="Normal"/>
        <w:spacing w:lineRule="exact" w:line="264" w:before="0" w:after="0"/>
        <w:ind w:firstLine="600"/>
        <w:jc w:val="both"/>
        <w:rPr/>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pStyle w:val="Normal"/>
        <w:spacing w:lineRule="exact" w:line="264" w:before="0" w:after="0"/>
        <w:ind w:firstLine="600"/>
        <w:jc w:val="both"/>
        <w:rPr/>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pStyle w:val="Normal"/>
        <w:spacing w:lineRule="exact" w:line="264" w:before="0" w:after="0"/>
        <w:ind w:firstLine="600"/>
        <w:jc w:val="both"/>
        <w:rPr/>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pStyle w:val="Normal"/>
        <w:numPr>
          <w:ilvl w:val="0"/>
          <w:numId w:val="1"/>
        </w:numPr>
        <w:spacing w:lineRule="exact" w:line="264" w:before="0" w:after="0"/>
        <w:jc w:val="both"/>
        <w:rPr/>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pStyle w:val="Normal"/>
        <w:numPr>
          <w:ilvl w:val="0"/>
          <w:numId w:val="1"/>
        </w:numPr>
        <w:spacing w:lineRule="exact" w:line="264" w:before="0" w:after="0"/>
        <w:jc w:val="both"/>
        <w:rPr/>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pStyle w:val="Normal"/>
        <w:numPr>
          <w:ilvl w:val="0"/>
          <w:numId w:val="1"/>
        </w:numPr>
        <w:spacing w:lineRule="exact" w:line="264" w:before="0" w:after="0"/>
        <w:jc w:val="both"/>
        <w:rPr/>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pStyle w:val="Normal"/>
        <w:numPr>
          <w:ilvl w:val="0"/>
          <w:numId w:val="1"/>
        </w:numPr>
        <w:spacing w:lineRule="exact" w:line="264" w:before="0" w:after="0"/>
        <w:jc w:val="both"/>
        <w:rPr/>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pStyle w:val="Normal"/>
        <w:numPr>
          <w:ilvl w:val="0"/>
          <w:numId w:val="1"/>
        </w:numPr>
        <w:spacing w:lineRule="exact" w:line="264" w:before="0" w:after="0"/>
        <w:jc w:val="both"/>
        <w:rPr/>
      </w:pPr>
      <w:r>
        <w:rPr>
          <w:rFonts w:ascii="Times New Roman" w:hAnsi="Times New Roman"/>
          <w:b w:val="false"/>
          <w:i w:val="false"/>
          <w:color w:val="000000"/>
          <w:sz w:val="28"/>
        </w:rPr>
        <w:t>развивать креативное мышление при решении жизненных проблем.</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Normal"/>
        <w:numPr>
          <w:ilvl w:val="0"/>
          <w:numId w:val="2"/>
        </w:numPr>
        <w:spacing w:lineRule="exact" w:line="264" w:before="0" w:after="0"/>
        <w:jc w:val="both"/>
        <w:rPr/>
      </w:pPr>
      <w:r>
        <w:rPr>
          <w:rFonts w:ascii="Times New Roman" w:hAnsi="Times New Roman"/>
          <w:b w:val="false"/>
          <w:i w:val="false"/>
          <w:color w:val="000000"/>
          <w:sz w:val="28"/>
        </w:rPr>
        <w:t>владеть научной лингвистической терминологией и ключевыми понятиями;</w:t>
      </w:r>
    </w:p>
    <w:p>
      <w:pPr>
        <w:pStyle w:val="Normal"/>
        <w:numPr>
          <w:ilvl w:val="0"/>
          <w:numId w:val="2"/>
        </w:numPr>
        <w:spacing w:lineRule="exact" w:line="264" w:before="0" w:after="0"/>
        <w:jc w:val="both"/>
        <w:rPr/>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Normal"/>
        <w:numPr>
          <w:ilvl w:val="0"/>
          <w:numId w:val="2"/>
        </w:numPr>
        <w:spacing w:lineRule="exact" w:line="264" w:before="0" w:after="0"/>
        <w:jc w:val="both"/>
        <w:rPr/>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Normal"/>
        <w:numPr>
          <w:ilvl w:val="0"/>
          <w:numId w:val="2"/>
        </w:numPr>
        <w:spacing w:lineRule="exact" w:line="264" w:before="0" w:after="0"/>
        <w:jc w:val="both"/>
        <w:rPr/>
      </w:pPr>
      <w:r>
        <w:rPr>
          <w:rFonts w:ascii="Times New Roman" w:hAnsi="Times New Roman"/>
          <w:b w:val="false"/>
          <w:i w:val="false"/>
          <w:color w:val="000000"/>
          <w:sz w:val="28"/>
        </w:rPr>
        <w:t>давать оценку новым ситуациям, оценивать приобретённый опыт;</w:t>
      </w:r>
    </w:p>
    <w:p>
      <w:pPr>
        <w:pStyle w:val="Normal"/>
        <w:numPr>
          <w:ilvl w:val="0"/>
          <w:numId w:val="2"/>
        </w:numPr>
        <w:spacing w:lineRule="exact" w:line="264" w:before="0" w:after="0"/>
        <w:jc w:val="both"/>
        <w:rPr/>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pStyle w:val="Normal"/>
        <w:numPr>
          <w:ilvl w:val="0"/>
          <w:numId w:val="2"/>
        </w:numPr>
        <w:spacing w:lineRule="exact" w:line="264" w:before="0" w:after="0"/>
        <w:jc w:val="both"/>
        <w:rPr/>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уметь интегрировать знания из разных предметных областей;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pStyle w:val="Normal"/>
        <w:numPr>
          <w:ilvl w:val="0"/>
          <w:numId w:val="2"/>
        </w:numPr>
        <w:spacing w:lineRule="exact" w:line="264" w:before="0" w:after="0"/>
        <w:jc w:val="both"/>
        <w:rPr/>
      </w:pPr>
      <w:r>
        <w:rPr>
          <w:rFonts w:ascii="Times New Roman" w:hAnsi="Times New Roman"/>
          <w:b w:val="false"/>
          <w:i w:val="false"/>
          <w:color w:val="000000"/>
          <w:sz w:val="28"/>
        </w:rPr>
        <w:t>ставить проблемы и задачи, допускающие альтернативных решений.</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3"/>
        </w:numPr>
        <w:spacing w:lineRule="exact" w:line="264" w:before="0" w:after="0"/>
        <w:jc w:val="both"/>
        <w:rPr/>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pStyle w:val="Normal"/>
        <w:numPr>
          <w:ilvl w:val="0"/>
          <w:numId w:val="3"/>
        </w:numPr>
        <w:spacing w:lineRule="exact" w:line="264" w:before="0" w:after="0"/>
        <w:jc w:val="both"/>
        <w:rPr/>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pStyle w:val="Normal"/>
        <w:numPr>
          <w:ilvl w:val="0"/>
          <w:numId w:val="3"/>
        </w:numPr>
        <w:spacing w:lineRule="exact" w:line="264" w:before="0" w:after="0"/>
        <w:jc w:val="both"/>
        <w:rPr/>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numPr>
          <w:ilvl w:val="0"/>
          <w:numId w:val="3"/>
        </w:numPr>
        <w:spacing w:lineRule="exact" w:line="264" w:before="0" w:after="0"/>
        <w:jc w:val="both"/>
        <w:rPr/>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Общение:</w:t>
      </w:r>
    </w:p>
    <w:p>
      <w:pPr>
        <w:pStyle w:val="Normal"/>
        <w:numPr>
          <w:ilvl w:val="0"/>
          <w:numId w:val="4"/>
        </w:numPr>
        <w:spacing w:lineRule="exact" w:line="264" w:before="0" w:after="0"/>
        <w:jc w:val="both"/>
        <w:rPr/>
      </w:pPr>
      <w:r>
        <w:rPr>
          <w:rFonts w:ascii="Times New Roman" w:hAnsi="Times New Roman"/>
          <w:b w:val="false"/>
          <w:i w:val="false"/>
          <w:color w:val="000000"/>
          <w:sz w:val="28"/>
        </w:rPr>
        <w:t>осуществлять коммуникации во всех сферах жизни;</w:t>
      </w:r>
    </w:p>
    <w:p>
      <w:pPr>
        <w:pStyle w:val="Normal"/>
        <w:numPr>
          <w:ilvl w:val="0"/>
          <w:numId w:val="4"/>
        </w:numPr>
        <w:spacing w:lineRule="exact" w:line="264" w:before="0" w:after="0"/>
        <w:jc w:val="both"/>
        <w:rPr/>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Normal"/>
        <w:numPr>
          <w:ilvl w:val="0"/>
          <w:numId w:val="4"/>
        </w:numPr>
        <w:spacing w:lineRule="exact" w:line="264" w:before="0" w:after="0"/>
        <w:jc w:val="both"/>
        <w:rPr/>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pStyle w:val="Normal"/>
        <w:numPr>
          <w:ilvl w:val="0"/>
          <w:numId w:val="4"/>
        </w:numPr>
        <w:spacing w:lineRule="exact" w:line="264" w:before="0" w:after="0"/>
        <w:jc w:val="both"/>
        <w:rPr/>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5"/>
        </w:numPr>
        <w:spacing w:lineRule="exact" w:line="264" w:before="0" w:after="0"/>
        <w:jc w:val="both"/>
        <w:rPr/>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Normal"/>
        <w:numPr>
          <w:ilvl w:val="0"/>
          <w:numId w:val="5"/>
        </w:numPr>
        <w:spacing w:lineRule="exact" w:line="264" w:before="0" w:after="0"/>
        <w:jc w:val="both"/>
        <w:rPr/>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pStyle w:val="Normal"/>
        <w:numPr>
          <w:ilvl w:val="0"/>
          <w:numId w:val="5"/>
        </w:numPr>
        <w:spacing w:lineRule="exact" w:line="264" w:before="0" w:after="0"/>
        <w:jc w:val="both"/>
        <w:rPr/>
      </w:pPr>
      <w:r>
        <w:rPr>
          <w:rFonts w:ascii="Times New Roman" w:hAnsi="Times New Roman"/>
          <w:b w:val="false"/>
          <w:i w:val="false"/>
          <w:color w:val="000000"/>
          <w:sz w:val="28"/>
        </w:rPr>
        <w:t>давать оценку новым ситуациям;</w:t>
      </w:r>
    </w:p>
    <w:p>
      <w:pPr>
        <w:pStyle w:val="Normal"/>
        <w:numPr>
          <w:ilvl w:val="0"/>
          <w:numId w:val="5"/>
        </w:numPr>
        <w:spacing w:lineRule="exact" w:line="264" w:before="0" w:after="0"/>
        <w:jc w:val="both"/>
        <w:rPr/>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pStyle w:val="Normal"/>
        <w:numPr>
          <w:ilvl w:val="0"/>
          <w:numId w:val="5"/>
        </w:numPr>
        <w:spacing w:lineRule="exact" w:line="264" w:before="0" w:after="0"/>
        <w:jc w:val="both"/>
        <w:rPr/>
      </w:pPr>
      <w:r>
        <w:rPr>
          <w:rFonts w:ascii="Times New Roman" w:hAnsi="Times New Roman"/>
          <w:b w:val="false"/>
          <w:i w:val="false"/>
          <w:color w:val="000000"/>
          <w:sz w:val="28"/>
        </w:rPr>
        <w:t>оценивать приобретённый опыт;</w:t>
      </w:r>
    </w:p>
    <w:p>
      <w:pPr>
        <w:pStyle w:val="Normal"/>
        <w:numPr>
          <w:ilvl w:val="0"/>
          <w:numId w:val="5"/>
        </w:numPr>
        <w:spacing w:lineRule="exact" w:line="264" w:before="0" w:after="0"/>
        <w:jc w:val="both"/>
        <w:rPr/>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Normal"/>
        <w:spacing w:lineRule="exact" w:line="264" w:before="0" w:after="0"/>
        <w:ind w:left="120" w:hanging="0"/>
        <w:jc w:val="both"/>
        <w:rPr/>
      </w:pPr>
      <w:r>
        <w:rPr>
          <w:rFonts w:ascii="Times New Roman" w:hAnsi="Times New Roman"/>
          <w:b/>
          <w:i w:val="false"/>
          <w:color w:val="000000"/>
          <w:sz w:val="28"/>
        </w:rPr>
        <w:t>Самоконтроль</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давать оценку новым ситуациям;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pStyle w:val="Normal"/>
        <w:numPr>
          <w:ilvl w:val="0"/>
          <w:numId w:val="6"/>
        </w:numPr>
        <w:spacing w:lineRule="exact" w:line="264" w:before="0" w:after="0"/>
        <w:jc w:val="both"/>
        <w:rPr/>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pStyle w:val="Normal"/>
        <w:numPr>
          <w:ilvl w:val="0"/>
          <w:numId w:val="6"/>
        </w:numPr>
        <w:spacing w:lineRule="exact" w:line="264" w:before="0" w:after="0"/>
        <w:jc w:val="both"/>
        <w:rPr/>
      </w:pPr>
      <w:r>
        <w:rPr>
          <w:rFonts w:ascii="Times New Roman" w:hAnsi="Times New Roman"/>
          <w:b w:val="false"/>
          <w:i w:val="false"/>
          <w:color w:val="000000"/>
          <w:sz w:val="28"/>
        </w:rPr>
        <w:t>оценивать риски и своевременно принимать решения по их снижению;</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себя, понимая свои недостатки и достоинства;</w:t>
      </w:r>
    </w:p>
    <w:p>
      <w:pPr>
        <w:pStyle w:val="Normal"/>
        <w:numPr>
          <w:ilvl w:val="0"/>
          <w:numId w:val="6"/>
        </w:numPr>
        <w:spacing w:lineRule="exact" w:line="264" w:before="0" w:after="0"/>
        <w:jc w:val="both"/>
        <w:rPr/>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pStyle w:val="Normal"/>
        <w:numPr>
          <w:ilvl w:val="0"/>
          <w:numId w:val="6"/>
        </w:numPr>
        <w:spacing w:lineRule="exact" w:line="264" w:before="0" w:after="0"/>
        <w:jc w:val="both"/>
        <w:rPr/>
      </w:pPr>
      <w:r>
        <w:rPr>
          <w:rFonts w:ascii="Times New Roman" w:hAnsi="Times New Roman"/>
          <w:b w:val="false"/>
          <w:i w:val="false"/>
          <w:color w:val="000000"/>
          <w:sz w:val="28"/>
        </w:rPr>
        <w:t>признавать своё право и право других на ошибку;</w:t>
      </w:r>
    </w:p>
    <w:p>
      <w:pPr>
        <w:pStyle w:val="Normal"/>
        <w:numPr>
          <w:ilvl w:val="0"/>
          <w:numId w:val="6"/>
        </w:numPr>
        <w:spacing w:lineRule="exact" w:line="264" w:before="0" w:after="0"/>
        <w:jc w:val="both"/>
        <w:rPr/>
      </w:pPr>
      <w:r>
        <w:rPr>
          <w:rFonts w:ascii="Times New Roman" w:hAnsi="Times New Roman"/>
          <w:b w:val="false"/>
          <w:i w:val="false"/>
          <w:color w:val="000000"/>
          <w:sz w:val="28"/>
        </w:rPr>
        <w:t>развивать способность понимать мир с позиции другого человека.</w:t>
      </w:r>
    </w:p>
    <w:p>
      <w:pPr>
        <w:pStyle w:val="Normal"/>
        <w:spacing w:lineRule="exact" w:line="264" w:before="0" w:after="0"/>
        <w:ind w:left="120" w:hanging="0"/>
        <w:jc w:val="both"/>
        <w:rPr/>
      </w:pPr>
      <w:r>
        <w:rPr>
          <w:rFonts w:ascii="Times New Roman" w:hAnsi="Times New Roman"/>
          <w:b/>
          <w:i w:val="false"/>
          <w:color w:val="000000"/>
          <w:sz w:val="28"/>
        </w:rPr>
        <w:t>Совместная деятельность</w:t>
      </w:r>
    </w:p>
    <w:p>
      <w:pPr>
        <w:pStyle w:val="Normal"/>
        <w:numPr>
          <w:ilvl w:val="0"/>
          <w:numId w:val="7"/>
        </w:numPr>
        <w:spacing w:lineRule="exact" w:line="264" w:before="0" w:after="0"/>
        <w:jc w:val="both"/>
        <w:rPr/>
      </w:pPr>
      <w:r>
        <w:rPr>
          <w:rFonts w:ascii="Times New Roman" w:hAnsi="Times New Roman"/>
          <w:b w:val="false"/>
          <w:i w:val="false"/>
          <w:color w:val="000000"/>
          <w:sz w:val="28"/>
        </w:rPr>
        <w:t>понимать и использовать преимущества командной и индивидуальной работы;</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Normal"/>
        <w:numPr>
          <w:ilvl w:val="0"/>
          <w:numId w:val="7"/>
        </w:numPr>
        <w:spacing w:lineRule="exact" w:line="264" w:before="0" w:after="0"/>
        <w:jc w:val="both"/>
        <w:rPr/>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pStyle w:val="Normal"/>
        <w:numPr>
          <w:ilvl w:val="0"/>
          <w:numId w:val="7"/>
        </w:numPr>
        <w:spacing w:lineRule="exact" w:line="264" w:before="0" w:after="0"/>
        <w:jc w:val="both"/>
        <w:rPr/>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spacing w:lineRule="exact" w:line="264" w:before="0" w:after="0"/>
        <w:ind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pStyle w:val="Normal"/>
        <w:spacing w:lineRule="exact" w:line="264" w:before="0" w:after="0"/>
        <w:ind w:firstLine="600"/>
        <w:jc w:val="both"/>
        <w:rPr/>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pStyle w:val="Normal"/>
        <w:spacing w:lineRule="exact" w:line="264" w:before="0" w:after="0"/>
        <w:ind w:firstLine="600"/>
        <w:jc w:val="both"/>
        <w:rPr/>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pStyle w:val="Normal"/>
        <w:spacing w:lineRule="exact" w:line="264" w:before="0" w:after="0"/>
        <w:ind w:firstLine="600"/>
        <w:jc w:val="both"/>
        <w:rPr/>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pStyle w:val="Normal"/>
        <w:spacing w:lineRule="exact" w:line="264" w:before="0" w:after="0"/>
        <w:ind w:firstLine="600"/>
        <w:jc w:val="both"/>
        <w:rPr/>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pStyle w:val="Normal"/>
        <w:spacing w:lineRule="exact" w:line="264" w:before="0" w:after="0"/>
        <w:ind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pStyle w:val="Normal"/>
        <w:spacing w:lineRule="exact" w:line="264" w:before="0" w:after="0"/>
        <w:ind w:firstLine="600"/>
        <w:jc w:val="both"/>
        <w:rPr/>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pStyle w:val="Normal"/>
        <w:spacing w:lineRule="exact" w:line="264" w:before="0" w:after="0"/>
        <w:ind w:firstLine="600"/>
        <w:jc w:val="both"/>
        <w:rPr/>
      </w:pPr>
      <w:r>
        <w:rPr>
          <w:rFonts w:ascii="Times New Roman" w:hAnsi="Times New Roman"/>
          <w:b w:val="false"/>
          <w:i w:val="false"/>
          <w:color w:val="000000"/>
          <w:sz w:val="28"/>
        </w:rPr>
        <w:t xml:space="preserve">2) владеть фонетическими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spacing w:lineRule="exact" w:line="264" w:before="0" w:after="0"/>
        <w:ind w:firstLine="600"/>
        <w:jc w:val="both"/>
        <w:rPr/>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pStyle w:val="Normal"/>
        <w:spacing w:lineRule="exact" w:line="264" w:before="0" w:after="0"/>
        <w:ind w:firstLine="600"/>
        <w:jc w:val="both"/>
        <w:rPr/>
      </w:pPr>
      <w:r>
        <w:rPr>
          <w:rFonts w:ascii="Times New Roman" w:hAnsi="Times New Roman"/>
          <w:b w:val="false"/>
          <w:i w:val="false"/>
          <w:color w:val="000000"/>
          <w:sz w:val="28"/>
        </w:rPr>
        <w:t>владеть орфографическими навыками: 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 xml:space="preserve">3)владеть пунктуационными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spacing w:lineRule="exact" w:line="264" w:before="0" w:after="0"/>
        <w:ind w:firstLine="600"/>
        <w:jc w:val="both"/>
        <w:rPr/>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4) 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при помощи префиксов un-, in-/im-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при помощи префиксов un-, in-/im-, inter-, non- и суффиксов -able/-ible, -al, -ed, -ese, -ful, -ian/-an, -ing, -ish, -ive, -less, -ly, -ous, -y;</w:t>
      </w:r>
    </w:p>
    <w:p>
      <w:pPr>
        <w:pStyle w:val="Normal"/>
        <w:spacing w:lineRule="exact" w:line="264" w:before="0" w:after="0"/>
        <w:ind w:firstLine="600"/>
        <w:jc w:val="both"/>
        <w:rPr/>
      </w:pPr>
      <w:r>
        <w:rPr>
          <w:rFonts w:ascii="Times New Roman" w:hAnsi="Times New Roman"/>
          <w:b w:val="false"/>
          <w:i w:val="false"/>
          <w:color w:val="000000"/>
          <w:sz w:val="28"/>
        </w:rPr>
        <w:t xml:space="preserve">наречия при помощи префиксов un-, in-/im-, и суффикса -ly; </w:t>
      </w:r>
    </w:p>
    <w:p>
      <w:pPr>
        <w:pStyle w:val="Normal"/>
        <w:spacing w:lineRule="exact" w:line="264" w:before="0" w:after="0"/>
        <w:ind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spacing w:lineRule="exact" w:line="264" w:before="0" w:after="0"/>
        <w:ind w:firstLine="600"/>
        <w:jc w:val="both"/>
        <w:rPr/>
      </w:pPr>
      <w:r>
        <w:rPr>
          <w:rFonts w:ascii="Times New Roman" w:hAnsi="Times New Roman"/>
          <w:b w:val="false"/>
          <w:i/>
          <w:color w:val="000000"/>
          <w:sz w:val="28"/>
        </w:rPr>
        <w:t xml:space="preserve">с использованием словосложения: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spacing w:lineRule="exact" w:line="264" w:before="0" w:after="0"/>
        <w:ind w:firstLine="600"/>
        <w:jc w:val="both"/>
        <w:rPr/>
      </w:pPr>
      <w:r>
        <w:rPr>
          <w:rFonts w:ascii="Times New Roman" w:hAnsi="Times New Roman"/>
          <w:b w:val="false"/>
          <w:i/>
          <w:color w:val="000000"/>
          <w:sz w:val="28"/>
        </w:rPr>
        <w:t>с использованием конверсии:</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spacing w:lineRule="exact" w:line="264" w:before="0" w:after="0"/>
        <w:ind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spacing w:lineRule="exact" w:line="264" w:before="0" w:after="0"/>
        <w:ind w:firstLine="600"/>
        <w:jc w:val="both"/>
        <w:rPr/>
      </w:pPr>
      <w:r>
        <w:rPr>
          <w:rFonts w:ascii="Times New Roman" w:hAnsi="Times New Roman"/>
          <w:b w:val="false"/>
          <w:i w:val="false"/>
          <w:color w:val="000000"/>
          <w:sz w:val="28"/>
        </w:rPr>
        <w:t>глаголов от имён прилагательных (cool – to cool);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spacing w:lineRule="exact" w:line="264" w:before="0" w:after="0"/>
        <w:ind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конструкция It takes me … to do smth;</w:t>
      </w:r>
    </w:p>
    <w:p>
      <w:pPr>
        <w:pStyle w:val="Normal"/>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spacing w:lineRule="exact" w:line="264" w:before="0" w:after="0"/>
        <w:ind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spacing w:lineRule="exact" w:line="264" w:before="0" w:after="0"/>
        <w:ind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spacing w:lineRule="exact" w:line="264" w:before="0" w:after="0"/>
        <w:ind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5)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spacing w:lineRule="exact" w:line="264" w:before="0" w:after="0"/>
        <w:ind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представлять родную страну и её культуру на иностранном языке; </w:t>
      </w:r>
    </w:p>
    <w:p>
      <w:pPr>
        <w:pStyle w:val="Normal"/>
        <w:spacing w:lineRule="exact" w:line="264" w:before="0" w:after="0"/>
        <w:ind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spacing w:lineRule="exact" w:line="264" w:before="0" w:after="0"/>
        <w:ind w:firstLine="600"/>
        <w:jc w:val="both"/>
        <w:rPr/>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exact" w:line="264" w:before="0" w:after="0"/>
        <w:ind w:firstLine="600"/>
        <w:jc w:val="both"/>
        <w:rPr/>
      </w:pPr>
      <w:r>
        <w:rPr>
          <w:rFonts w:ascii="Times New Roman" w:hAnsi="Times New Roman"/>
          <w:b w:val="false"/>
          <w:i w:val="false"/>
          <w:color w:val="000000"/>
          <w:sz w:val="28"/>
        </w:rPr>
        <w:t xml:space="preserve">7) владеть метапредметными умениями, позволяющими: </w:t>
      </w:r>
    </w:p>
    <w:p>
      <w:pPr>
        <w:pStyle w:val="Normal"/>
        <w:spacing w:lineRule="exact" w:line="264" w:before="0" w:after="0"/>
        <w:ind w:firstLine="600"/>
        <w:jc w:val="both"/>
        <w:rPr/>
      </w:pPr>
      <w:r>
        <w:rPr>
          <w:rFonts w:ascii="Times New Roman" w:hAnsi="Times New Roman"/>
          <w:b w:val="false"/>
          <w:i w:val="false"/>
          <w:color w:val="000000"/>
          <w:sz w:val="28"/>
        </w:rPr>
        <w:t>совершенствовать учебную деятельность по овладению иностранным языком;</w:t>
      </w:r>
    </w:p>
    <w:p>
      <w:pPr>
        <w:pStyle w:val="Normal"/>
        <w:spacing w:lineRule="exact" w:line="264" w:before="0" w:after="0"/>
        <w:ind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spacing w:lineRule="exact" w:line="264" w:before="0" w:after="0"/>
        <w:ind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pStyle w:val="Normal"/>
        <w:spacing w:lineRule="exact" w:line="264" w:before="0" w:after="0"/>
        <w:ind w:firstLine="600"/>
        <w:jc w:val="both"/>
        <w:rPr/>
      </w:pPr>
      <w:r>
        <w:rPr>
          <w:rFonts w:ascii="Times New Roman" w:hAnsi="Times New Roman"/>
          <w:b w:val="false"/>
          <w:i w:val="false"/>
          <w:color w:val="000000"/>
          <w:sz w:val="28"/>
        </w:rPr>
        <w:t>1) владеть основными видами речевой деятельности:</w:t>
      </w:r>
    </w:p>
    <w:p>
      <w:pPr>
        <w:pStyle w:val="Normal"/>
        <w:spacing w:lineRule="exact" w:line="264" w:before="0" w:after="0"/>
        <w:ind w:firstLine="600"/>
        <w:jc w:val="both"/>
        <w:rPr/>
      </w:pPr>
      <w:r>
        <w:rPr>
          <w:rFonts w:ascii="Times New Roman" w:hAnsi="Times New Roman"/>
          <w:b w:val="false"/>
          <w:i/>
          <w:color w:val="000000"/>
          <w:sz w:val="28"/>
        </w:rPr>
        <w:t xml:space="preserve">говорение: </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pStyle w:val="Normal"/>
        <w:spacing w:lineRule="exact" w:line="264" w:before="0" w:after="0"/>
        <w:ind w:firstLine="600"/>
        <w:jc w:val="both"/>
        <w:rPr/>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pStyle w:val="Normal"/>
        <w:spacing w:lineRule="exact" w:line="264" w:before="0" w:after="0"/>
        <w:ind w:firstLine="600"/>
        <w:jc w:val="both"/>
        <w:rPr/>
      </w:pPr>
      <w:r>
        <w:rPr>
          <w:rFonts w:ascii="Times New Roman" w:hAnsi="Times New Roman"/>
          <w:b w:val="false"/>
          <w:i w:val="false"/>
          <w:color w:val="000000"/>
          <w:sz w:val="28"/>
        </w:rPr>
        <w:t>устно излагать результаты выполненной проектной работы (объём – 14–15 фраз).</w:t>
      </w:r>
    </w:p>
    <w:p>
      <w:pPr>
        <w:pStyle w:val="Normal"/>
        <w:spacing w:lineRule="exact" w:line="264" w:before="0" w:after="0"/>
        <w:ind w:firstLine="600"/>
        <w:jc w:val="both"/>
        <w:rPr/>
      </w:pPr>
      <w:r>
        <w:rPr>
          <w:rFonts w:ascii="Times New Roman" w:hAnsi="Times New Roman"/>
          <w:b w:val="false"/>
          <w:i/>
          <w:color w:val="000000"/>
          <w:sz w:val="28"/>
        </w:rPr>
        <w:t xml:space="preserve">аудирование: </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pStyle w:val="Normal"/>
        <w:spacing w:lineRule="exact" w:line="264" w:before="0" w:after="0"/>
        <w:ind w:firstLine="600"/>
        <w:jc w:val="both"/>
        <w:rPr/>
      </w:pPr>
      <w:r>
        <w:rPr>
          <w:rFonts w:ascii="Times New Roman" w:hAnsi="Times New Roman"/>
          <w:b w:val="false"/>
          <w:i/>
          <w:color w:val="000000"/>
          <w:sz w:val="28"/>
        </w:rPr>
        <w:t xml:space="preserve">смысловое чтение: </w:t>
      </w:r>
    </w:p>
    <w:p>
      <w:pPr>
        <w:pStyle w:val="Normal"/>
        <w:spacing w:lineRule="exact" w:line="264" w:before="0" w:after="0"/>
        <w:ind w:firstLine="600"/>
        <w:jc w:val="both"/>
        <w:rPr/>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pStyle w:val="Normal"/>
        <w:spacing w:lineRule="exact" w:line="264" w:before="0" w:after="0"/>
        <w:ind w:firstLine="600"/>
        <w:jc w:val="both"/>
        <w:rPr/>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pStyle w:val="Normal"/>
        <w:spacing w:lineRule="exact" w:line="264" w:before="0" w:after="0"/>
        <w:ind w:firstLine="600"/>
        <w:jc w:val="both"/>
        <w:rPr/>
      </w:pPr>
      <w:r>
        <w:rPr>
          <w:rFonts w:ascii="Times New Roman" w:hAnsi="Times New Roman"/>
          <w:b w:val="false"/>
          <w:i/>
          <w:color w:val="000000"/>
          <w:sz w:val="28"/>
        </w:rPr>
        <w:t xml:space="preserve">письменная речь: </w:t>
      </w:r>
    </w:p>
    <w:p>
      <w:pPr>
        <w:pStyle w:val="Normal"/>
        <w:spacing w:lineRule="exact" w:line="264" w:before="0" w:after="0"/>
        <w:ind w:firstLine="600"/>
        <w:jc w:val="both"/>
        <w:rPr/>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pStyle w:val="Normal"/>
        <w:spacing w:lineRule="exact" w:line="264" w:before="0" w:after="0"/>
        <w:ind w:firstLine="600"/>
        <w:jc w:val="both"/>
        <w:rPr/>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pStyle w:val="Normal"/>
        <w:spacing w:lineRule="exact" w:line="264" w:before="0" w:after="0"/>
        <w:ind w:firstLine="600"/>
        <w:jc w:val="both"/>
        <w:rPr/>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pStyle w:val="Normal"/>
        <w:spacing w:lineRule="exact" w:line="264" w:before="0" w:after="0"/>
        <w:ind w:firstLine="600"/>
        <w:jc w:val="both"/>
        <w:rPr/>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pStyle w:val="Normal"/>
        <w:spacing w:lineRule="exact" w:line="264" w:before="0" w:after="0"/>
        <w:ind w:firstLine="600"/>
        <w:jc w:val="both"/>
        <w:rPr/>
      </w:pPr>
      <w:r>
        <w:rPr>
          <w:rFonts w:ascii="Times New Roman" w:hAnsi="Times New Roman"/>
          <w:b w:val="false"/>
          <w:i w:val="false"/>
          <w:color w:val="000000"/>
          <w:sz w:val="28"/>
        </w:rPr>
        <w:t xml:space="preserve">2) владеть фонетическими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pStyle w:val="Normal"/>
        <w:spacing w:lineRule="exact" w:line="264" w:before="0" w:after="0"/>
        <w:ind w:firstLine="600"/>
        <w:jc w:val="both"/>
        <w:rPr/>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pStyle w:val="Normal"/>
        <w:spacing w:lineRule="exact" w:line="264" w:before="0" w:after="0"/>
        <w:ind w:firstLine="600"/>
        <w:jc w:val="both"/>
        <w:rPr/>
      </w:pPr>
      <w:r>
        <w:rPr>
          <w:rFonts w:ascii="Times New Roman" w:hAnsi="Times New Roman"/>
          <w:b w:val="false"/>
          <w:i w:val="false"/>
          <w:color w:val="000000"/>
          <w:sz w:val="28"/>
        </w:rPr>
        <w:t xml:space="preserve">3) владеть орфографическими навыками: </w:t>
      </w:r>
    </w:p>
    <w:p>
      <w:pPr>
        <w:pStyle w:val="Normal"/>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 xml:space="preserve">4) владеть пунктуационными навыками: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pStyle w:val="Normal"/>
        <w:spacing w:lineRule="exact" w:line="264" w:before="0" w:after="0"/>
        <w:ind w:firstLine="600"/>
        <w:jc w:val="both"/>
        <w:rPr/>
      </w:pPr>
      <w:r>
        <w:rPr>
          <w:rFonts w:ascii="Times New Roman" w:hAnsi="Times New Roman"/>
          <w:b w:val="false"/>
          <w:i w:val="false"/>
          <w:color w:val="000000"/>
          <w:sz w:val="28"/>
        </w:rPr>
        <w:t xml:space="preserve">апостроф, точку, вопросительный и восклицательный знаки; </w:t>
      </w:r>
    </w:p>
    <w:p>
      <w:pPr>
        <w:pStyle w:val="Normal"/>
        <w:spacing w:lineRule="exact" w:line="264" w:before="0" w:after="0"/>
        <w:ind w:firstLine="600"/>
        <w:jc w:val="both"/>
        <w:rPr/>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pStyle w:val="Normal"/>
        <w:spacing w:lineRule="exact" w:line="264" w:before="0" w:after="0"/>
        <w:ind w:firstLine="600"/>
        <w:jc w:val="both"/>
        <w:rPr/>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Normal"/>
        <w:spacing w:lineRule="exact" w:line="264" w:before="0" w:after="0"/>
        <w:ind w:firstLine="600"/>
        <w:jc w:val="both"/>
        <w:rPr/>
      </w:pPr>
      <w:r>
        <w:rPr>
          <w:rFonts w:ascii="Times New Roman" w:hAnsi="Times New Roman"/>
          <w:b w:val="false"/>
          <w:i w:val="false"/>
          <w:color w:val="000000"/>
          <w:sz w:val="28"/>
        </w:rPr>
        <w:t>5) 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родственные слова, образованные с использованием аффиксации:</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при помощи префиксов dis-, mis-, re-, over-, under- и суффиксов -ise/-ize, -en;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при помощи префиксов un-, in-/im-, il-/ir- и суффиксов -ance/-ence, -er/-or, -ing, -ist, -ity, -ment, -ness, -sion/-tion, -ship; </w:t>
      </w:r>
    </w:p>
    <w:p>
      <w:pPr>
        <w:pStyle w:val="Normal"/>
        <w:spacing w:lineRule="exact" w:line="264" w:before="0" w:after="0"/>
        <w:ind w:firstLine="600"/>
        <w:jc w:val="both"/>
        <w:rPr/>
      </w:pPr>
      <w:r>
        <w:rPr>
          <w:rFonts w:ascii="Times New Roman" w:hAnsi="Times New Roman"/>
          <w:b w:val="false"/>
          <w:i w:val="false"/>
          <w:color w:val="000000"/>
          <w:sz w:val="28"/>
        </w:rPr>
        <w:t xml:space="preserve">имена прилагательные при помощи префиксов un-, in-/im-, il-/ir-, inter-, non-, post-, pre- и суффиксов -able/-ible, -al, -ed, -ese, -ful, -ian/ -an, -ical, -ing, -ish, -ive, -less, -ly, -ous, -y; </w:t>
      </w:r>
    </w:p>
    <w:p>
      <w:pPr>
        <w:pStyle w:val="Normal"/>
        <w:spacing w:lineRule="exact" w:line="264" w:before="0" w:after="0"/>
        <w:ind w:firstLine="600"/>
        <w:jc w:val="both"/>
        <w:rPr/>
      </w:pPr>
      <w:r>
        <w:rPr>
          <w:rFonts w:ascii="Times New Roman" w:hAnsi="Times New Roman"/>
          <w:b w:val="false"/>
          <w:i w:val="false"/>
          <w:color w:val="000000"/>
          <w:sz w:val="28"/>
        </w:rPr>
        <w:t>наречия при помощи префиксов un-, in-/im-, il-/ir- и суффикса -ly;</w:t>
      </w:r>
    </w:p>
    <w:p>
      <w:pPr>
        <w:pStyle w:val="Normal"/>
        <w:spacing w:lineRule="exact" w:line="264" w:before="0" w:after="0"/>
        <w:ind w:firstLine="600"/>
        <w:jc w:val="both"/>
        <w:rPr/>
      </w:pPr>
      <w:r>
        <w:rPr>
          <w:rFonts w:ascii="Times New Roman" w:hAnsi="Times New Roman"/>
          <w:b w:val="false"/>
          <w:i w:val="false"/>
          <w:color w:val="000000"/>
          <w:sz w:val="28"/>
        </w:rPr>
        <w:t xml:space="preserve">числительные при помощи суффиксов -teen, -ty, -th; </w:t>
      </w:r>
    </w:p>
    <w:p>
      <w:pPr>
        <w:pStyle w:val="Normal"/>
        <w:spacing w:lineRule="exact" w:line="264" w:before="0" w:after="0"/>
        <w:ind w:firstLine="600"/>
        <w:jc w:val="both"/>
        <w:rPr/>
      </w:pPr>
      <w:r>
        <w:rPr>
          <w:rFonts w:ascii="Times New Roman" w:hAnsi="Times New Roman"/>
          <w:b w:val="false"/>
          <w:i w:val="false"/>
          <w:color w:val="000000"/>
          <w:sz w:val="28"/>
        </w:rPr>
        <w:t xml:space="preserve">с использованием словосложения: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pStyle w:val="Normal"/>
        <w:spacing w:lineRule="exact" w:line="264" w:before="0" w:after="0"/>
        <w:ind w:firstLine="600"/>
        <w:jc w:val="both"/>
        <w:rPr/>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pStyle w:val="Normal"/>
        <w:spacing w:lineRule="exact" w:line="264" w:before="0" w:after="0"/>
        <w:ind w:firstLine="600"/>
        <w:jc w:val="both"/>
        <w:rPr/>
      </w:pPr>
      <w:r>
        <w:rPr>
          <w:rFonts w:ascii="Times New Roman" w:hAnsi="Times New Roman"/>
          <w:b w:val="false"/>
          <w:i w:val="false"/>
          <w:color w:val="000000"/>
          <w:sz w:val="28"/>
        </w:rPr>
        <w:t>с использованием конверсии:</w:t>
      </w:r>
    </w:p>
    <w:p>
      <w:pPr>
        <w:pStyle w:val="Normal"/>
        <w:spacing w:lineRule="exact" w:line="264" w:before="0" w:after="0"/>
        <w:ind w:firstLine="600"/>
        <w:jc w:val="both"/>
        <w:rPr/>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pStyle w:val="Normal"/>
        <w:spacing w:lineRule="exact" w:line="264" w:before="0" w:after="0"/>
        <w:ind w:firstLine="600"/>
        <w:jc w:val="both"/>
        <w:rPr/>
      </w:pPr>
      <w:r>
        <w:rPr>
          <w:rFonts w:ascii="Times New Roman" w:hAnsi="Times New Roman"/>
          <w:b w:val="false"/>
          <w:i w:val="false"/>
          <w:color w:val="000000"/>
          <w:sz w:val="28"/>
        </w:rPr>
        <w:t xml:space="preserve">имён существительных от прилагательных (rich people – the rich);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глаголов от имён существительных (a hand – to hand); </w:t>
      </w:r>
    </w:p>
    <w:p>
      <w:pPr>
        <w:pStyle w:val="Normal"/>
        <w:spacing w:lineRule="exact" w:line="264" w:before="0" w:after="0"/>
        <w:ind w:firstLine="600"/>
        <w:jc w:val="both"/>
        <w:rPr/>
      </w:pPr>
      <w:r>
        <w:rPr>
          <w:rFonts w:ascii="Times New Roman" w:hAnsi="Times New Roman"/>
          <w:b w:val="false"/>
          <w:i w:val="false"/>
          <w:color w:val="000000"/>
          <w:sz w:val="28"/>
        </w:rPr>
        <w:t>глаголов от имён прилагательных (cool – to cool);</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pStyle w:val="Normal"/>
        <w:spacing w:lineRule="exact" w:line="264" w:before="0" w:after="0"/>
        <w:ind w:firstLine="600"/>
        <w:jc w:val="both"/>
        <w:rPr/>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It;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There + to be;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pStyle w:val="Normal"/>
        <w:spacing w:lineRule="exact" w:line="264" w:before="0" w:after="0"/>
        <w:ind w:firstLine="600"/>
        <w:jc w:val="both"/>
        <w:rPr/>
      </w:pPr>
      <w:r>
        <w:rPr>
          <w:rFonts w:ascii="Times New Roman" w:hAnsi="Times New Roman"/>
          <w:b w:val="false"/>
          <w:i w:val="false"/>
          <w:color w:val="000000"/>
          <w:sz w:val="28"/>
        </w:rPr>
        <w:t>предложения cо сложным подлежащим – Complex Subject;</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cо сложным дополнением – Complex Object; </w:t>
      </w:r>
    </w:p>
    <w:p>
      <w:pPr>
        <w:pStyle w:val="Normal"/>
        <w:spacing w:lineRule="exact" w:line="264" w:before="0" w:after="0"/>
        <w:ind w:firstLine="600"/>
        <w:jc w:val="both"/>
        <w:rPr/>
      </w:pPr>
      <w:r>
        <w:rPr>
          <w:rFonts w:ascii="Times New Roman" w:hAnsi="Times New Roman"/>
          <w:b w:val="false"/>
          <w:i w:val="false"/>
          <w:color w:val="000000"/>
          <w:sz w:val="28"/>
        </w:rPr>
        <w:t>сложносочинённые предложения с сочинительными союзами and, but, or;</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pStyle w:val="Normal"/>
        <w:spacing w:lineRule="exact" w:line="264" w:before="0" w:after="0"/>
        <w:ind w:firstLine="600"/>
        <w:jc w:val="both"/>
        <w:rPr/>
      </w:pPr>
      <w:r>
        <w:rPr>
          <w:rFonts w:ascii="Times New Roman" w:hAnsi="Times New Roman"/>
          <w:b w:val="false"/>
          <w:i w:val="false"/>
          <w:color w:val="000000"/>
          <w:sz w:val="28"/>
        </w:rPr>
        <w:t>сложноподчинённые предложения с союзными словами whoever, whatever, however, whenever;</w:t>
      </w:r>
    </w:p>
    <w:p>
      <w:pPr>
        <w:pStyle w:val="Normal"/>
        <w:spacing w:lineRule="exact" w:line="264" w:before="0" w:after="0"/>
        <w:ind w:firstLine="600"/>
        <w:jc w:val="both"/>
        <w:rPr/>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pStyle w:val="Normal"/>
        <w:spacing w:lineRule="exact" w:line="264" w:before="0" w:after="0"/>
        <w:ind w:firstLine="600"/>
        <w:jc w:val="both"/>
        <w:rPr/>
      </w:pPr>
      <w:r>
        <w:rPr>
          <w:rFonts w:ascii="Times New Roman" w:hAnsi="Times New Roman"/>
          <w:b w:val="false"/>
          <w:i w:val="false"/>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pPr>
        <w:pStyle w:val="Normal"/>
        <w:spacing w:lineRule="exact" w:line="264" w:before="0" w:after="0"/>
        <w:ind w:firstLine="600"/>
        <w:jc w:val="both"/>
        <w:rPr/>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конструкциями as … as, not so … as, both … and …, either … or, neither … nor; </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I wish; </w:t>
      </w:r>
    </w:p>
    <w:p>
      <w:pPr>
        <w:pStyle w:val="Normal"/>
        <w:spacing w:lineRule="exact" w:line="264" w:before="0" w:after="0"/>
        <w:ind w:firstLine="600"/>
        <w:jc w:val="both"/>
        <w:rPr/>
      </w:pPr>
      <w:r>
        <w:rPr>
          <w:rFonts w:ascii="Times New Roman" w:hAnsi="Times New Roman"/>
          <w:b w:val="false"/>
          <w:i w:val="false"/>
          <w:color w:val="000000"/>
          <w:sz w:val="28"/>
        </w:rPr>
        <w:t>конструкции с глаголами на -ing: to love/hate doing smth;</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c глаголами to stop, to remember, to forget (разница в значении to stop doing smth и to stop to do smth); </w:t>
      </w:r>
    </w:p>
    <w:p>
      <w:pPr>
        <w:pStyle w:val="Normal"/>
        <w:spacing w:lineRule="exact" w:line="264" w:before="0" w:after="0"/>
        <w:ind w:firstLine="600"/>
        <w:jc w:val="both"/>
        <w:rPr/>
      </w:pPr>
      <w:r>
        <w:rPr>
          <w:rFonts w:ascii="Times New Roman" w:hAnsi="Times New Roman"/>
          <w:b w:val="false"/>
          <w:i w:val="false"/>
          <w:color w:val="000000"/>
          <w:sz w:val="28"/>
        </w:rPr>
        <w:t>конструкция It takes me … to do smth;</w:t>
      </w:r>
    </w:p>
    <w:p>
      <w:pPr>
        <w:pStyle w:val="Normal"/>
        <w:spacing w:lineRule="exact" w:line="264" w:before="0" w:after="0"/>
        <w:ind w:firstLine="600"/>
        <w:jc w:val="both"/>
        <w:rPr/>
      </w:pPr>
      <w:r>
        <w:rPr>
          <w:rFonts w:ascii="Times New Roman" w:hAnsi="Times New Roman"/>
          <w:b w:val="false"/>
          <w:i w:val="false"/>
          <w:color w:val="000000"/>
          <w:sz w:val="28"/>
        </w:rPr>
        <w:t>конструкция used to + инфинитив глагола;</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be/get used to smth, be/get used to doing smth;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I prefer, I’d prefer, I’d rather prefer, выражающие предпочтение, а также конструкций I’d rather, You’d better; </w:t>
      </w:r>
    </w:p>
    <w:p>
      <w:pPr>
        <w:pStyle w:val="Normal"/>
        <w:spacing w:lineRule="exact" w:line="264" w:before="0" w:after="0"/>
        <w:ind w:firstLine="600"/>
        <w:jc w:val="both"/>
        <w:rPr/>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to be going to, формы Future Simple Tense и Present Continuous Tense для выражения будущего действия; </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и их эквиваленты (can/be able to, could, must/have to, may, might, should, shall, would, will, need); </w:t>
      </w:r>
    </w:p>
    <w:p>
      <w:pPr>
        <w:pStyle w:val="Normal"/>
        <w:spacing w:lineRule="exact" w:line="264" w:before="0" w:after="0"/>
        <w:ind w:firstLine="600"/>
        <w:jc w:val="both"/>
        <w:rPr/>
      </w:pPr>
      <w:r>
        <w:rPr>
          <w:rFonts w:ascii="Times New Roman" w:hAnsi="Times New Roman"/>
          <w:b w:val="false"/>
          <w:i w:val="false"/>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pPr>
        <w:pStyle w:val="Normal"/>
        <w:spacing w:lineRule="exact" w:line="264" w:before="0" w:after="0"/>
        <w:ind w:firstLine="600"/>
        <w:jc w:val="both"/>
        <w:rPr/>
      </w:pPr>
      <w:r>
        <w:rPr>
          <w:rFonts w:ascii="Times New Roman" w:hAnsi="Times New Roman"/>
          <w:b w:val="false"/>
          <w:i w:val="false"/>
          <w:color w:val="000000"/>
          <w:sz w:val="28"/>
        </w:rPr>
        <w:t xml:space="preserve">определённый, неопределённый и нулевой артикли; </w:t>
      </w:r>
    </w:p>
    <w:p>
      <w:pPr>
        <w:pStyle w:val="Normal"/>
        <w:spacing w:lineRule="exact" w:line="264" w:before="0" w:after="0"/>
        <w:ind w:firstLine="600"/>
        <w:jc w:val="both"/>
        <w:rPr/>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pStyle w:val="Normal"/>
        <w:spacing w:lineRule="exact" w:line="264" w:before="0" w:after="0"/>
        <w:ind w:firstLine="600"/>
        <w:jc w:val="both"/>
        <w:rPr/>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pStyle w:val="Normal"/>
        <w:spacing w:lineRule="exact" w:line="264" w:before="0" w:after="0"/>
        <w:ind w:firstLine="600"/>
        <w:jc w:val="both"/>
        <w:rPr/>
      </w:pPr>
      <w:r>
        <w:rPr>
          <w:rFonts w:ascii="Times New Roman" w:hAnsi="Times New Roman"/>
          <w:b w:val="false"/>
          <w:i w:val="false"/>
          <w:color w:val="000000"/>
          <w:sz w:val="28"/>
        </w:rPr>
        <w:t>притяжательный падеж имён существительных;</w:t>
      </w:r>
    </w:p>
    <w:p>
      <w:pPr>
        <w:pStyle w:val="Normal"/>
        <w:spacing w:lineRule="exact" w:line="264" w:before="0" w:after="0"/>
        <w:ind w:firstLine="600"/>
        <w:jc w:val="both"/>
        <w:rPr/>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pStyle w:val="Normal"/>
        <w:spacing w:lineRule="exact" w:line="264" w:before="0" w:after="0"/>
        <w:ind w:firstLine="600"/>
        <w:jc w:val="both"/>
        <w:rPr/>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pStyle w:val="Normal"/>
        <w:spacing w:lineRule="exact" w:line="264" w:before="0" w:after="0"/>
        <w:ind w:firstLine="600"/>
        <w:jc w:val="both"/>
        <w:rPr/>
      </w:pPr>
      <w:r>
        <w:rPr>
          <w:rFonts w:ascii="Times New Roman" w:hAnsi="Times New Roman"/>
          <w:b w:val="false"/>
          <w:i w:val="false"/>
          <w:color w:val="000000"/>
          <w:sz w:val="28"/>
        </w:rPr>
        <w:t>слова, выражающие количество (many/much, little/a little, few/a few, a lot of);</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pStyle w:val="Normal"/>
        <w:spacing w:lineRule="exact" w:line="264" w:before="0" w:after="0"/>
        <w:ind w:firstLine="600"/>
        <w:jc w:val="both"/>
        <w:rPr/>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pStyle w:val="Normal"/>
        <w:spacing w:lineRule="exact" w:line="264" w:before="0" w:after="0"/>
        <w:ind w:firstLine="600"/>
        <w:jc w:val="both"/>
        <w:rPr/>
      </w:pPr>
      <w:r>
        <w:rPr>
          <w:rFonts w:ascii="Times New Roman" w:hAnsi="Times New Roman"/>
          <w:b w:val="false"/>
          <w:i w:val="false"/>
          <w:color w:val="000000"/>
          <w:sz w:val="28"/>
        </w:rPr>
        <w:t xml:space="preserve">количественные и порядковые числительные; </w:t>
      </w:r>
    </w:p>
    <w:p>
      <w:pPr>
        <w:pStyle w:val="Normal"/>
        <w:spacing w:lineRule="exact" w:line="264" w:before="0" w:after="0"/>
        <w:ind w:firstLine="600"/>
        <w:jc w:val="both"/>
        <w:rPr/>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pStyle w:val="Normal"/>
        <w:spacing w:lineRule="exact" w:line="264" w:before="0" w:after="0"/>
        <w:ind w:firstLine="600"/>
        <w:jc w:val="both"/>
        <w:rPr/>
      </w:pPr>
      <w:r>
        <w:rPr>
          <w:rFonts w:ascii="Times New Roman" w:hAnsi="Times New Roman"/>
          <w:b w:val="false"/>
          <w:i w:val="false"/>
          <w:color w:val="000000"/>
          <w:sz w:val="28"/>
        </w:rPr>
        <w:t>6) владеть социокультурными знаниями и умениями:</w:t>
      </w:r>
    </w:p>
    <w:p>
      <w:pPr>
        <w:pStyle w:val="Normal"/>
        <w:spacing w:lineRule="exact" w:line="264" w:before="0" w:after="0"/>
        <w:ind w:firstLine="600"/>
        <w:jc w:val="both"/>
        <w:rPr/>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pStyle w:val="Normal"/>
        <w:spacing w:lineRule="exact" w:line="264" w:before="0" w:after="0"/>
        <w:ind w:firstLine="600"/>
        <w:jc w:val="both"/>
        <w:rPr/>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pStyle w:val="Normal"/>
        <w:spacing w:lineRule="exact" w:line="264" w:before="0" w:after="0"/>
        <w:ind w:firstLine="600"/>
        <w:jc w:val="both"/>
        <w:rPr/>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pStyle w:val="Normal"/>
        <w:spacing w:lineRule="exact" w:line="264" w:before="0" w:after="0"/>
        <w:ind w:firstLine="600"/>
        <w:jc w:val="both"/>
        <w:rPr/>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pStyle w:val="Normal"/>
        <w:spacing w:lineRule="exact" w:line="264" w:before="0" w:after="0"/>
        <w:ind w:firstLine="600"/>
        <w:jc w:val="both"/>
        <w:rPr/>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pStyle w:val="Normal"/>
        <w:spacing w:lineRule="exact" w:line="264" w:before="0" w:after="0"/>
        <w:ind w:firstLine="600"/>
        <w:jc w:val="both"/>
        <w:rPr/>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pStyle w:val="Normal"/>
        <w:spacing w:lineRule="exact" w:line="264" w:before="0" w:after="0"/>
        <w:ind w:firstLine="600"/>
        <w:jc w:val="both"/>
        <w:rPr/>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pStyle w:val="Normal"/>
        <w:spacing w:lineRule="exact" w:line="264" w:before="0" w:after="0"/>
        <w:ind w:firstLine="600"/>
        <w:jc w:val="both"/>
        <w:rPr/>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4" w:name="block-120093981"/>
      <w:bookmarkStart w:id="15" w:name="block-12009398"/>
      <w:bookmarkEnd w:id="14"/>
      <w:bookmarkEnd w:id="15"/>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841"/>
        <w:gridCol w:w="3600"/>
        <w:gridCol w:w="1"/>
        <w:gridCol w:w="1707"/>
        <w:gridCol w:w="2"/>
        <w:gridCol w:w="2789"/>
        <w:gridCol w:w="2"/>
        <w:gridCol w:w="4652"/>
      </w:tblGrid>
      <w:tr>
        <w:trPr>
          <w:trHeight w:val="144" w:hRule="atLeast"/>
        </w:trPr>
        <w:tc>
          <w:tcPr>
            <w:tcW w:w="84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4499"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65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84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465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2">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характеристика человека, литературного персонажа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3">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4">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5">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6">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7">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8">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Туризм. Виды отдыха. Путешествия по России и зарубежным странам</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9">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10">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11">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12">
              <w:r>
                <w:rPr>
                  <w:rStyle w:val="Style11"/>
                  <w:rFonts w:ascii="Times New Roman" w:hAnsi="Times New Roman"/>
                  <w:b w:val="false"/>
                  <w:i w:val="false"/>
                  <w:color w:val="0000FF"/>
                  <w:sz w:val="22"/>
                  <w:u w:val="single"/>
                </w:rPr>
                <w:t>https://lesson.edu.ru/09/10</w:t>
              </w:r>
            </w:hyperlink>
          </w:p>
        </w:tc>
      </w:tr>
      <w:tr>
        <w:trPr>
          <w:trHeight w:val="144" w:hRule="atLeast"/>
        </w:trPr>
        <w:tc>
          <w:tcPr>
            <w:tcW w:w="84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7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hyperlink r:id="rId13">
              <w:r>
                <w:rPr>
                  <w:rStyle w:val="Style11"/>
                  <w:rFonts w:ascii="Times New Roman" w:hAnsi="Times New Roman"/>
                  <w:b w:val="false"/>
                  <w:i w:val="false"/>
                  <w:color w:val="0000FF"/>
                  <w:sz w:val="22"/>
                  <w:u w:val="single"/>
                </w:rPr>
                <w:t>https://lesson.edu.ru/09/10</w:t>
              </w:r>
            </w:hyperlink>
          </w:p>
        </w:tc>
      </w:tr>
      <w:tr>
        <w:trPr>
          <w:trHeight w:val="144" w:hRule="atLeast"/>
        </w:trPr>
        <w:tc>
          <w:tcPr>
            <w:tcW w:w="44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0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79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465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88"/>
        <w:gridCol w:w="3600"/>
        <w:gridCol w:w="1"/>
        <w:gridCol w:w="1270"/>
        <w:gridCol w:w="1"/>
        <w:gridCol w:w="2281"/>
        <w:gridCol w:w="2"/>
        <w:gridCol w:w="2417"/>
        <w:gridCol w:w="1"/>
        <w:gridCol w:w="3432"/>
      </w:tblGrid>
      <w:tr>
        <w:trPr>
          <w:trHeight w:val="144" w:hRule="atLeast"/>
        </w:trPr>
        <w:tc>
          <w:tcPr>
            <w:tcW w:w="588"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60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5972"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343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88"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60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3433"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Внешность и характеристика человека, литературного персонажа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6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28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343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18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7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28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41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4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6" w:name="block-12009399"/>
      <w:bookmarkStart w:id="17" w:name="block-12009399"/>
      <w:bookmarkEnd w:id="17"/>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9130"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Общение в семье и школе. Поисковое и изучающее чтение высказываний подростков о любимом времяпровождении.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Монологические высказывания на основе прочитанного. Диалог-расспрос о предпочтениях.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характера человека.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временных форм глаголов группы Present.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прилагательных с предлогами и фразового глагола look. Словообразование (прилагательные с суффиксами -able, -ful, -al, -ish, -ous, -ed, -ive, -ent, -less). Использование в речи временных форм глаголов группы Present.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и изучающее чтение художественного произведения. Описание персонажей.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выражения совета, предложения в неформальном стиле общения. Алгоритм написания личного письма.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чтение высказываний подростков о моде. Диалог-интервью с опорой на текст.</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чтение. Описание планов на будущее на основе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 Применение новых слов в рамках изучаемого лексико-грамматического материала. Употребление временных форм глаголов группы Present. Поисковое и изучающее чтение.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Монологическое высказывание - выражение личного аргументированного мнения на тему «Легко ли быть 16-летним».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Образ жизни. Поисковое и изучающее чтение высказываний подростков о карманных деньгах.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и комбинированный диалог на основе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чтение диалога. Диалог-расспрос с выражением предпочтения и предложения.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диалога с выборочным пониманием. Использование неличных форм глагола (инфинитив, герундий).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Выражение предпочтений с использованием неличных форм глагола (инфинитив, герундий). Словообразование (существительные с суффиксами -ence/ -ance, -cy, -ness, -ity). Использование в речи прилагательных с предлогами и фразового глагола take.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Изучающее чтение правил написания кратких сообщений. Написание сообщения по образцу.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художественного произведения. Повествование от имени персонажа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Просмотровое и изучающее чтение текстов страноведческого характера. Сообщение о спортивном событии.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Изучающее чтение анкеты. Проведение анкетирования и анализ результатов.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 Применение новых слов в рамках изучаемого лексико-грамматического материала. Употребление неличных форм глагола (инфинитив, герундий). Поисковое и изучающее чтение.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Монологическое высказывание-сообщение на тему «Значимое спортивное событие».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Школьные дни и работа. Поисковое и изучающее чтение статьи о школах в мире.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с общим и выборочным пониманием диалога. Комбинированный диалог по заданной ситуации. Выражение пожеланий и намерений.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интервью с выборочным пониманием содержания. Диалог-интервью при приеме на работу.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глагольных форм для выражения будущего (Present Simple, Present Continuous, Future Simple, Future Continuous, Future Perfect).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глагольных форм для выражения будущего, степеней сравнения прилагательных, фразового глагола pick, прилагательных с предлогами.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с пониманием основного содержания и с выборочным пониманием официального письма. Порядок написания письма-заявки.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и изучающее чтение статьи. Аудирование дискуссии с выборочным пониманием содержания. Поисковое и изучающее чтение текста страноведческого характера. Выражение личного аргументированного отношения к услышанному и прочитанному.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и изучающее чтение текста экологического содержания. Сообщение на основе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 Применение новых слов в рамках изучаемого лексико-грамматического материала. Употребление глагольных форм для выражения будущего. Поисковое и изучающее чтение.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Монологическое высказывание-сообщение на тему «Школы в мире».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Спасите землю. Чтение с общим и полным пониманием статьи об экономном потреблении.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устойчивых выражений и фраз по теме «Защита окружающей среды». Чтение с общим и выборочным пониманием диалога. Комбинированный диалог по заданной ситуации. Выражение заботы.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интервью с выборочным пониманием содержания. Диалог-расспрос о погоде.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модальных глаголов в коммуникативно-ориентированном контексте.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модальных глаголов, фразового глагола run, прилагательных с предлогами.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чтение. Выполнение лексико-грамматического упражнения.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с пониманием основного содержания и с выборочным пониманием эссе на экологическую тему. Порядок написания эссе.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и изучающее чтение текстов экологического содержания. Сообщение на основе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видеофильма «Рождество в Британии».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 Применение новых слов в рамках изучаемого лексико-грамматического материала. Использование в речи модальных глаголов. Поисковое и изучающее чтение.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Монологическое высказывание-сообщение на тему «Особо охраняемые природные зоны в России».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 Поисковое и изучающее чтение дневниковых записей. Комментирование фактов из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Комментирование фактов из прочитанного. Распознавание и использование в речи устойчивых выражений и фраз по теме «Путешествия».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с выборочным пониманием. Поисковое чтение диалога о каникулах. Комбинированный диалог на основе прочитанного. Описание каникул.</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существительных с определенным/ неопределенным/ нулевым артиклем. Образование существительных путем сложения. Употребление в речи времен группы Past.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времен группы Past. Использование в речи фразового глагола get, прилагательных с предлогами.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Структура и порядок написания рассказа с описанием события.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Изучающее чтение туристического буклета 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5. Применение новых слов в рамках изучаемого лексико-грамматического материала. Употребление глаголов для выражения прошедшего времени. Поисковое и изучающее чтение.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Монологическое высказывание – экскурсия по городам России.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Еда и здоровье. Чтение с общим и полным пониманием статьи о цветах в еде. Высказывание на основе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Диалог-обмен мнениями о предпочтениях в еде. Монологическое высказывание о здоровом питании.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с выборочным пониманием интервью научно-популярного характера.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фразового глагола give, прилагательных с предлогами. Употребление в речи условных предложений реального и нереального характера.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условных предложений реального и нереального характера, а также конструкции с wish, if only.</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чтение отрывка из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с общим и полным пониманием описания с выражением оценки.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Письменное сообщение оценочного мнения по поводу фактической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Письменное сообщение оценочного мнения по поводу фактической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Письменное сообщение оценочного мнения по поводу фактической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Применение новых слов в рамках изучаемого лексико-грамматического материала. Использование условных придаточных предложений реального и нереального характера, а также конструкции с wish, if only.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Краткое изложение результатов выполненной проектной работы «Кулинарные традиции России».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Развлечения. Поисковое и изучающее чтение статьи. Выписки из текста для краткого пересказа.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Высказывания на основе прочитанного с использованием выписок по плану. Опрос о популярных развлечениях подростков и анализ результатов.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диалога в театре с полным пониманием, восстановление текста. Ау-дирование с выборочным пониманием мини-диалогов. Диалог-приглашение.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глаголов в страдательном залоге.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фразового глагола turn, прилагательных с предлогами.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отрывка из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отрывка из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Изучающее чтение лингвострановедческого текста. Восстановление целостности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статьи с выборочным пониманием. Изложение содержание прочитанного с опорой на 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6. Применение новых слов в рамках изучаемого лексико-грамматического материала. Использование в речи глаголов в форме страдательного залога.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Сообщение о туристической достопримечательности с предоставлением фактической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Новые технологии. Поисковое чтение высказываний о популярных электронных устройствах.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статьи о популярных электронных устройствах по плану.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Мини-диалоги с описанием проблемы.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косвенной речи в коммуникативно-ориентированном контексте.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Употребление в речи фразового глагола bring, прилагательных с предлогами.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Ознакомительное и изучающее чтение отрывка из художественного произведения.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Чтение с пониманием основного содержания и с выборочным пониманием эссе. Порядок написания эссе с выражением собственного мнения.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Изучающее чтение лингвострановедческого текста. Восстановление целостности текста. Распознавание и использование в речи устойчивых выражений и фраз по теме «Новые технологии».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7. Применение новых слов в рамках изучаемого лексико-грамматического материала. Использование косвенной речи.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Монологическое высказывание - сообщение об известном российском изобретателе.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Поисковое и изучающее чтение текста экологического содержания. Сообщение на основе прочитанного.</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устойчивых выражений и фраз по теме «Технологии» и «Защита окружающей среды».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"Вторая жизнь вещей".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Проект "Вторая жизнь вещей" Краткое изложение результатов проектной деятельноси.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Рефлексия по изученному материалу.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 Рефлексия по достижениям учащихся.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Видео урок по страноведению.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11 КЛАСС </w:t>
      </w:r>
    </w:p>
    <w:tbl>
      <w:tblPr>
        <w:tblW w:w="13593"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bottom w:w="0" w:type="dxa"/>
          <w:right w:w="108" w:type="dxa"/>
        </w:tblCellMar>
      </w:tblPr>
      <w:tblGrid>
        <w:gridCol w:w="599"/>
        <w:gridCol w:w="3599"/>
        <w:gridCol w:w="2"/>
        <w:gridCol w:w="1040"/>
        <w:gridCol w:w="1"/>
        <w:gridCol w:w="2013"/>
        <w:gridCol w:w="1"/>
        <w:gridCol w:w="2167"/>
        <w:gridCol w:w="2"/>
        <w:gridCol w:w="1512"/>
        <w:gridCol w:w="2656"/>
      </w:tblGrid>
      <w:tr>
        <w:trPr>
          <w:trHeight w:val="144" w:hRule="atLeast"/>
        </w:trPr>
        <w:tc>
          <w:tcPr>
            <w:tcW w:w="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9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5224"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151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Дата изучения </w:t>
            </w:r>
          </w:p>
          <w:p>
            <w:pPr>
              <w:pStyle w:val="Normal"/>
              <w:spacing w:before="0" w:after="0"/>
              <w:ind w:left="135" w:hanging="0"/>
              <w:jc w:val="left"/>
              <w:rPr/>
            </w:pPr>
            <w:r>
              <w:rPr/>
            </w:r>
          </w:p>
        </w:tc>
        <w:tc>
          <w:tcPr>
            <w:tcW w:w="265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59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3599"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i w:val="false"/>
                <w:color w:val="000000"/>
                <w:sz w:val="24"/>
              </w:rPr>
              <w:t xml:space="preserve">Практические работы </w:t>
            </w:r>
          </w:p>
          <w:p>
            <w:pPr>
              <w:pStyle w:val="Normal"/>
              <w:spacing w:before="0" w:after="0"/>
              <w:ind w:left="135" w:hanging="0"/>
              <w:jc w:val="left"/>
              <w:rPr/>
            </w:pPr>
            <w:r>
              <w:rPr/>
            </w:r>
          </w:p>
        </w:tc>
        <w:tc>
          <w:tcPr>
            <w:tcW w:w="1514" w:type="dxa"/>
            <w:gridSpan w:val="2"/>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c>
          <w:tcPr>
            <w:tcW w:w="2656"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before="0" w:after="20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Уклады в разных странах мира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Повседневная жизнь семьи. Уклады в разных странах мира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отношения.Мои друзья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отношения.Мои друзья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традиции и обычаи в стране изучаемого языка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истории. Историческая справка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Семейные ценности. Отношения между поколениями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Обязанности и права человека в обществе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Обязанности и права человека в обществе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Взаимоуважение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в семье. Распределение обязанностей</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Эмоции и чувства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 человека/литературного персонажа. Черты характера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Характер человека/литературного персонажа. Черты характера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Поведение человека в экстремальной ситуации. Характер</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Отказ от вредных привычек. Здоровый образ жизни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Борьба со стрессом</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Полезные привычки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Самочувствие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Забота о здоровье. Посещение врача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Режим труда и отдыха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Сбалансированное питание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со серстниками. Проблема буллинга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школьных конфликтов. Проблемы и решения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Выбор профессии. Цели и мечты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Альтернативы в продолжении образования. Последний год в школе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Высшая школа. Университет</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Выбор профессии. Зов сердца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Подготовка к выпускным экзаменам</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Важность изучения иностранного языка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Важность изучения иностранного языка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Корни иностранных языков. Международный язык общения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Способы коммуникации. История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Изучение иностранного языка для работы и дальнейшего обучения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Взаимоотношения. Дружба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Молодежные ценности. Ориентиры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Цель и путь в жизни каждого молодого человека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Участие молодежи в жизни общества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Экстремальные виды спорта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Спортивные соревнования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Олимпийские игры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Спорт в жизни каждого человека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по зарубежным странам</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Путешествия. Виды транстпорта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Путешествие. Любимое место</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Особенности культуры и поведения в другой стране при путешествии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Экотуризм</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Утилизация мусора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Проблемы и решения</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в городе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69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Загрязнение воды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Сохранение флоры и фауны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Условия жизни в городе</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Достоинства и недостатки. Проблемы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Достоинства и недостатки. Проблемы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Жизнь в сельской местности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Инфраструктура города. Возможности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Инфраструктура города. Возможности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Вырубка леса и загрязнение воздуха.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Вселенная и человек. Другие формы жизни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79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Защита окружающей среды. Загрязнение океана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Природные заповедники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Современные гаджеты. Проблемы и последствия для молодежи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Технический прогресс. Онлайн возможности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Интернет-безопасность</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Социальные сети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родной страны. Крупные города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89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страны изучаемого языка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Страна изучаемого языка. Страницы истории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Традиции и обычаи жизни в стране изучаемого языка</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Достопримечательности родной страны Дворцы и усадьбы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93</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Национальные традиции и особенности родной страны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94</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Развитие космоса. Вклад родной страны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95</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96</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Певцы</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97</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личности страны изучаемого языка. Писатели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98</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99</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Певец</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100</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личности заруб стран. Спортсмен</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101</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Выдающиеся люди родной страны. Писатели-классики</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0" w:hanging="0"/>
              <w:jc w:val="left"/>
              <w:rPr/>
            </w:pPr>
            <w:r>
              <w:rPr>
                <w:rFonts w:ascii="Times New Roman" w:hAnsi="Times New Roman"/>
                <w:b w:val="false"/>
                <w:i w:val="false"/>
                <w:color w:val="000000"/>
                <w:sz w:val="24"/>
              </w:rPr>
              <w:t>102</w:t>
            </w:r>
          </w:p>
        </w:tc>
        <w:tc>
          <w:tcPr>
            <w:tcW w:w="35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4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
          </w:p>
        </w:tc>
        <w:tc>
          <w:tcPr>
            <w:tcW w:w="15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c>
          <w:tcPr>
            <w:tcW w:w="26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
          </w:p>
        </w:tc>
      </w:tr>
      <w:tr>
        <w:trPr>
          <w:trHeight w:val="144" w:hRule="atLeast"/>
        </w:trPr>
        <w:tc>
          <w:tcPr>
            <w:tcW w:w="420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04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102 </w:t>
            </w:r>
          </w:p>
        </w:tc>
        <w:tc>
          <w:tcPr>
            <w:tcW w:w="201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16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16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18" w:name="block-12009400"/>
      <w:bookmarkStart w:id="19" w:name="block-12009400"/>
      <w:bookmarkEnd w:id="19"/>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bookmarkStart w:id="20" w:name="fcd4d2a0-5025-4100-b79a-d6e41cba5202"/>
      <w:r>
        <w:rPr>
          <w:rFonts w:ascii="Times New Roman" w:hAnsi="Times New Roman"/>
          <w:b w:val="false"/>
          <w:i w:val="false"/>
          <w:color w:val="000000"/>
          <w:sz w:val="28"/>
        </w:rPr>
        <w:t xml:space="preserve">• </w:t>
      </w:r>
      <w:r>
        <w:rPr>
          <w:rFonts w:ascii="Times New Roman" w:hAnsi="Times New Roman"/>
          <w:b w:val="false"/>
          <w:i w:val="false"/>
          <w:color w:val="000000"/>
          <w:sz w:val="28"/>
        </w:rPr>
        <w:t>Английский язык, 10 класс/ Афанасьева О.В., Дули Д., Михеева И.В. и другие, Акционерное общество «Издательство «Просвещение»</w:t>
      </w:r>
      <w:bookmarkEnd w:id="20"/>
      <w:r>
        <w:rPr>
          <w:sz w:val="28"/>
        </w:rPr>
        <w:br/>
      </w:r>
      <w:bookmarkStart w:id="21" w:name="fcd4d2a0-5025-4100-b79a-d6e41cba52021"/>
      <w:bookmarkEnd w:id="21"/>
      <w:r>
        <w:rPr>
          <w:rFonts w:ascii="Times New Roman" w:hAnsi="Times New Roman"/>
          <w:b w:val="false"/>
          <w:i w:val="false"/>
          <w:color w:val="000000"/>
          <w:sz w:val="28"/>
        </w:rPr>
        <w:t xml:space="preserve"> • Английский язык, 11 класс/ Биболетова М.З., Бабушис Е.Е., Снежко Н.Д., Общество с ограниченной ответственностью «ДРОФА»; Акционерное общество «Издательство «Просвещение»</w:t>
      </w:r>
    </w:p>
    <w:p>
      <w:pPr>
        <w:pStyle w:val="Normal"/>
        <w:spacing w:lineRule="exact" w:line="480" w:before="0" w:after="0"/>
        <w:ind w:left="120" w:hanging="0"/>
        <w:jc w:val="left"/>
        <w:rPr/>
      </w:pPr>
      <w:r>
        <w:rP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bookmarkStart w:id="22" w:name="cb77c024-1ba4-42b1-b34b-1acff9643914"/>
      <w:r>
        <w:rPr>
          <w:rFonts w:ascii="Times New Roman" w:hAnsi="Times New Roman"/>
          <w:b w:val="false"/>
          <w:i w:val="false"/>
          <w:color w:val="000000"/>
          <w:sz w:val="28"/>
        </w:rPr>
        <w:t>Книга для учителя Английский язык 10 класс/ Афанасьева О.В., Дули Д., Михеева И.В. и другие Акционерное общество</w:t>
      </w:r>
      <w:bookmarkEnd w:id="22"/>
      <w:r>
        <w:rPr>
          <w:sz w:val="28"/>
        </w:rPr>
        <w:br/>
      </w:r>
      <w:bookmarkStart w:id="23" w:name="cb77c024-1ba4-42b1-b34b-1acff96439141"/>
      <w:r>
        <w:rPr>
          <w:rFonts w:ascii="Times New Roman" w:hAnsi="Times New Roman"/>
          <w:b w:val="false"/>
          <w:i w:val="false"/>
          <w:color w:val="000000"/>
          <w:sz w:val="28"/>
        </w:rPr>
        <w:t xml:space="preserve"> Издательство "Просвещение"</w:t>
      </w:r>
      <w:bookmarkEnd w:id="23"/>
      <w:r>
        <w:rPr>
          <w:sz w:val="28"/>
        </w:rPr>
        <w:br/>
      </w:r>
      <w:bookmarkStart w:id="24" w:name="cb77c024-1ba4-42b1-b34b-1acff96439142"/>
      <w:r>
        <w:rPr>
          <w:rFonts w:ascii="Times New Roman" w:hAnsi="Times New Roman"/>
          <w:b w:val="false"/>
          <w:i w:val="false"/>
          <w:color w:val="000000"/>
          <w:sz w:val="28"/>
        </w:rPr>
        <w:t xml:space="preserve"> Книга для учителя 11 класс/ Биболетова М.З. и др. </w:t>
      </w:r>
      <w:bookmarkEnd w:id="24"/>
      <w:r>
        <w:rPr>
          <w:sz w:val="28"/>
        </w:rPr>
        <w:br/>
      </w:r>
      <w:bookmarkStart w:id="25" w:name="cb77c024-1ba4-42b1-b34b-1acff96439143"/>
      <w:r>
        <w:rPr>
          <w:rFonts w:ascii="Times New Roman" w:hAnsi="Times New Roman"/>
          <w:b w:val="false"/>
          <w:i w:val="false"/>
          <w:color w:val="000000"/>
          <w:sz w:val="28"/>
        </w:rPr>
        <w:t xml:space="preserve"> Аудиокурс Английский язык 10 класс/ Афанасьева О.В., Дули Д., Михеева И.В. и другие Акционерное общество </w:t>
      </w:r>
      <w:bookmarkEnd w:id="25"/>
      <w:r>
        <w:rPr>
          <w:sz w:val="28"/>
        </w:rPr>
        <w:br/>
      </w:r>
      <w:bookmarkStart w:id="26" w:name="cb77c024-1ba4-42b1-b34b-1acff96439144"/>
      <w:r>
        <w:rPr>
          <w:rFonts w:ascii="Times New Roman" w:hAnsi="Times New Roman"/>
          <w:b w:val="false"/>
          <w:i w:val="false"/>
          <w:color w:val="000000"/>
          <w:sz w:val="28"/>
        </w:rPr>
        <w:t xml:space="preserve"> Издательство "Просвещение"</w:t>
      </w:r>
      <w:bookmarkStart w:id="27" w:name="cb77c024-1ba4-42b1-b34b-1acff96439145"/>
      <w:bookmarkEnd w:id="26"/>
      <w:bookmarkEnd w:id="27"/>
      <w:r>
        <w:rPr>
          <w:sz w:val="28"/>
        </w:rPr>
        <w:br/>
        <w:br/>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bookmarkStart w:id="28" w:name="6695cb62-c7ac-4d3d-b5f1-bb0fcb6a9bae"/>
      <w:bookmarkStart w:id="29" w:name="block-120094011"/>
      <w:bookmarkStart w:id="30" w:name="block-12009401"/>
      <w:bookmarkEnd w:id="28"/>
      <w:bookmarkEnd w:id="29"/>
      <w:bookmarkEnd w:id="30"/>
      <w:r>
        <w:rPr>
          <w:rFonts w:ascii="Times New Roman" w:hAnsi="Times New Roman"/>
          <w:b w:val="false"/>
          <w:i w:val="false"/>
          <w:color w:val="000000"/>
          <w:sz w:val="28"/>
        </w:rPr>
        <w:t>https://lesson.edu.ru/09/10</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sz w:val="22"/>
      <w:szCs w:val="22"/>
      <w:lang w:val="en-US" w:eastAsia="en-US" w:bidi="ar-SA"/>
    </w:rPr>
  </w:style>
  <w:style w:type="paragraph" w:styleId="1">
    <w:name w:val="Heading 1"/>
    <w:basedOn w:val="Normal"/>
    <w:next w:val="Normal"/>
    <w:link w:val="Heading1Char"/>
    <w:uiPriority w:val="9"/>
    <w:qFormat/>
    <w:rsid w:val="00841cd9"/>
    <w:pPr>
      <w:keepNext/>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sson.edu.ru/09/10" TargetMode="External"/><Relationship Id="rId3" Type="http://schemas.openxmlformats.org/officeDocument/2006/relationships/hyperlink" Target="https://lesson.edu.ru/09/10" TargetMode="External"/><Relationship Id="rId4" Type="http://schemas.openxmlformats.org/officeDocument/2006/relationships/hyperlink" Target="https://lesson.edu.ru/09/10" TargetMode="External"/><Relationship Id="rId5" Type="http://schemas.openxmlformats.org/officeDocument/2006/relationships/hyperlink" Target="https://lesson.edu.ru/09/10" TargetMode="External"/><Relationship Id="rId6" Type="http://schemas.openxmlformats.org/officeDocument/2006/relationships/hyperlink" Target="https://lesson.edu.ru/09/10" TargetMode="External"/><Relationship Id="rId7" Type="http://schemas.openxmlformats.org/officeDocument/2006/relationships/hyperlink" Target="https://lesson.edu.ru/09/10" TargetMode="External"/><Relationship Id="rId8" Type="http://schemas.openxmlformats.org/officeDocument/2006/relationships/hyperlink" Target="https://lesson.edu.ru/09/10" TargetMode="External"/><Relationship Id="rId9" Type="http://schemas.openxmlformats.org/officeDocument/2006/relationships/hyperlink" Target="https://lesson.edu.ru/09/10" TargetMode="External"/><Relationship Id="rId10" Type="http://schemas.openxmlformats.org/officeDocument/2006/relationships/hyperlink" Target="https://lesson.edu.ru/09/10" TargetMode="External"/><Relationship Id="rId11" Type="http://schemas.openxmlformats.org/officeDocument/2006/relationships/hyperlink" Target="https://lesson.edu.ru/09/10" TargetMode="External"/><Relationship Id="rId12" Type="http://schemas.openxmlformats.org/officeDocument/2006/relationships/hyperlink" Target="https://lesson.edu.ru/09/10" TargetMode="External"/><Relationship Id="rId13" Type="http://schemas.openxmlformats.org/officeDocument/2006/relationships/hyperlink" Target="https://lesson.edu.ru/09/10"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LibreOffice/5.3.3.2$Windows_x86 LibreOffice_project/3d9a8b4b4e538a85e0782bd6c2d430bafe583448</Application>
  <Pages>66</Pages>
  <Words>12835</Words>
  <Characters>93854</Characters>
  <CharactersWithSpaces>106196</CharactersWithSpaces>
  <Paragraphs>1410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2023-09-25T08:51:11Z</dcterms:modified>
  <cp:revision>1</cp:revision>
  <dc:subject/>
  <dc:title/>
</cp:coreProperties>
</file>