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DE" w:rsidRDefault="00AF49DE" w:rsidP="001B4202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713838" cy="9214104"/>
            <wp:effectExtent l="0" t="0" r="0" b="6350"/>
            <wp:docPr id="1" name="Рисунок 1" descr="D:\Профиль\Documents\Scanned Documents\Рисунок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филь\Documents\Scanned Documents\Рисунок (3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820" cy="921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49DE" w:rsidRDefault="00AF49D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B4202" w:rsidRPr="00656777" w:rsidRDefault="001B4202" w:rsidP="001B4202">
      <w:pPr>
        <w:jc w:val="center"/>
        <w:rPr>
          <w:b/>
        </w:rPr>
      </w:pPr>
      <w:r w:rsidRPr="00656777">
        <w:rPr>
          <w:b/>
        </w:rPr>
        <w:lastRenderedPageBreak/>
        <w:t xml:space="preserve">Муниципальное общеобразовательное учреждение </w:t>
      </w:r>
    </w:p>
    <w:p w:rsidR="001B4202" w:rsidRPr="00656777" w:rsidRDefault="001B4202" w:rsidP="001B4202">
      <w:pPr>
        <w:jc w:val="center"/>
        <w:rPr>
          <w:b/>
        </w:rPr>
      </w:pPr>
      <w:r w:rsidRPr="00656777">
        <w:rPr>
          <w:b/>
        </w:rPr>
        <w:t xml:space="preserve">Борисоглебская средняя общеобразовательная школа № 2 </w:t>
      </w:r>
    </w:p>
    <w:p w:rsidR="001B4202" w:rsidRPr="00656777" w:rsidRDefault="001B4202" w:rsidP="001B4202">
      <w:pPr>
        <w:jc w:val="center"/>
        <w:rPr>
          <w:b/>
        </w:rPr>
      </w:pPr>
      <w:r w:rsidRPr="00656777">
        <w:rPr>
          <w:b/>
        </w:rPr>
        <w:t>Борисоглебского района Ярославской области.</w:t>
      </w:r>
    </w:p>
    <w:p w:rsidR="001B4202" w:rsidRDefault="001B4202" w:rsidP="001B4202"/>
    <w:p w:rsidR="001B4202" w:rsidRDefault="001B4202" w:rsidP="001B4202"/>
    <w:p w:rsidR="001B4202" w:rsidRDefault="001B4202" w:rsidP="001B4202"/>
    <w:p w:rsidR="001B4202" w:rsidRPr="00656777" w:rsidRDefault="001B4202" w:rsidP="001B4202"/>
    <w:tbl>
      <w:tblPr>
        <w:tblW w:w="9977" w:type="dxa"/>
        <w:jc w:val="center"/>
        <w:tblInd w:w="392" w:type="dxa"/>
        <w:tblLook w:val="01E0" w:firstRow="1" w:lastRow="1" w:firstColumn="1" w:lastColumn="1" w:noHBand="0" w:noVBand="0"/>
      </w:tblPr>
      <w:tblGrid>
        <w:gridCol w:w="4696"/>
        <w:gridCol w:w="5281"/>
      </w:tblGrid>
      <w:tr w:rsidR="001B4202" w:rsidRPr="00656777" w:rsidTr="00054535">
        <w:trPr>
          <w:jc w:val="center"/>
        </w:trPr>
        <w:tc>
          <w:tcPr>
            <w:tcW w:w="4696" w:type="dxa"/>
          </w:tcPr>
          <w:p w:rsidR="001B4202" w:rsidRPr="00656777" w:rsidRDefault="001B4202" w:rsidP="00054535"/>
          <w:p w:rsidR="001B4202" w:rsidRPr="00656777" w:rsidRDefault="001B4202" w:rsidP="00054535">
            <w:pPr>
              <w:rPr>
                <w:b/>
              </w:rPr>
            </w:pPr>
            <w:r w:rsidRPr="00656777">
              <w:rPr>
                <w:b/>
              </w:rPr>
              <w:t>СОГЛАСОВАНО</w:t>
            </w:r>
          </w:p>
          <w:p w:rsidR="001B4202" w:rsidRPr="00656777" w:rsidRDefault="001B4202" w:rsidP="00054535">
            <w:r w:rsidRPr="00656777">
              <w:t>Заместитель руководителя по УВР МОУ  БСОШ  № 2</w:t>
            </w:r>
          </w:p>
          <w:p w:rsidR="001B4202" w:rsidRPr="00656777" w:rsidRDefault="001B4202" w:rsidP="00054535">
            <w:r w:rsidRPr="00656777">
              <w:t>__________</w:t>
            </w:r>
            <w:r w:rsidRPr="00656777">
              <w:tab/>
              <w:t>/_________________/</w:t>
            </w:r>
          </w:p>
          <w:p w:rsidR="001B4202" w:rsidRPr="00656777" w:rsidRDefault="001B4202" w:rsidP="00054535">
            <w:pPr>
              <w:jc w:val="center"/>
              <w:rPr>
                <w:vertAlign w:val="superscript"/>
              </w:rPr>
            </w:pPr>
            <w:r w:rsidRPr="00656777">
              <w:rPr>
                <w:vertAlign w:val="superscript"/>
              </w:rPr>
              <w:t>ФИО</w:t>
            </w:r>
          </w:p>
          <w:p w:rsidR="001B4202" w:rsidRPr="00656777" w:rsidRDefault="001B4202" w:rsidP="00054535">
            <w:r w:rsidRPr="00656777">
              <w:t>«____» ______________20____г.</w:t>
            </w:r>
          </w:p>
          <w:p w:rsidR="001B4202" w:rsidRPr="00656777" w:rsidRDefault="001B4202" w:rsidP="00054535"/>
        </w:tc>
        <w:tc>
          <w:tcPr>
            <w:tcW w:w="5281" w:type="dxa"/>
          </w:tcPr>
          <w:p w:rsidR="001B4202" w:rsidRPr="00656777" w:rsidRDefault="001B4202" w:rsidP="00054535">
            <w:pPr>
              <w:rPr>
                <w:b/>
              </w:rPr>
            </w:pPr>
          </w:p>
          <w:p w:rsidR="001B4202" w:rsidRPr="00656777" w:rsidRDefault="001B4202" w:rsidP="00054535">
            <w:pPr>
              <w:ind w:left="637"/>
              <w:rPr>
                <w:b/>
              </w:rPr>
            </w:pPr>
            <w:r w:rsidRPr="00656777">
              <w:rPr>
                <w:b/>
              </w:rPr>
              <w:t>УТВЕРЖДЕНО</w:t>
            </w:r>
          </w:p>
          <w:p w:rsidR="001B4202" w:rsidRPr="00656777" w:rsidRDefault="001B4202" w:rsidP="00054535">
            <w:pPr>
              <w:ind w:left="637"/>
            </w:pPr>
            <w:r w:rsidRPr="00656777">
              <w:t>Руководитель МОУ  БСОШ  № 2</w:t>
            </w:r>
          </w:p>
          <w:p w:rsidR="001B4202" w:rsidRPr="00656777" w:rsidRDefault="001B4202" w:rsidP="00054535">
            <w:pPr>
              <w:ind w:left="637"/>
            </w:pPr>
          </w:p>
          <w:p w:rsidR="001B4202" w:rsidRPr="00656777" w:rsidRDefault="001B4202" w:rsidP="00054535">
            <w:pPr>
              <w:ind w:left="637"/>
            </w:pPr>
            <w:r w:rsidRPr="00656777">
              <w:t>__________</w:t>
            </w:r>
            <w:r w:rsidRPr="00656777">
              <w:tab/>
              <w:t>/_________________/</w:t>
            </w:r>
          </w:p>
          <w:p w:rsidR="001B4202" w:rsidRPr="00656777" w:rsidRDefault="001B4202" w:rsidP="00054535">
            <w:pPr>
              <w:ind w:left="637"/>
              <w:jc w:val="center"/>
              <w:rPr>
                <w:vertAlign w:val="superscript"/>
              </w:rPr>
            </w:pPr>
            <w:r w:rsidRPr="00656777">
              <w:rPr>
                <w:vertAlign w:val="superscript"/>
              </w:rPr>
              <w:t>ФИО</w:t>
            </w:r>
          </w:p>
          <w:p w:rsidR="001B4202" w:rsidRPr="00656777" w:rsidRDefault="001B4202" w:rsidP="00054535">
            <w:pPr>
              <w:ind w:left="637"/>
            </w:pPr>
            <w:r w:rsidRPr="00656777">
              <w:t>Пр. №____ от «___» _______20___г.</w:t>
            </w:r>
          </w:p>
          <w:p w:rsidR="001B4202" w:rsidRPr="00656777" w:rsidRDefault="001B4202" w:rsidP="00054535"/>
        </w:tc>
      </w:tr>
    </w:tbl>
    <w:p w:rsidR="001B4202" w:rsidRPr="00656777" w:rsidRDefault="001B4202" w:rsidP="001B4202"/>
    <w:p w:rsidR="001B4202" w:rsidRDefault="001B4202" w:rsidP="001B4202"/>
    <w:p w:rsidR="001B4202" w:rsidRDefault="001B4202" w:rsidP="001B4202"/>
    <w:p w:rsidR="001B4202" w:rsidRDefault="001B4202" w:rsidP="001B4202"/>
    <w:p w:rsidR="001B4202" w:rsidRDefault="001B4202" w:rsidP="001B4202"/>
    <w:p w:rsidR="001B4202" w:rsidRDefault="001B4202" w:rsidP="001B4202"/>
    <w:p w:rsidR="001B4202" w:rsidRDefault="001B4202" w:rsidP="001B4202"/>
    <w:p w:rsidR="001B4202" w:rsidRPr="00656777" w:rsidRDefault="001B4202" w:rsidP="001B4202"/>
    <w:p w:rsidR="001B4202" w:rsidRPr="00656777" w:rsidRDefault="001B4202" w:rsidP="001B4202">
      <w:pPr>
        <w:jc w:val="center"/>
        <w:rPr>
          <w:b/>
        </w:rPr>
      </w:pPr>
      <w:r w:rsidRPr="00656777">
        <w:rPr>
          <w:b/>
        </w:rPr>
        <w:t xml:space="preserve">         РАБОЧАЯ ПРОГРАММА </w:t>
      </w:r>
    </w:p>
    <w:p w:rsidR="001B4202" w:rsidRPr="00656777" w:rsidRDefault="001B4202" w:rsidP="001B4202">
      <w:pPr>
        <w:jc w:val="center"/>
        <w:rPr>
          <w:b/>
        </w:rPr>
      </w:pPr>
    </w:p>
    <w:p w:rsidR="001B4202" w:rsidRPr="00656777" w:rsidRDefault="001B4202" w:rsidP="001B4202">
      <w:pPr>
        <w:jc w:val="center"/>
        <w:rPr>
          <w:b/>
        </w:rPr>
      </w:pPr>
      <w:r w:rsidRPr="00656777">
        <w:rPr>
          <w:b/>
        </w:rPr>
        <w:t xml:space="preserve">ПО      </w:t>
      </w:r>
      <w:r w:rsidR="006132DF">
        <w:rPr>
          <w:b/>
        </w:rPr>
        <w:t>ОСНОВАМ БЕЗОПАСНОСТИ ЖИЗНЕДЕЯТЕЛЬНСОТИ</w:t>
      </w:r>
    </w:p>
    <w:p w:rsidR="001B4202" w:rsidRPr="00656777" w:rsidRDefault="001B4202" w:rsidP="001B4202">
      <w:pPr>
        <w:rPr>
          <w:vertAlign w:val="superscript"/>
        </w:rPr>
      </w:pPr>
      <w:r w:rsidRPr="00656777">
        <w:rPr>
          <w:vertAlign w:val="superscript"/>
        </w:rPr>
        <w:t xml:space="preserve">                                                                                                                    </w:t>
      </w:r>
      <w:r>
        <w:rPr>
          <w:vertAlign w:val="superscript"/>
        </w:rPr>
        <w:t xml:space="preserve"> </w:t>
      </w:r>
      <w:r w:rsidRPr="00656777">
        <w:rPr>
          <w:vertAlign w:val="superscript"/>
        </w:rPr>
        <w:t xml:space="preserve"> предмет</w:t>
      </w:r>
    </w:p>
    <w:p w:rsidR="001B4202" w:rsidRPr="00656777" w:rsidRDefault="001B4202" w:rsidP="001B4202"/>
    <w:p w:rsidR="001B4202" w:rsidRPr="00656777" w:rsidRDefault="006132DF" w:rsidP="001B4202">
      <w:pPr>
        <w:jc w:val="center"/>
      </w:pPr>
      <w:r>
        <w:t>СРЕДНЕГО ОБЩЕГО ОБРАЗОВАНИЯ</w:t>
      </w:r>
    </w:p>
    <w:p w:rsidR="001B4202" w:rsidRPr="00656777" w:rsidRDefault="001B4202" w:rsidP="001B4202">
      <w:pPr>
        <w:jc w:val="center"/>
        <w:rPr>
          <w:vertAlign w:val="superscript"/>
        </w:rPr>
      </w:pPr>
      <w:r w:rsidRPr="00656777">
        <w:rPr>
          <w:vertAlign w:val="superscript"/>
        </w:rPr>
        <w:t xml:space="preserve">  </w:t>
      </w:r>
      <w:r>
        <w:rPr>
          <w:vertAlign w:val="superscript"/>
        </w:rPr>
        <w:t>ступень</w:t>
      </w:r>
    </w:p>
    <w:p w:rsidR="001B4202" w:rsidRPr="00656777" w:rsidRDefault="001B4202" w:rsidP="001B4202">
      <w:pPr>
        <w:jc w:val="center"/>
      </w:pPr>
    </w:p>
    <w:p w:rsidR="001B4202" w:rsidRPr="00656777" w:rsidRDefault="001B4202" w:rsidP="001B4202"/>
    <w:p w:rsidR="001B4202" w:rsidRPr="00656777" w:rsidRDefault="001B4202" w:rsidP="001B4202"/>
    <w:p w:rsidR="001B4202" w:rsidRPr="00656777" w:rsidRDefault="001B4202" w:rsidP="001B4202"/>
    <w:p w:rsidR="001B4202" w:rsidRPr="00656777" w:rsidRDefault="001B4202" w:rsidP="001B4202">
      <w:pPr>
        <w:ind w:left="6120"/>
      </w:pPr>
      <w:r w:rsidRPr="00656777">
        <w:t>Составитель</w:t>
      </w:r>
      <w:r>
        <w:t>/составители</w:t>
      </w:r>
      <w:r w:rsidRPr="00656777">
        <w:t>:</w:t>
      </w:r>
    </w:p>
    <w:p w:rsidR="001B4202" w:rsidRPr="00656777" w:rsidRDefault="001B4202" w:rsidP="001B4202">
      <w:pPr>
        <w:ind w:left="5245"/>
      </w:pPr>
      <w:r w:rsidRPr="00656777">
        <w:t xml:space="preserve">учитель </w:t>
      </w:r>
      <w:r w:rsidR="006132DF">
        <w:t>основ безопасности жизнедеятельн</w:t>
      </w:r>
      <w:r w:rsidR="006132DF">
        <w:t>о</w:t>
      </w:r>
      <w:r w:rsidR="006132DF">
        <w:t xml:space="preserve">сти </w:t>
      </w:r>
    </w:p>
    <w:p w:rsidR="001B4202" w:rsidRPr="00656777" w:rsidRDefault="001B4202" w:rsidP="001B4202">
      <w:pPr>
        <w:rPr>
          <w:vertAlign w:val="superscript"/>
        </w:rPr>
      </w:pPr>
      <w:r w:rsidRPr="00656777">
        <w:t xml:space="preserve">                                                                                                                 </w:t>
      </w:r>
      <w:r w:rsidRPr="00656777">
        <w:rPr>
          <w:vertAlign w:val="superscript"/>
        </w:rPr>
        <w:t>предмет</w:t>
      </w:r>
    </w:p>
    <w:p w:rsidR="001B4202" w:rsidRPr="00656777" w:rsidRDefault="001B4202" w:rsidP="001B4202">
      <w:r w:rsidRPr="00656777">
        <w:t xml:space="preserve">                                                                                        </w:t>
      </w:r>
      <w:proofErr w:type="spellStart"/>
      <w:r w:rsidR="006132DF">
        <w:t>Лобушкин</w:t>
      </w:r>
      <w:proofErr w:type="spellEnd"/>
      <w:r w:rsidR="006132DF">
        <w:t xml:space="preserve"> Андрей Олегович</w:t>
      </w:r>
    </w:p>
    <w:p w:rsidR="001B4202" w:rsidRPr="00656777" w:rsidRDefault="001B4202" w:rsidP="001B4202">
      <w:pPr>
        <w:rPr>
          <w:vertAlign w:val="superscript"/>
        </w:rPr>
      </w:pPr>
      <w:r w:rsidRPr="00656777">
        <w:t xml:space="preserve">                                                                                                                 </w:t>
      </w:r>
      <w:r w:rsidRPr="00656777">
        <w:rPr>
          <w:vertAlign w:val="superscript"/>
        </w:rPr>
        <w:t>Ф.И.О.</w:t>
      </w:r>
    </w:p>
    <w:p w:rsidR="001B4202" w:rsidRPr="00656777" w:rsidRDefault="001B4202" w:rsidP="001B4202">
      <w:r w:rsidRPr="00656777">
        <w:t xml:space="preserve">                                                                                        </w:t>
      </w:r>
      <w:r w:rsidR="006132DF">
        <w:t>первая квалификационная категория</w:t>
      </w:r>
    </w:p>
    <w:p w:rsidR="001B4202" w:rsidRPr="00656777" w:rsidRDefault="001B4202" w:rsidP="001B4202">
      <w:pPr>
        <w:rPr>
          <w:vertAlign w:val="superscript"/>
        </w:rPr>
      </w:pPr>
      <w:r w:rsidRPr="00656777">
        <w:t xml:space="preserve">                                                                                                                </w:t>
      </w:r>
      <w:r w:rsidRPr="00656777">
        <w:rPr>
          <w:vertAlign w:val="superscript"/>
        </w:rPr>
        <w:t>категория</w:t>
      </w:r>
    </w:p>
    <w:p w:rsidR="001B4202" w:rsidRPr="00656777" w:rsidRDefault="001B4202" w:rsidP="001B4202"/>
    <w:p w:rsidR="001B4202" w:rsidRDefault="001B4202" w:rsidP="001B4202">
      <w:pPr>
        <w:rPr>
          <w:sz w:val="28"/>
          <w:szCs w:val="28"/>
        </w:rPr>
      </w:pPr>
    </w:p>
    <w:p w:rsidR="001B4202" w:rsidRDefault="001B4202" w:rsidP="001B4202">
      <w:pPr>
        <w:rPr>
          <w:sz w:val="28"/>
          <w:szCs w:val="28"/>
        </w:rPr>
      </w:pPr>
    </w:p>
    <w:p w:rsidR="001B4202" w:rsidRDefault="001B4202" w:rsidP="001B4202">
      <w:pPr>
        <w:rPr>
          <w:sz w:val="28"/>
          <w:szCs w:val="28"/>
        </w:rPr>
      </w:pPr>
    </w:p>
    <w:p w:rsidR="001B4202" w:rsidRDefault="001B4202" w:rsidP="001B4202">
      <w:pPr>
        <w:rPr>
          <w:sz w:val="28"/>
          <w:szCs w:val="28"/>
        </w:rPr>
      </w:pPr>
    </w:p>
    <w:p w:rsidR="001B4202" w:rsidRDefault="001B4202" w:rsidP="001B4202">
      <w:pPr>
        <w:rPr>
          <w:sz w:val="28"/>
          <w:szCs w:val="28"/>
        </w:rPr>
      </w:pPr>
    </w:p>
    <w:p w:rsidR="001B4202" w:rsidRDefault="001B4202" w:rsidP="001B4202">
      <w:pPr>
        <w:rPr>
          <w:sz w:val="28"/>
          <w:szCs w:val="28"/>
        </w:rPr>
      </w:pPr>
    </w:p>
    <w:p w:rsidR="001B4202" w:rsidRDefault="001B4202" w:rsidP="001B4202">
      <w:pPr>
        <w:rPr>
          <w:sz w:val="28"/>
          <w:szCs w:val="28"/>
        </w:rPr>
      </w:pPr>
    </w:p>
    <w:p w:rsidR="001B4202" w:rsidRDefault="001B4202" w:rsidP="001B4202">
      <w:pPr>
        <w:rPr>
          <w:sz w:val="28"/>
          <w:szCs w:val="28"/>
        </w:rPr>
      </w:pPr>
    </w:p>
    <w:p w:rsidR="001B4202" w:rsidRPr="00807B23" w:rsidRDefault="001B4202" w:rsidP="001B4202">
      <w:pPr>
        <w:rPr>
          <w:sz w:val="28"/>
          <w:szCs w:val="28"/>
        </w:rPr>
      </w:pPr>
    </w:p>
    <w:p w:rsidR="001B4202" w:rsidRDefault="001B4202" w:rsidP="001B4202">
      <w:pPr>
        <w:jc w:val="center"/>
        <w:rPr>
          <w:b/>
        </w:rPr>
      </w:pPr>
      <w:r w:rsidRPr="00E66AE9">
        <w:rPr>
          <w:b/>
        </w:rPr>
        <w:t>п. Борисоглебский</w:t>
      </w:r>
      <w:r>
        <w:rPr>
          <w:b/>
        </w:rPr>
        <w:t>,</w:t>
      </w:r>
    </w:p>
    <w:p w:rsidR="001B4202" w:rsidRPr="00E66AE9" w:rsidRDefault="001B4202" w:rsidP="001B4202">
      <w:pPr>
        <w:jc w:val="center"/>
        <w:rPr>
          <w:b/>
        </w:rPr>
      </w:pPr>
      <w:r>
        <w:rPr>
          <w:b/>
        </w:rPr>
        <w:t>год написания – 20</w:t>
      </w:r>
      <w:r w:rsidR="006132DF">
        <w:rPr>
          <w:b/>
        </w:rPr>
        <w:t>20</w:t>
      </w:r>
    </w:p>
    <w:p w:rsidR="001B4202" w:rsidRPr="00F35DEB" w:rsidRDefault="00F35DEB" w:rsidP="001B4202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firstLine="0"/>
        <w:rPr>
          <w:b/>
        </w:rPr>
      </w:pPr>
      <w:r w:rsidRPr="00F35DEB">
        <w:rPr>
          <w:b/>
        </w:rPr>
        <w:lastRenderedPageBreak/>
        <w:t>Пояснительная записка</w:t>
      </w:r>
    </w:p>
    <w:p w:rsidR="004B174B" w:rsidRDefault="003D504C" w:rsidP="00F35DEB">
      <w:pPr>
        <w:ind w:firstLine="567"/>
        <w:jc w:val="both"/>
        <w:rPr>
          <w:rStyle w:val="FontStyle43"/>
          <w:sz w:val="24"/>
          <w:szCs w:val="24"/>
        </w:rPr>
      </w:pPr>
      <w:r w:rsidRPr="00F35DEB">
        <w:rPr>
          <w:rStyle w:val="FontStyle43"/>
          <w:sz w:val="24"/>
          <w:szCs w:val="24"/>
        </w:rPr>
        <w:t xml:space="preserve">Рабочая программа по </w:t>
      </w:r>
      <w:r w:rsidR="006132DF">
        <w:rPr>
          <w:rStyle w:val="FontStyle43"/>
          <w:sz w:val="24"/>
          <w:szCs w:val="24"/>
        </w:rPr>
        <w:t xml:space="preserve">основам безопасности </w:t>
      </w:r>
      <w:r w:rsidR="006002DE">
        <w:rPr>
          <w:rStyle w:val="FontStyle43"/>
          <w:sz w:val="24"/>
          <w:szCs w:val="24"/>
        </w:rPr>
        <w:t>жизнедеятельности</w:t>
      </w:r>
      <w:r w:rsidRPr="00F35DEB">
        <w:rPr>
          <w:rStyle w:val="FontStyle43"/>
          <w:sz w:val="24"/>
          <w:szCs w:val="24"/>
        </w:rPr>
        <w:t xml:space="preserve"> общеобразовательной школы </w:t>
      </w:r>
      <w:r>
        <w:rPr>
          <w:rStyle w:val="FontStyle43"/>
          <w:sz w:val="24"/>
          <w:szCs w:val="24"/>
        </w:rPr>
        <w:t>среднего</w:t>
      </w:r>
      <w:r w:rsidRPr="00F35DEB">
        <w:rPr>
          <w:rStyle w:val="FontStyle43"/>
          <w:sz w:val="24"/>
          <w:szCs w:val="24"/>
        </w:rPr>
        <w:t xml:space="preserve"> общего образования (</w:t>
      </w:r>
      <w:r>
        <w:rPr>
          <w:rStyle w:val="FontStyle43"/>
          <w:sz w:val="24"/>
          <w:szCs w:val="24"/>
        </w:rPr>
        <w:t>10-11</w:t>
      </w:r>
      <w:r w:rsidRPr="00F35DEB">
        <w:rPr>
          <w:rStyle w:val="FontStyle43"/>
          <w:sz w:val="24"/>
          <w:szCs w:val="24"/>
        </w:rPr>
        <w:t xml:space="preserve"> класс) составлена в соответствии </w:t>
      </w:r>
      <w:proofErr w:type="gramStart"/>
      <w:r w:rsidRPr="00F35DEB">
        <w:rPr>
          <w:rStyle w:val="FontStyle43"/>
          <w:sz w:val="24"/>
          <w:szCs w:val="24"/>
        </w:rPr>
        <w:t>с</w:t>
      </w:r>
      <w:proofErr w:type="gramEnd"/>
      <w:r w:rsidRPr="00F35DEB">
        <w:rPr>
          <w:rStyle w:val="FontStyle43"/>
          <w:sz w:val="24"/>
          <w:szCs w:val="24"/>
        </w:rPr>
        <w:t xml:space="preserve"> </w:t>
      </w:r>
    </w:p>
    <w:p w:rsidR="004B174B" w:rsidRDefault="003D504C" w:rsidP="00F35DEB">
      <w:pPr>
        <w:ind w:firstLine="567"/>
        <w:jc w:val="both"/>
        <w:rPr>
          <w:rStyle w:val="FontStyle43"/>
          <w:sz w:val="24"/>
          <w:szCs w:val="24"/>
        </w:rPr>
      </w:pPr>
      <w:r w:rsidRPr="00F35DEB">
        <w:rPr>
          <w:rStyle w:val="FontStyle43"/>
          <w:sz w:val="24"/>
          <w:szCs w:val="24"/>
        </w:rPr>
        <w:t xml:space="preserve">Федеральным законом от 29.12.2012 № 273-ФЗ "Об образовании в Российской Федерации", </w:t>
      </w:r>
    </w:p>
    <w:p w:rsidR="004B174B" w:rsidRDefault="003D504C" w:rsidP="00F35DEB">
      <w:pPr>
        <w:ind w:firstLine="567"/>
        <w:jc w:val="both"/>
        <w:rPr>
          <w:rStyle w:val="FontStyle43"/>
          <w:sz w:val="24"/>
          <w:szCs w:val="24"/>
        </w:rPr>
      </w:pPr>
      <w:r w:rsidRPr="003D504C">
        <w:rPr>
          <w:rStyle w:val="FontStyle43"/>
          <w:sz w:val="24"/>
          <w:szCs w:val="24"/>
        </w:rPr>
        <w:t>Примерной основной образовательной программы  среднего общего образования, одобре</w:t>
      </w:r>
      <w:r w:rsidRPr="003D504C">
        <w:rPr>
          <w:rStyle w:val="FontStyle43"/>
          <w:sz w:val="24"/>
          <w:szCs w:val="24"/>
        </w:rPr>
        <w:t>н</w:t>
      </w:r>
      <w:r w:rsidRPr="003D504C">
        <w:rPr>
          <w:rStyle w:val="FontStyle43"/>
          <w:sz w:val="24"/>
          <w:szCs w:val="24"/>
        </w:rPr>
        <w:t>ной  решением федерального учебно-методического объединения по общему образованию (пр</w:t>
      </w:r>
      <w:r w:rsidRPr="003D504C">
        <w:rPr>
          <w:rStyle w:val="FontStyle43"/>
          <w:sz w:val="24"/>
          <w:szCs w:val="24"/>
        </w:rPr>
        <w:t>о</w:t>
      </w:r>
      <w:r w:rsidRPr="003D504C">
        <w:rPr>
          <w:rStyle w:val="FontStyle43"/>
          <w:sz w:val="24"/>
          <w:szCs w:val="24"/>
        </w:rPr>
        <w:t>токол от 12 мая 2016 г. № 2/16)</w:t>
      </w:r>
      <w:r w:rsidRPr="00F35DEB">
        <w:rPr>
          <w:rStyle w:val="FontStyle43"/>
          <w:sz w:val="24"/>
          <w:szCs w:val="24"/>
        </w:rPr>
        <w:t xml:space="preserve">, </w:t>
      </w:r>
    </w:p>
    <w:p w:rsidR="004B174B" w:rsidRDefault="003D504C" w:rsidP="00F35DEB">
      <w:pPr>
        <w:ind w:firstLine="567"/>
        <w:jc w:val="both"/>
        <w:rPr>
          <w:rStyle w:val="FontStyle43"/>
          <w:sz w:val="24"/>
          <w:szCs w:val="24"/>
        </w:rPr>
      </w:pPr>
      <w:r w:rsidRPr="00F35DEB">
        <w:rPr>
          <w:rStyle w:val="FontStyle43"/>
          <w:sz w:val="24"/>
          <w:szCs w:val="24"/>
        </w:rPr>
        <w:t xml:space="preserve">Авторской программы </w:t>
      </w:r>
      <w:r w:rsidR="00EE05A2">
        <w:rPr>
          <w:rStyle w:val="FontStyle43"/>
          <w:sz w:val="24"/>
          <w:szCs w:val="24"/>
        </w:rPr>
        <w:t xml:space="preserve">по основам безопасности жизнедеятельности в 10-11 классах С.В. Ким, 2019 </w:t>
      </w:r>
      <w:r w:rsidRPr="00F35DEB">
        <w:rPr>
          <w:rStyle w:val="FontStyle43"/>
          <w:sz w:val="24"/>
          <w:szCs w:val="24"/>
        </w:rPr>
        <w:t xml:space="preserve">г., </w:t>
      </w:r>
    </w:p>
    <w:p w:rsidR="00F35DEB" w:rsidRDefault="003D504C" w:rsidP="00F35DEB">
      <w:pPr>
        <w:ind w:firstLine="567"/>
        <w:jc w:val="both"/>
        <w:rPr>
          <w:rStyle w:val="FontStyle43"/>
          <w:sz w:val="24"/>
          <w:szCs w:val="24"/>
        </w:rPr>
      </w:pPr>
      <w:r w:rsidRPr="00F35DEB">
        <w:rPr>
          <w:rStyle w:val="FontStyle43"/>
          <w:sz w:val="24"/>
          <w:szCs w:val="24"/>
        </w:rPr>
        <w:t>Положением о рабочей программе учителя-предметника, утвержденного приказом дире</w:t>
      </w:r>
      <w:r w:rsidRPr="00F35DEB">
        <w:rPr>
          <w:rStyle w:val="FontStyle43"/>
          <w:sz w:val="24"/>
          <w:szCs w:val="24"/>
        </w:rPr>
        <w:t>к</w:t>
      </w:r>
      <w:r w:rsidRPr="00F35DEB">
        <w:rPr>
          <w:rStyle w:val="FontStyle43"/>
          <w:sz w:val="24"/>
          <w:szCs w:val="24"/>
        </w:rPr>
        <w:t>тора школы № 139 от 26.06.2020.</w:t>
      </w:r>
    </w:p>
    <w:p w:rsidR="003D504C" w:rsidRPr="003D504C" w:rsidRDefault="003A734A" w:rsidP="001A66E5">
      <w:pPr>
        <w:pStyle w:val="a4"/>
        <w:shd w:val="clear" w:color="auto" w:fill="FFFFFF"/>
        <w:adjustRightInd w:val="0"/>
        <w:ind w:left="0" w:firstLine="567"/>
        <w:jc w:val="both"/>
        <w:rPr>
          <w:color w:val="FF0000"/>
        </w:rPr>
      </w:pPr>
      <w:r w:rsidRPr="00115C27">
        <w:t>Учебный предмет «Основы безопасности жизнедеятельности» является обязательным для изучения на уровне среднего общего образования, осваивается на базовом уровне и является о</w:t>
      </w:r>
      <w:r w:rsidRPr="00115C27">
        <w:t>д</w:t>
      </w:r>
      <w:r w:rsidRPr="00115C27">
        <w:t>ной из составляющих предметной области «Физическая культура, экология и основы безопасн</w:t>
      </w:r>
      <w:r w:rsidRPr="00115C27">
        <w:t>о</w:t>
      </w:r>
      <w:r w:rsidRPr="00115C27">
        <w:t>сти жизнедеятельности».</w:t>
      </w:r>
    </w:p>
    <w:p w:rsidR="001A66E5" w:rsidRDefault="003A734A" w:rsidP="001A66E5">
      <w:pPr>
        <w:pStyle w:val="a4"/>
        <w:shd w:val="clear" w:color="auto" w:fill="FFFFFF"/>
        <w:ind w:left="0" w:right="41" w:firstLine="567"/>
        <w:jc w:val="both"/>
      </w:pPr>
      <w:r w:rsidRPr="00115C27">
        <w:t xml:space="preserve">Целью изучения и освоения примерной программы </w:t>
      </w:r>
      <w:r>
        <w:t>учебного предмета «</w:t>
      </w:r>
      <w:r w:rsidRPr="00115C27">
        <w:t>Основ</w:t>
      </w:r>
      <w:r>
        <w:t>ы</w:t>
      </w:r>
      <w:r w:rsidRPr="00115C27">
        <w:t xml:space="preserve"> безопа</w:t>
      </w:r>
      <w:r w:rsidRPr="00115C27">
        <w:t>с</w:t>
      </w:r>
      <w:r w:rsidRPr="00115C27">
        <w:t>ности жизнедеятельности</w:t>
      </w:r>
      <w:r>
        <w:t>»</w:t>
      </w:r>
      <w:r w:rsidRPr="00115C27">
        <w:t xml:space="preserve"> является </w:t>
      </w:r>
    </w:p>
    <w:p w:rsidR="001A66E5" w:rsidRDefault="001A66E5" w:rsidP="001A66E5">
      <w:pPr>
        <w:pStyle w:val="a4"/>
        <w:shd w:val="clear" w:color="auto" w:fill="FFFFFF"/>
        <w:ind w:left="0" w:right="41" w:firstLine="567"/>
        <w:jc w:val="both"/>
      </w:pPr>
      <w:r w:rsidRPr="00EE05A2">
        <w:t>—</w:t>
      </w:r>
      <w:r>
        <w:t xml:space="preserve"> </w:t>
      </w:r>
      <w:r w:rsidR="003A734A" w:rsidRPr="00115C27">
        <w:t xml:space="preserve">формирование у выпускника культуры безопасности жизнедеятельности в современном мире, получение </w:t>
      </w:r>
      <w:r w:rsidR="003A734A">
        <w:t xml:space="preserve">им </w:t>
      </w:r>
      <w:r w:rsidR="003A734A" w:rsidRPr="00115C27">
        <w:t>начальных знаний в области обороны и начальная индивидуальная подг</w:t>
      </w:r>
      <w:r w:rsidR="003A734A" w:rsidRPr="00115C27">
        <w:t>о</w:t>
      </w:r>
      <w:r w:rsidR="003A734A" w:rsidRPr="00115C27">
        <w:t>товка по основам воен</w:t>
      </w:r>
      <w:r>
        <w:t>ной службы;</w:t>
      </w:r>
    </w:p>
    <w:p w:rsidR="001A66E5" w:rsidRDefault="00EE05A2" w:rsidP="001A66E5">
      <w:pPr>
        <w:pStyle w:val="a4"/>
        <w:shd w:val="clear" w:color="auto" w:fill="FFFFFF"/>
        <w:ind w:left="0" w:right="41" w:firstLine="567"/>
        <w:jc w:val="both"/>
      </w:pPr>
      <w:r w:rsidRPr="00EE05A2">
        <w:t>— содействие повышению уровня защищенности жизненно важных интересов личности, общества, государства от</w:t>
      </w:r>
      <w:r>
        <w:t xml:space="preserve"> </w:t>
      </w:r>
      <w:r w:rsidRPr="00EE05A2">
        <w:t>внешних и внутренних угроз;</w:t>
      </w:r>
    </w:p>
    <w:p w:rsidR="001A66E5" w:rsidRDefault="00EE05A2" w:rsidP="001A66E5">
      <w:pPr>
        <w:pStyle w:val="a4"/>
        <w:shd w:val="clear" w:color="auto" w:fill="FFFFFF"/>
        <w:ind w:left="0" w:right="41" w:firstLine="567"/>
        <w:jc w:val="both"/>
      </w:pPr>
      <w:r w:rsidRPr="00EE05A2">
        <w:t>— содействие снижению отрицательного влияния человеческого фактора на безопасность личности, общества и государства;</w:t>
      </w:r>
    </w:p>
    <w:p w:rsidR="001A66E5" w:rsidRDefault="00EE05A2" w:rsidP="001A66E5">
      <w:pPr>
        <w:pStyle w:val="a4"/>
        <w:shd w:val="clear" w:color="auto" w:fill="FFFFFF"/>
        <w:ind w:left="0" w:right="41" w:firstLine="567"/>
        <w:jc w:val="both"/>
      </w:pPr>
      <w:r w:rsidRPr="00EE05A2">
        <w:t>— формирование основ экологического мышления, осознание влияния культуры безопа</w:t>
      </w:r>
      <w:r w:rsidRPr="00EE05A2">
        <w:t>с</w:t>
      </w:r>
      <w:r w:rsidRPr="00EE05A2">
        <w:t>ности жизнедеятельности и</w:t>
      </w:r>
      <w:r>
        <w:t xml:space="preserve"> </w:t>
      </w:r>
      <w:r w:rsidRPr="00EE05A2">
        <w:t>социально-экономических процессов на состояние природной среды, приобретение опыта природоохранной деятельности;</w:t>
      </w:r>
    </w:p>
    <w:p w:rsidR="001A66E5" w:rsidRDefault="00EE05A2" w:rsidP="001A66E5">
      <w:pPr>
        <w:pStyle w:val="a4"/>
        <w:shd w:val="clear" w:color="auto" w:fill="FFFFFF"/>
        <w:ind w:left="0" w:right="41" w:firstLine="567"/>
        <w:jc w:val="both"/>
      </w:pPr>
      <w:r w:rsidRPr="00EE05A2">
        <w:t>— осознание ответственности и потребности в формировании культуры семейных отнош</w:t>
      </w:r>
      <w:r w:rsidRPr="00EE05A2">
        <w:t>е</w:t>
      </w:r>
      <w:r w:rsidRPr="00EE05A2">
        <w:t>ний на основе принятия ценностей семейной жизни — любви, равноправия, заботы, ответстве</w:t>
      </w:r>
      <w:r w:rsidRPr="00EE05A2">
        <w:t>н</w:t>
      </w:r>
      <w:r w:rsidRPr="00EE05A2">
        <w:t>ности;</w:t>
      </w:r>
    </w:p>
    <w:p w:rsidR="001A66E5" w:rsidRDefault="00EE05A2" w:rsidP="001A66E5">
      <w:pPr>
        <w:pStyle w:val="a4"/>
        <w:shd w:val="clear" w:color="auto" w:fill="FFFFFF"/>
        <w:ind w:left="0" w:right="41" w:firstLine="567"/>
        <w:jc w:val="both"/>
      </w:pPr>
      <w:r w:rsidRPr="00EE05A2">
        <w:t xml:space="preserve">— профилактика асоциального поведения учащихся, формирование </w:t>
      </w:r>
      <w:proofErr w:type="spellStart"/>
      <w:r w:rsidRPr="00EE05A2">
        <w:t>антиэкстремистского</w:t>
      </w:r>
      <w:proofErr w:type="spellEnd"/>
      <w:r w:rsidRPr="00EE05A2">
        <w:t xml:space="preserve"> и антитеррористического поведения, отрицательного отношения к приему </w:t>
      </w:r>
      <w:proofErr w:type="spellStart"/>
      <w:r w:rsidRPr="00EE05A2">
        <w:t>психоактивных</w:t>
      </w:r>
      <w:proofErr w:type="spellEnd"/>
      <w:r>
        <w:t xml:space="preserve"> </w:t>
      </w:r>
      <w:r w:rsidRPr="00EE05A2">
        <w:t>в</w:t>
      </w:r>
      <w:r w:rsidRPr="00EE05A2">
        <w:t>е</w:t>
      </w:r>
      <w:r w:rsidRPr="00EE05A2">
        <w:t>ществ, в том числе наркотиков.</w:t>
      </w:r>
    </w:p>
    <w:p w:rsidR="001A66E5" w:rsidRDefault="00EE05A2" w:rsidP="001A66E5">
      <w:pPr>
        <w:pStyle w:val="a4"/>
        <w:shd w:val="clear" w:color="auto" w:fill="FFFFFF"/>
        <w:ind w:left="0" w:right="41" w:firstLine="567"/>
        <w:jc w:val="both"/>
      </w:pPr>
      <w:r w:rsidRPr="00EE05A2">
        <w:t>Достижение целей обеспечивается решением следующих</w:t>
      </w:r>
      <w:r>
        <w:t xml:space="preserve"> </w:t>
      </w:r>
      <w:r w:rsidRPr="00EE05A2">
        <w:t>задач в образовательном проце</w:t>
      </w:r>
      <w:r w:rsidRPr="00EE05A2">
        <w:t>с</w:t>
      </w:r>
      <w:r w:rsidRPr="00EE05A2">
        <w:t>се:</w:t>
      </w:r>
    </w:p>
    <w:p w:rsidR="001A66E5" w:rsidRDefault="00EE05A2" w:rsidP="001A66E5">
      <w:pPr>
        <w:pStyle w:val="a4"/>
        <w:shd w:val="clear" w:color="auto" w:fill="FFFFFF"/>
        <w:ind w:left="0" w:right="41" w:firstLine="567"/>
        <w:jc w:val="both"/>
      </w:pPr>
      <w:proofErr w:type="gramStart"/>
      <w:r w:rsidRPr="00EE05A2">
        <w:t>— обучение учащихся стратегии и тактике безопасности</w:t>
      </w:r>
      <w:r>
        <w:t xml:space="preserve"> </w:t>
      </w:r>
      <w:r w:rsidRPr="00EE05A2">
        <w:t>жизнедеятельности, обеспечив</w:t>
      </w:r>
      <w:r w:rsidRPr="00EE05A2">
        <w:t>а</w:t>
      </w:r>
      <w:r w:rsidRPr="00EE05A2">
        <w:t>ющее усвоение знаний о правах и обязанностях личности, общества и государства в области бе</w:t>
      </w:r>
      <w:r w:rsidRPr="00EE05A2">
        <w:t>з</w:t>
      </w:r>
      <w:r w:rsidRPr="00EE05A2">
        <w:t>опасности, о здоровом образе жизни, формирование</w:t>
      </w:r>
      <w:r>
        <w:t xml:space="preserve"> </w:t>
      </w:r>
      <w:r w:rsidRPr="00EE05A2">
        <w:t>умений предвидеть и распознавать опасн</w:t>
      </w:r>
      <w:r w:rsidRPr="00EE05A2">
        <w:t>о</w:t>
      </w:r>
      <w:r w:rsidRPr="00EE05A2">
        <w:t>сти, грамотно действовать, используя индивидуальные и коллективные средства</w:t>
      </w:r>
      <w:r w:rsidR="001A66E5">
        <w:t xml:space="preserve"> </w:t>
      </w:r>
      <w:r w:rsidRPr="00EE05A2">
        <w:t>защиты, оказ</w:t>
      </w:r>
      <w:r w:rsidRPr="00EE05A2">
        <w:t>ы</w:t>
      </w:r>
      <w:r w:rsidRPr="00EE05A2">
        <w:t>вать первую помощь, реализуя стратегию минимизации негативных последствий для собстве</w:t>
      </w:r>
      <w:r w:rsidRPr="00EE05A2">
        <w:t>н</w:t>
      </w:r>
      <w:r w:rsidRPr="00EE05A2">
        <w:t>ного здоровья,</w:t>
      </w:r>
      <w:r>
        <w:t xml:space="preserve"> </w:t>
      </w:r>
      <w:r w:rsidRPr="00EE05A2">
        <w:t>благополучия</w:t>
      </w:r>
      <w:r w:rsidR="001A66E5">
        <w:t xml:space="preserve"> других людей и среды обитания;</w:t>
      </w:r>
      <w:proofErr w:type="gramEnd"/>
    </w:p>
    <w:p w:rsidR="001A66E5" w:rsidRDefault="00EE05A2" w:rsidP="001A66E5">
      <w:pPr>
        <w:pStyle w:val="a4"/>
        <w:shd w:val="clear" w:color="auto" w:fill="FFFFFF"/>
        <w:ind w:left="0" w:right="41" w:firstLine="567"/>
        <w:jc w:val="both"/>
      </w:pPr>
      <w:r w:rsidRPr="00EE05A2">
        <w:t xml:space="preserve">— воспитание чувства личной сопричастности и ответственности за обеспечение </w:t>
      </w:r>
      <w:r w:rsidR="001A66E5" w:rsidRPr="00EE05A2">
        <w:t>индив</w:t>
      </w:r>
      <w:r w:rsidR="001A66E5" w:rsidRPr="00EE05A2">
        <w:t>и</w:t>
      </w:r>
      <w:r w:rsidR="001A66E5">
        <w:t>д</w:t>
      </w:r>
      <w:r w:rsidR="001A66E5" w:rsidRPr="00EE05A2">
        <w:t>уальной</w:t>
      </w:r>
      <w:r w:rsidRPr="00EE05A2">
        <w:t>, общественной</w:t>
      </w:r>
      <w:r>
        <w:t xml:space="preserve"> </w:t>
      </w:r>
      <w:r w:rsidRPr="00EE05A2">
        <w:t>(социальной) и государственной безопасности; четкой правовой гра</w:t>
      </w:r>
      <w:r w:rsidRPr="00EE05A2">
        <w:t>ж</w:t>
      </w:r>
      <w:r w:rsidRPr="00EE05A2">
        <w:t>данской позиции по сохранению социального мира,</w:t>
      </w:r>
      <w:r>
        <w:t xml:space="preserve"> </w:t>
      </w:r>
      <w:r w:rsidRPr="00EE05A2">
        <w:t>по правовому поведению в социальных конфликтах; ценностного отношения к любой жизни, к своему здоровью, здоровью</w:t>
      </w:r>
      <w:r w:rsidR="001A66E5">
        <w:t xml:space="preserve"> людей и ср</w:t>
      </w:r>
      <w:r w:rsidR="001A66E5">
        <w:t>е</w:t>
      </w:r>
      <w:r w:rsidR="001A66E5">
        <w:t>де обитания;</w:t>
      </w:r>
    </w:p>
    <w:p w:rsidR="00EE05A2" w:rsidRPr="00EE05A2" w:rsidRDefault="00EE05A2" w:rsidP="001A66E5">
      <w:pPr>
        <w:pStyle w:val="a4"/>
        <w:shd w:val="clear" w:color="auto" w:fill="FFFFFF"/>
        <w:ind w:left="0" w:right="41" w:firstLine="567"/>
        <w:jc w:val="both"/>
      </w:pPr>
      <w:r w:rsidRPr="00EE05A2">
        <w:t>— развитие личных духовных и физических качеств: самодисциплины, самоконтроля, с</w:t>
      </w:r>
      <w:r w:rsidRPr="00EE05A2">
        <w:t>а</w:t>
      </w:r>
      <w:r w:rsidRPr="00EE05A2">
        <w:t>мооценки собственной культуры безопасного поведения и деятельности, обеспечивающих</w:t>
      </w:r>
      <w:r>
        <w:t xml:space="preserve"> </w:t>
      </w:r>
      <w:r w:rsidRPr="00EE05A2">
        <w:t>ли</w:t>
      </w:r>
      <w:r w:rsidRPr="00EE05A2">
        <w:t>ч</w:t>
      </w:r>
      <w:r w:rsidRPr="00EE05A2">
        <w:t>ную и общественную безопасность.</w:t>
      </w:r>
    </w:p>
    <w:p w:rsidR="001A66E5" w:rsidRDefault="001A66E5" w:rsidP="001A66E5">
      <w:pPr>
        <w:pStyle w:val="a4"/>
        <w:shd w:val="clear" w:color="auto" w:fill="FFFFFF"/>
        <w:ind w:left="0" w:right="41" w:firstLine="567"/>
        <w:jc w:val="both"/>
      </w:pPr>
      <w:r w:rsidRPr="001A66E5">
        <w:t>Программа рассчитана на 68 учебных часов за два учебных года по 1 часу в</w:t>
      </w:r>
      <w:r w:rsidR="006C4797">
        <w:t xml:space="preserve"> </w:t>
      </w:r>
      <w:r w:rsidRPr="001A66E5">
        <w:t>неделю при 34 учебных неделях в 10 и 11 классах.</w:t>
      </w:r>
    </w:p>
    <w:p w:rsidR="00B568CE" w:rsidRPr="001A66E5" w:rsidRDefault="00B568CE" w:rsidP="001A66E5">
      <w:pPr>
        <w:pStyle w:val="a4"/>
        <w:shd w:val="clear" w:color="auto" w:fill="FFFFFF"/>
        <w:ind w:left="0" w:right="41" w:firstLine="567"/>
        <w:jc w:val="both"/>
      </w:pPr>
      <w:r w:rsidRPr="00050315">
        <w:t xml:space="preserve">В основу педагогического процесса заложены следующие </w:t>
      </w:r>
      <w:r w:rsidRPr="00050315">
        <w:rPr>
          <w:b/>
        </w:rPr>
        <w:t xml:space="preserve">формы организации учебной деятельности: </w:t>
      </w:r>
    </w:p>
    <w:p w:rsidR="00B568CE" w:rsidRPr="00050315" w:rsidRDefault="00B568CE" w:rsidP="00B568CE">
      <w:pPr>
        <w:pStyle w:val="a4"/>
        <w:numPr>
          <w:ilvl w:val="0"/>
          <w:numId w:val="6"/>
        </w:numPr>
        <w:tabs>
          <w:tab w:val="left" w:pos="540"/>
        </w:tabs>
        <w:ind w:left="0" w:firstLine="0"/>
        <w:jc w:val="both"/>
      </w:pPr>
      <w:r w:rsidRPr="00050315">
        <w:t xml:space="preserve">  Комбинированный урок; </w:t>
      </w:r>
    </w:p>
    <w:p w:rsidR="00B568CE" w:rsidRPr="00050315" w:rsidRDefault="00B568CE" w:rsidP="00B568CE">
      <w:pPr>
        <w:pStyle w:val="a4"/>
        <w:numPr>
          <w:ilvl w:val="0"/>
          <w:numId w:val="6"/>
        </w:numPr>
        <w:tabs>
          <w:tab w:val="left" w:pos="540"/>
        </w:tabs>
        <w:ind w:left="0" w:firstLine="0"/>
        <w:jc w:val="both"/>
      </w:pPr>
      <w:r w:rsidRPr="00050315">
        <w:lastRenderedPageBreak/>
        <w:t xml:space="preserve">  Урок-лекция; </w:t>
      </w:r>
    </w:p>
    <w:p w:rsidR="00B568CE" w:rsidRPr="00050315" w:rsidRDefault="00B568CE" w:rsidP="00B568CE">
      <w:pPr>
        <w:pStyle w:val="a4"/>
        <w:numPr>
          <w:ilvl w:val="0"/>
          <w:numId w:val="6"/>
        </w:numPr>
        <w:tabs>
          <w:tab w:val="left" w:pos="540"/>
        </w:tabs>
        <w:ind w:left="0" w:firstLine="0"/>
        <w:jc w:val="both"/>
      </w:pPr>
      <w:r w:rsidRPr="00050315">
        <w:t xml:space="preserve">  Урок-практикум; </w:t>
      </w:r>
    </w:p>
    <w:p w:rsidR="00B568CE" w:rsidRPr="00050315" w:rsidRDefault="00B568CE" w:rsidP="00B568CE">
      <w:pPr>
        <w:pStyle w:val="a4"/>
        <w:numPr>
          <w:ilvl w:val="0"/>
          <w:numId w:val="6"/>
        </w:numPr>
        <w:tabs>
          <w:tab w:val="left" w:pos="540"/>
        </w:tabs>
        <w:ind w:left="0" w:firstLine="0"/>
        <w:jc w:val="both"/>
      </w:pPr>
      <w:r w:rsidRPr="00050315">
        <w:t xml:space="preserve">  Урок закрепления знаний, умений и навыков (ЗУН); </w:t>
      </w:r>
    </w:p>
    <w:p w:rsidR="00B568CE" w:rsidRPr="00050315" w:rsidRDefault="00B568CE" w:rsidP="00B568CE">
      <w:pPr>
        <w:pStyle w:val="a4"/>
        <w:numPr>
          <w:ilvl w:val="0"/>
          <w:numId w:val="6"/>
        </w:numPr>
        <w:tabs>
          <w:tab w:val="left" w:pos="540"/>
        </w:tabs>
        <w:ind w:left="0" w:firstLine="0"/>
        <w:jc w:val="both"/>
      </w:pPr>
      <w:r w:rsidRPr="00050315">
        <w:t xml:space="preserve">   учебные и учебно-тренировочные занятия с элементами моделирования </w:t>
      </w:r>
      <w:proofErr w:type="gramStart"/>
      <w:r w:rsidRPr="00050315">
        <w:t>опасных</w:t>
      </w:r>
      <w:proofErr w:type="gramEnd"/>
      <w:r w:rsidRPr="00050315">
        <w:t xml:space="preserve"> и эк</w:t>
      </w:r>
      <w:r w:rsidRPr="00050315">
        <w:t>с</w:t>
      </w:r>
      <w:r w:rsidRPr="00050315">
        <w:t>тремальных</w:t>
      </w:r>
    </w:p>
    <w:p w:rsidR="00B568CE" w:rsidRPr="00050315" w:rsidRDefault="00B568CE" w:rsidP="00B568CE">
      <w:pPr>
        <w:pStyle w:val="Default"/>
        <w:jc w:val="both"/>
      </w:pPr>
      <w:r w:rsidRPr="00050315">
        <w:t xml:space="preserve">         ситуаций; </w:t>
      </w:r>
    </w:p>
    <w:p w:rsidR="00B568CE" w:rsidRPr="00050315" w:rsidRDefault="00B568CE" w:rsidP="00B568CE">
      <w:pPr>
        <w:pStyle w:val="Default"/>
        <w:numPr>
          <w:ilvl w:val="0"/>
          <w:numId w:val="8"/>
        </w:numPr>
        <w:ind w:left="0" w:firstLine="0"/>
        <w:jc w:val="both"/>
      </w:pPr>
      <w:r w:rsidRPr="00050315">
        <w:t xml:space="preserve">семинары и круглые столы; </w:t>
      </w:r>
    </w:p>
    <w:p w:rsidR="00B568CE" w:rsidRPr="00050315" w:rsidRDefault="00B568CE" w:rsidP="00B568CE">
      <w:pPr>
        <w:pStyle w:val="Default"/>
        <w:numPr>
          <w:ilvl w:val="0"/>
          <w:numId w:val="7"/>
        </w:numPr>
        <w:ind w:left="0" w:firstLine="0"/>
        <w:jc w:val="both"/>
      </w:pPr>
      <w:r w:rsidRPr="00050315">
        <w:t xml:space="preserve">индивидуальные консультации; </w:t>
      </w:r>
    </w:p>
    <w:p w:rsidR="00263290" w:rsidRDefault="00B568CE" w:rsidP="00263290">
      <w:pPr>
        <w:pStyle w:val="Default"/>
        <w:numPr>
          <w:ilvl w:val="0"/>
          <w:numId w:val="7"/>
        </w:numPr>
        <w:ind w:left="0" w:firstLine="0"/>
        <w:jc w:val="both"/>
      </w:pPr>
      <w:r w:rsidRPr="00050315">
        <w:t>учебные сборы на базе воинской части по основам военной службы с учащимися - юн</w:t>
      </w:r>
      <w:r w:rsidRPr="00050315">
        <w:t>о</w:t>
      </w:r>
      <w:r w:rsidRPr="00050315">
        <w:t>шами 10 классов;</w:t>
      </w:r>
    </w:p>
    <w:p w:rsidR="003D504C" w:rsidRPr="00263290" w:rsidRDefault="00B568CE" w:rsidP="00263290">
      <w:pPr>
        <w:pStyle w:val="Default"/>
        <w:numPr>
          <w:ilvl w:val="0"/>
          <w:numId w:val="7"/>
        </w:numPr>
        <w:ind w:left="0" w:firstLine="0"/>
        <w:jc w:val="both"/>
      </w:pPr>
      <w:proofErr w:type="gramStart"/>
      <w:r w:rsidRPr="00050315">
        <w:t>внеклассная и внешкольная работа (участие в мероприятиях и соревнованиях в рамках  детско-юношеского движения «Школа безопасности», проведение Дня защиты детей, различные эстафеты и викторины по ОБЖ, встречи с ветеранами войны и труда, работниками военкоматов и правоохранительных органов, органов ГОЧС, ГИБДД, медицины; тематические выставки и в</w:t>
      </w:r>
      <w:r w:rsidRPr="00050315">
        <w:t>ы</w:t>
      </w:r>
      <w:r w:rsidRPr="00050315">
        <w:t>ставки творческих работ учащихся.</w:t>
      </w:r>
      <w:proofErr w:type="gramEnd"/>
      <w:r>
        <w:t xml:space="preserve"> </w:t>
      </w:r>
      <w:r w:rsidRPr="00050315">
        <w:t>На большей части учебных занятий используется самосто</w:t>
      </w:r>
      <w:r w:rsidRPr="00050315">
        <w:t>я</w:t>
      </w:r>
      <w:r w:rsidRPr="00050315">
        <w:t xml:space="preserve">тельная интеллектуальная и практическая деятельность учащихся, в сочетании с фронтальной, групповой, индивидуальной формой работы школьников. </w:t>
      </w:r>
    </w:p>
    <w:p w:rsidR="003A734A" w:rsidRDefault="003A734A" w:rsidP="001A66E5">
      <w:pPr>
        <w:pStyle w:val="a4"/>
        <w:shd w:val="clear" w:color="auto" w:fill="FFFFFF"/>
        <w:ind w:left="0" w:right="41" w:firstLine="567"/>
        <w:jc w:val="both"/>
      </w:pPr>
      <w:proofErr w:type="spellStart"/>
      <w:proofErr w:type="gramStart"/>
      <w:r w:rsidRPr="00115C27">
        <w:t>Межпредметная</w:t>
      </w:r>
      <w:proofErr w:type="spellEnd"/>
      <w:r w:rsidRPr="00115C27">
        <w:t xml:space="preserve"> связь учебного предмета «Основы безопасности жизнедеятельности» с т</w:t>
      </w:r>
      <w:r w:rsidRPr="00115C27">
        <w:t>а</w:t>
      </w:r>
      <w:r w:rsidRPr="00115C27">
        <w:t>кими предметами</w:t>
      </w:r>
      <w:r>
        <w:t>,</w:t>
      </w:r>
      <w:r w:rsidRPr="00115C27">
        <w:t xml:space="preserve"> как «Физика», «Химия», «Биология», «География», «Информатика», «Ист</w:t>
      </w:r>
      <w:r w:rsidRPr="00115C27">
        <w:t>о</w:t>
      </w:r>
      <w:r w:rsidRPr="00115C27">
        <w:t>рия», «Обществознание», «Право»,</w:t>
      </w:r>
      <w:r>
        <w:t xml:space="preserve"> </w:t>
      </w:r>
      <w:r w:rsidRPr="00115C27">
        <w:t>«Экология», «Физическая культура» способствует формир</w:t>
      </w:r>
      <w:r w:rsidRPr="00115C27">
        <w:t>о</w:t>
      </w:r>
      <w:r w:rsidRPr="00115C27">
        <w:t>ванию целостного представления об изучаемом объекте, явлении, содействует лучшему усво</w:t>
      </w:r>
      <w:r w:rsidRPr="00115C27">
        <w:t>е</w:t>
      </w:r>
      <w:r w:rsidRPr="00115C27">
        <w:t>нию содержания предмета, установлению более прочных связей обучающихся с повседневной жизнью и окружающим миром, усилению развивающей и культурной составляющей программы, а также рационально</w:t>
      </w:r>
      <w:r>
        <w:t>му</w:t>
      </w:r>
      <w:r w:rsidRPr="00115C27">
        <w:t xml:space="preserve"> использовани</w:t>
      </w:r>
      <w:r>
        <w:t>ю</w:t>
      </w:r>
      <w:r w:rsidRPr="00115C27">
        <w:t xml:space="preserve"> учебного времени в рамках</w:t>
      </w:r>
      <w:proofErr w:type="gramEnd"/>
      <w:r w:rsidRPr="00115C27">
        <w:t xml:space="preserve"> выбранного профиля и инд</w:t>
      </w:r>
      <w:r w:rsidRPr="00115C27">
        <w:t>и</w:t>
      </w:r>
      <w:r w:rsidRPr="00115C27">
        <w:t>видуальной траектории образования.</w:t>
      </w:r>
    </w:p>
    <w:p w:rsidR="003A734A" w:rsidRDefault="003A734A" w:rsidP="00263290">
      <w:pPr>
        <w:pStyle w:val="a4"/>
        <w:shd w:val="clear" w:color="auto" w:fill="FFFFFF"/>
        <w:ind w:left="0" w:right="41" w:firstLine="720"/>
        <w:jc w:val="both"/>
        <w:rPr>
          <w:color w:val="FF0000"/>
        </w:rPr>
      </w:pPr>
    </w:p>
    <w:p w:rsidR="003A734A" w:rsidRPr="00115C27" w:rsidRDefault="003A734A" w:rsidP="001A66E5">
      <w:pPr>
        <w:pStyle w:val="a4"/>
        <w:shd w:val="clear" w:color="auto" w:fill="FFFFFF"/>
        <w:tabs>
          <w:tab w:val="left" w:pos="993"/>
        </w:tabs>
        <w:ind w:left="0" w:right="41" w:firstLine="567"/>
        <w:jc w:val="both"/>
      </w:pPr>
      <w:r>
        <w:t>«</w:t>
      </w:r>
      <w:r w:rsidRPr="00115C27">
        <w:t>Основы безопасности жизнедеятельности</w:t>
      </w:r>
      <w:r>
        <w:t>»</w:t>
      </w:r>
      <w:r w:rsidRPr="00115C27">
        <w:t xml:space="preserve"> как учебный предмет обеспечивает:</w:t>
      </w:r>
    </w:p>
    <w:p w:rsidR="003A734A" w:rsidRPr="00115C27" w:rsidRDefault="003A734A" w:rsidP="001A66E5">
      <w:pPr>
        <w:pStyle w:val="a4"/>
        <w:shd w:val="clear" w:color="auto" w:fill="FFFFFF"/>
        <w:tabs>
          <w:tab w:val="left" w:pos="993"/>
        </w:tabs>
        <w:ind w:left="0" w:right="41" w:firstLine="567"/>
        <w:jc w:val="both"/>
      </w:pPr>
      <w:proofErr w:type="spellStart"/>
      <w:r>
        <w:t>с</w:t>
      </w:r>
      <w:r w:rsidRPr="00115C27">
        <w:t>формированность</w:t>
      </w:r>
      <w:proofErr w:type="spellEnd"/>
      <w:r w:rsidRPr="00115C27">
        <w:t xml:space="preserve"> экологического мышления, навыков здорового, безопасного и эколог</w:t>
      </w:r>
      <w:r w:rsidRPr="00115C27">
        <w:t>и</w:t>
      </w:r>
      <w:r w:rsidRPr="00115C27">
        <w:t>чески целесообразного образа жизни, понимание рисков и угроз современного мира;</w:t>
      </w:r>
    </w:p>
    <w:p w:rsidR="003A734A" w:rsidRPr="00115C27" w:rsidRDefault="003A734A" w:rsidP="001A66E5">
      <w:pPr>
        <w:pStyle w:val="a4"/>
        <w:shd w:val="clear" w:color="auto" w:fill="FFFFFF"/>
        <w:tabs>
          <w:tab w:val="left" w:pos="993"/>
        </w:tabs>
        <w:ind w:left="0" w:right="41" w:firstLine="567"/>
        <w:jc w:val="both"/>
      </w:pPr>
      <w:r>
        <w:t>з</w:t>
      </w:r>
      <w:r w:rsidRPr="00115C27">
        <w:t>нание правил и владение навыками поведения в опасных и чрезвычайных ситуациях пр</w:t>
      </w:r>
      <w:r w:rsidRPr="00115C27">
        <w:t>и</w:t>
      </w:r>
      <w:r w:rsidRPr="00115C27">
        <w:t>родного, техногенного и социального характера;</w:t>
      </w:r>
    </w:p>
    <w:p w:rsidR="003A734A" w:rsidRPr="00115C27" w:rsidRDefault="003A734A" w:rsidP="001A66E5">
      <w:pPr>
        <w:pStyle w:val="a4"/>
        <w:shd w:val="clear" w:color="auto" w:fill="FFFFFF"/>
        <w:tabs>
          <w:tab w:val="left" w:pos="993"/>
        </w:tabs>
        <w:ind w:left="0" w:right="41" w:firstLine="567"/>
        <w:jc w:val="both"/>
      </w:pPr>
      <w:r>
        <w:t>в</w:t>
      </w:r>
      <w:r w:rsidRPr="00115C27">
        <w:t>ладение умением сохранять эмоциональную устойчивость в опасных и чрезвычайных с</w:t>
      </w:r>
      <w:r w:rsidRPr="00115C27">
        <w:t>и</w:t>
      </w:r>
      <w:r w:rsidRPr="00115C27">
        <w:t>туациях, а также навыками оказания первой помощи пострадавшим;</w:t>
      </w:r>
    </w:p>
    <w:p w:rsidR="003A734A" w:rsidRPr="00115C27" w:rsidRDefault="003A734A" w:rsidP="001A66E5">
      <w:pPr>
        <w:pStyle w:val="a4"/>
        <w:shd w:val="clear" w:color="auto" w:fill="FFFFFF"/>
        <w:tabs>
          <w:tab w:val="left" w:pos="993"/>
        </w:tabs>
        <w:ind w:left="0" w:right="41" w:firstLine="567"/>
        <w:jc w:val="both"/>
      </w:pPr>
      <w:r>
        <w:t>у</w:t>
      </w:r>
      <w:r w:rsidRPr="00115C27">
        <w:t>мение действовать индивидуально и в группе в опасных и чрезвычайных ситуациях;</w:t>
      </w:r>
    </w:p>
    <w:p w:rsidR="003A734A" w:rsidRPr="00115C27" w:rsidRDefault="003A734A" w:rsidP="001A66E5">
      <w:pPr>
        <w:pStyle w:val="a4"/>
        <w:shd w:val="clear" w:color="auto" w:fill="FFFFFF"/>
        <w:tabs>
          <w:tab w:val="left" w:pos="993"/>
        </w:tabs>
        <w:ind w:left="0" w:right="41" w:firstLine="567"/>
        <w:jc w:val="both"/>
      </w:pPr>
      <w:r>
        <w:t>ф</w:t>
      </w:r>
      <w:r w:rsidRPr="00115C27">
        <w:t>ормирование морально-психологических и физических каче</w:t>
      </w:r>
      <w:proofErr w:type="gramStart"/>
      <w:r w:rsidRPr="00115C27">
        <w:t>ств гр</w:t>
      </w:r>
      <w:proofErr w:type="gramEnd"/>
      <w:r w:rsidRPr="00115C27">
        <w:t>ажданина, необход</w:t>
      </w:r>
      <w:r w:rsidRPr="00115C27">
        <w:t>и</w:t>
      </w:r>
      <w:r w:rsidRPr="00115C27">
        <w:t>мых для прохождения военной службы;</w:t>
      </w:r>
    </w:p>
    <w:p w:rsidR="003A734A" w:rsidRPr="00115C27" w:rsidRDefault="003A734A" w:rsidP="001A66E5">
      <w:pPr>
        <w:pStyle w:val="a4"/>
        <w:shd w:val="clear" w:color="auto" w:fill="FFFFFF"/>
        <w:tabs>
          <w:tab w:val="left" w:pos="993"/>
        </w:tabs>
        <w:ind w:left="0" w:right="41" w:firstLine="567"/>
        <w:jc w:val="both"/>
      </w:pPr>
      <w:r>
        <w:t>в</w:t>
      </w:r>
      <w:r w:rsidRPr="00115C27">
        <w:t>оспитание патриотизма, уважения к историческом</w:t>
      </w:r>
      <w:r>
        <w:t>у и культурному прошлому Росс</w:t>
      </w:r>
      <w:proofErr w:type="gramStart"/>
      <w:r>
        <w:t>ии</w:t>
      </w:r>
      <w:r w:rsidRPr="00115C27">
        <w:t xml:space="preserve"> и ее</w:t>
      </w:r>
      <w:proofErr w:type="gramEnd"/>
      <w:r w:rsidRPr="00115C27">
        <w:t xml:space="preserve"> </w:t>
      </w:r>
      <w:r>
        <w:t>В</w:t>
      </w:r>
      <w:r w:rsidRPr="00115C27">
        <w:t xml:space="preserve">ооруженным </w:t>
      </w:r>
      <w:r>
        <w:t>С</w:t>
      </w:r>
      <w:r w:rsidRPr="00115C27">
        <w:t>илам;</w:t>
      </w:r>
    </w:p>
    <w:p w:rsidR="003A734A" w:rsidRPr="00115C27" w:rsidRDefault="003A734A" w:rsidP="001A66E5">
      <w:pPr>
        <w:pStyle w:val="a4"/>
        <w:shd w:val="clear" w:color="auto" w:fill="FFFFFF"/>
        <w:tabs>
          <w:tab w:val="left" w:pos="993"/>
        </w:tabs>
        <w:ind w:left="0" w:right="41" w:firstLine="567"/>
        <w:jc w:val="both"/>
      </w:pPr>
      <w:r>
        <w:t>и</w:t>
      </w:r>
      <w:r w:rsidRPr="00115C27">
        <w:t>зучение гражданами основных положений законодательства Российской Федерации в о</w:t>
      </w:r>
      <w:r w:rsidRPr="00115C27">
        <w:t>б</w:t>
      </w:r>
      <w:r w:rsidRPr="00115C27">
        <w:t>ласти обороны государства, воинской обязанности и военной службы</w:t>
      </w:r>
      <w:r>
        <w:t>;</w:t>
      </w:r>
    </w:p>
    <w:p w:rsidR="003A734A" w:rsidRPr="00115C27" w:rsidRDefault="003A734A" w:rsidP="001A66E5">
      <w:pPr>
        <w:pStyle w:val="a4"/>
        <w:shd w:val="clear" w:color="auto" w:fill="FFFFFF"/>
        <w:tabs>
          <w:tab w:val="left" w:pos="993"/>
        </w:tabs>
        <w:ind w:left="0" w:right="41" w:firstLine="567"/>
        <w:jc w:val="both"/>
      </w:pPr>
      <w:r>
        <w:t>п</w:t>
      </w:r>
      <w:r w:rsidRPr="00115C27">
        <w:t>риобретение навыков в области гражданской обороны;</w:t>
      </w:r>
    </w:p>
    <w:p w:rsidR="003A734A" w:rsidRDefault="003A734A" w:rsidP="001A66E5">
      <w:pPr>
        <w:pStyle w:val="a4"/>
        <w:shd w:val="clear" w:color="auto" w:fill="FFFFFF"/>
        <w:tabs>
          <w:tab w:val="left" w:pos="993"/>
        </w:tabs>
        <w:ind w:left="0" w:right="41" w:firstLine="567"/>
        <w:jc w:val="both"/>
      </w:pPr>
      <w:r>
        <w:t>и</w:t>
      </w:r>
      <w:r w:rsidRPr="00115C27">
        <w:t>зучение основ безопасности военной службы, основ огневой, индивидуальной тактич</w:t>
      </w:r>
      <w:r w:rsidRPr="00115C27">
        <w:t>е</w:t>
      </w:r>
      <w:r w:rsidRPr="00115C27">
        <w:t>ской и строевой подготовки, сохранения здоровья в период прохождения военной службы и эл</w:t>
      </w:r>
      <w:r w:rsidRPr="00115C27">
        <w:t>е</w:t>
      </w:r>
      <w:r w:rsidRPr="00115C27">
        <w:t>мент</w:t>
      </w:r>
      <w:r>
        <w:t>ов</w:t>
      </w:r>
      <w:r w:rsidRPr="00115C27">
        <w:t xml:space="preserve"> медицинской подготовки, вопросов радиационной, химической и биологической защиты войск и населения.</w:t>
      </w:r>
    </w:p>
    <w:p w:rsidR="00BF0103" w:rsidRDefault="00BF0103" w:rsidP="001A66E5">
      <w:pPr>
        <w:pStyle w:val="a4"/>
        <w:shd w:val="clear" w:color="auto" w:fill="FFFFFF"/>
        <w:tabs>
          <w:tab w:val="left" w:pos="993"/>
        </w:tabs>
        <w:ind w:left="0" w:right="41" w:firstLine="567"/>
        <w:jc w:val="both"/>
        <w:rPr>
          <w:b/>
        </w:rPr>
      </w:pPr>
    </w:p>
    <w:p w:rsidR="00F4176C" w:rsidRPr="00F4176C" w:rsidRDefault="00F4176C" w:rsidP="001A66E5">
      <w:pPr>
        <w:pStyle w:val="a4"/>
        <w:shd w:val="clear" w:color="auto" w:fill="FFFFFF"/>
        <w:tabs>
          <w:tab w:val="left" w:pos="993"/>
        </w:tabs>
        <w:ind w:left="0" w:right="41" w:firstLine="567"/>
        <w:jc w:val="both"/>
        <w:rPr>
          <w:b/>
        </w:rPr>
      </w:pPr>
      <w:r w:rsidRPr="00F4176C">
        <w:rPr>
          <w:b/>
        </w:rPr>
        <w:t>Результаты освоения курса</w:t>
      </w:r>
    </w:p>
    <w:p w:rsidR="00F4176C" w:rsidRDefault="00F4176C" w:rsidP="001A66E5">
      <w:pPr>
        <w:pStyle w:val="a4"/>
        <w:shd w:val="clear" w:color="auto" w:fill="FFFFFF"/>
        <w:tabs>
          <w:tab w:val="left" w:pos="993"/>
        </w:tabs>
        <w:ind w:left="0" w:right="41" w:firstLine="567"/>
        <w:jc w:val="both"/>
      </w:pPr>
      <w:r>
        <w:t xml:space="preserve">Личностные результаты освоения рабочей программы </w:t>
      </w:r>
    </w:p>
    <w:p w:rsidR="00F4176C" w:rsidRDefault="00F4176C" w:rsidP="001A66E5">
      <w:pPr>
        <w:pStyle w:val="a4"/>
        <w:shd w:val="clear" w:color="auto" w:fill="FFFFFF"/>
        <w:tabs>
          <w:tab w:val="left" w:pos="993"/>
        </w:tabs>
        <w:ind w:left="0" w:right="41" w:firstLine="567"/>
        <w:jc w:val="both"/>
      </w:pPr>
      <w:proofErr w:type="gramStart"/>
      <w:r>
        <w:t>Личностные результаты в сфере отношений обучающихся к себе, к своему здоровью, к п</w:t>
      </w:r>
      <w:r>
        <w:t>о</w:t>
      </w:r>
      <w:r>
        <w:t>знанию себя: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готовность и спосо</w:t>
      </w:r>
      <w:r>
        <w:t>б</w:t>
      </w:r>
      <w:r>
        <w:t>ность обеспечить себе и своим близким достойную жизнь в процессе самостоятельной, творч</w:t>
      </w:r>
      <w:r>
        <w:t>е</w:t>
      </w:r>
      <w:r>
        <w:t>ской и ответственной деятельности;</w:t>
      </w:r>
      <w:proofErr w:type="gramEnd"/>
      <w:r>
        <w:t xml:space="preserve"> готовность и способность обучающихся к отстаиванию ли</w:t>
      </w:r>
      <w:r>
        <w:t>ч</w:t>
      </w:r>
      <w:r>
        <w:t xml:space="preserve">ного достоинства, собственного мнения, готовность и способность вырабатывать собственную </w:t>
      </w:r>
      <w:r>
        <w:lastRenderedPageBreak/>
        <w:t>позицию по отношению к общественно-политическим событиям прошлого и настоящего на о</w:t>
      </w:r>
      <w:r>
        <w:t>с</w:t>
      </w:r>
      <w:r>
        <w:t xml:space="preserve">нове осознания и осмысления истории, духовных ценностей и достижений нашей страны; </w:t>
      </w:r>
      <w:proofErr w:type="gramStart"/>
      <w:r>
        <w:t>гото</w:t>
      </w:r>
      <w:r>
        <w:t>в</w:t>
      </w:r>
      <w:r>
        <w:t>ность и способность обучающихся к саморазвитию и самовоспитанию в соответствии с общеч</w:t>
      </w:r>
      <w:r>
        <w:t>е</w:t>
      </w:r>
      <w:r>
        <w:t>ловеческими ценностями и идеалами гражданского общества, потребность в физическом сам</w:t>
      </w:r>
      <w:r>
        <w:t>о</w:t>
      </w:r>
      <w:r>
        <w:t>совершенствовании, занятиях спортивно-оздоровительной деятельностью; принятие и реализ</w:t>
      </w:r>
      <w:r>
        <w:t>а</w:t>
      </w:r>
      <w:r>
        <w:t xml:space="preserve">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 </w:t>
      </w:r>
      <w:proofErr w:type="gramEnd"/>
    </w:p>
    <w:p w:rsidR="00F4176C" w:rsidRDefault="00F4176C" w:rsidP="001A66E5">
      <w:pPr>
        <w:pStyle w:val="a4"/>
        <w:shd w:val="clear" w:color="auto" w:fill="FFFFFF"/>
        <w:tabs>
          <w:tab w:val="left" w:pos="993"/>
        </w:tabs>
        <w:ind w:left="0" w:right="41" w:firstLine="567"/>
        <w:jc w:val="both"/>
      </w:pPr>
      <w:r>
        <w:t>Личностные результаты в сфере отношений обучающихся к России как к Родине (Отеч</w:t>
      </w:r>
      <w:r>
        <w:t>е</w:t>
      </w:r>
      <w:r>
        <w:t>ству): российская идентичность, способность к осознанию российской идентичности в пол</w:t>
      </w:r>
      <w:r>
        <w:t>и</w:t>
      </w:r>
      <w:r>
        <w:t xml:space="preserve">культурном социуме, чувство причастности к </w:t>
      </w:r>
      <w:proofErr w:type="spellStart"/>
      <w:r>
        <w:t>историкокультурной</w:t>
      </w:r>
      <w:proofErr w:type="spellEnd"/>
      <w:r>
        <w:t xml:space="preserve"> общности российского нар</w:t>
      </w:r>
      <w:r>
        <w:t>о</w:t>
      </w:r>
      <w:r>
        <w:t xml:space="preserve">да и судьбе России, патриотизм, готовность к служению Отечеству, его защите; </w:t>
      </w:r>
      <w:proofErr w:type="gramStart"/>
      <w:r>
        <w:t>уважение к св</w:t>
      </w:r>
      <w:r>
        <w:t>о</w:t>
      </w:r>
      <w:r>
        <w:t>ему народу, чувство ответственности перед Родиной, гордости за свой край, свою Родину, пр</w:t>
      </w:r>
      <w:r>
        <w:t>о</w:t>
      </w:r>
      <w:r>
        <w:t>шлое и настоящее многонационального народа России, уважение к государственным символам (герб, флаг, гимн); формирование уважения к русскому языку как государственному языку Ро</w:t>
      </w:r>
      <w:r>
        <w:t>с</w:t>
      </w:r>
      <w:r>
        <w:t>сийской Федерации, являющемуся основой российской идентичности и главным фактором национального самоопределения; воспитание уважения к культуре, языкам, традициям и обыч</w:t>
      </w:r>
      <w:r>
        <w:t>а</w:t>
      </w:r>
      <w:r>
        <w:t xml:space="preserve">ям народов, проживающих в Российской Федерации. </w:t>
      </w:r>
      <w:proofErr w:type="gramEnd"/>
    </w:p>
    <w:p w:rsidR="00F4176C" w:rsidRDefault="00F4176C" w:rsidP="001A66E5">
      <w:pPr>
        <w:pStyle w:val="a4"/>
        <w:shd w:val="clear" w:color="auto" w:fill="FFFFFF"/>
        <w:tabs>
          <w:tab w:val="left" w:pos="993"/>
        </w:tabs>
        <w:ind w:left="0" w:right="41" w:firstLine="567"/>
        <w:jc w:val="both"/>
      </w:pPr>
      <w:proofErr w:type="gramStart"/>
      <w:r>
        <w:t>Личностные результаты в сфере отношений обучающихся к закону, государству и к гра</w:t>
      </w:r>
      <w:r>
        <w:t>ж</w:t>
      </w:r>
      <w:r>
        <w:t>данскому обществу: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</w:t>
      </w:r>
      <w:r>
        <w:t>е</w:t>
      </w:r>
      <w:r>
        <w:t>ские гуманистические и демократические ценности, готового к участию в общественной жизни;</w:t>
      </w:r>
      <w:proofErr w:type="gramEnd"/>
      <w:r>
        <w:t xml:space="preserve"> </w:t>
      </w:r>
      <w:proofErr w:type="gramStart"/>
      <w:r>
        <w:t>признание не 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</w:t>
      </w:r>
      <w:r>
        <w:t>н</w:t>
      </w:r>
      <w:r>
        <w:t>ституцией Российской Федерации, правовая и политическая грамотность;</w:t>
      </w:r>
      <w:proofErr w:type="gramEnd"/>
      <w:r>
        <w:t xml:space="preserve"> мировоззрение, соо</w:t>
      </w:r>
      <w:r>
        <w:t>т</w:t>
      </w:r>
      <w:r>
        <w:t>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готовность обучающихся к конструктивному участию в принятии реш</w:t>
      </w:r>
      <w:r>
        <w:t>е</w:t>
      </w:r>
      <w:r>
        <w:t>ний, затрагивающих их права и интересы, в том числе в различных формах общественной сам</w:t>
      </w:r>
      <w:r>
        <w:t>о</w:t>
      </w:r>
      <w:r>
        <w:t xml:space="preserve">организации, самоуправления, общественно значимой деятельности; </w:t>
      </w:r>
      <w:proofErr w:type="gramStart"/>
      <w:r>
        <w:t>приверженность идеям и</w:t>
      </w:r>
      <w:r>
        <w:t>н</w:t>
      </w:r>
      <w:r>
        <w:t>тернационализма, дружбы, равенства, взаимопомощи народов; воспитание уважительного отн</w:t>
      </w:r>
      <w:r>
        <w:t>о</w:t>
      </w:r>
      <w:r>
        <w:t xml:space="preserve">шения к национальному достоинству людей, их чувствам, религиозным убеждениям;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  <w:proofErr w:type="gramEnd"/>
    </w:p>
    <w:p w:rsidR="00F4176C" w:rsidRDefault="00F4176C" w:rsidP="001A66E5">
      <w:pPr>
        <w:pStyle w:val="a4"/>
        <w:shd w:val="clear" w:color="auto" w:fill="FFFFFF"/>
        <w:tabs>
          <w:tab w:val="left" w:pos="993"/>
        </w:tabs>
        <w:ind w:left="0" w:right="41" w:firstLine="567"/>
        <w:jc w:val="both"/>
      </w:pPr>
      <w:proofErr w:type="gramStart"/>
      <w:r>
        <w:t>Личностные результаты в сфере отношений обучающихся с окружающими людьми: нра</w:t>
      </w:r>
      <w:r>
        <w:t>в</w:t>
      </w:r>
      <w:r>
        <w:t>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</w:t>
      </w:r>
      <w:r>
        <w:t>и</w:t>
      </w:r>
      <w:r>
        <w:t>жения; принятие гуманистических ценностей, осознанное, уважительное и доброжелательное отношение к другому человеку, его мнению, мировоззрению;</w:t>
      </w:r>
      <w:proofErr w:type="gramEnd"/>
      <w:r>
        <w:t xml:space="preserve"> способность к сопереживанию и формирование позитивного отношения к людям, в том числе к лицам с ограниченными возмо</w:t>
      </w:r>
      <w:r>
        <w:t>ж</w:t>
      </w:r>
      <w:r>
        <w:t>ностями здоровья и инвалидам; бережное, ответственное и компетентное отношение к физич</w:t>
      </w:r>
      <w:r>
        <w:t>е</w:t>
      </w:r>
      <w:r>
        <w:t xml:space="preserve">скому и психологическому здоровью других людей, умение оказывать первую помощь; </w:t>
      </w:r>
      <w:proofErr w:type="gramStart"/>
      <w:r>
        <w:t>форм</w:t>
      </w:r>
      <w:r>
        <w:t>и</w:t>
      </w:r>
      <w:r>
        <w:t>рование выраженной в поведении нравственной позиции, в том числе способности к сознател</w:t>
      </w:r>
      <w:r>
        <w:t>ь</w:t>
      </w:r>
      <w:r>
        <w:t xml:space="preserve">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развитие компетенций сотрудничества со сверстниками, детьми младшего возраста, взрослыми в образовательной, общественно полезной, </w:t>
      </w:r>
      <w:proofErr w:type="spellStart"/>
      <w:r>
        <w:t>учебноисследовательской</w:t>
      </w:r>
      <w:proofErr w:type="spellEnd"/>
      <w:r>
        <w:t xml:space="preserve">, проектной и других видах деятельности. </w:t>
      </w:r>
      <w:proofErr w:type="gramEnd"/>
    </w:p>
    <w:p w:rsidR="00F4176C" w:rsidRDefault="00F4176C" w:rsidP="001A66E5">
      <w:pPr>
        <w:pStyle w:val="a4"/>
        <w:shd w:val="clear" w:color="auto" w:fill="FFFFFF"/>
        <w:tabs>
          <w:tab w:val="left" w:pos="993"/>
        </w:tabs>
        <w:ind w:left="0" w:right="41" w:firstLine="567"/>
        <w:jc w:val="both"/>
      </w:pPr>
      <w:proofErr w:type="gramStart"/>
      <w:r>
        <w:t xml:space="preserve">Личностные результаты в сфере отношений обучающихся к окружающему миру, живой природе, художественной культуре: мировоззрение, соответствующее современному уровню </w:t>
      </w:r>
      <w:r>
        <w:lastRenderedPageBreak/>
        <w:t>развития науки, значимости науки, готовность к научно-техническому творчеству, владение д</w:t>
      </w:r>
      <w:r>
        <w:t>о</w:t>
      </w:r>
      <w:r>
        <w:t>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готовность и спосо</w:t>
      </w:r>
      <w:r>
        <w:t>б</w:t>
      </w:r>
      <w:r>
        <w:t>ность к образованию, в том числе самообразованию, на протяжении всей жизни;</w:t>
      </w:r>
      <w:proofErr w:type="gramEnd"/>
      <w:r>
        <w:t xml:space="preserve"> </w:t>
      </w:r>
      <w:proofErr w:type="gramStart"/>
      <w:r>
        <w:t>сознательное отношение к непрерывному образованию как условию успешной профессиональной и общ</w:t>
      </w:r>
      <w:r>
        <w:t>е</w:t>
      </w:r>
      <w:r>
        <w:t>ственной деятельности; экологическая культура, бережное отношение к родной земле, приро</w:t>
      </w:r>
      <w:r>
        <w:t>д</w:t>
      </w:r>
      <w:r>
        <w:t>ным богатствам России и мира; понимание влияния социально-экономических процессов на с</w:t>
      </w:r>
      <w:r>
        <w:t>о</w:t>
      </w:r>
      <w:r>
        <w:t>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</w:t>
      </w:r>
      <w:r>
        <w:t>о</w:t>
      </w:r>
      <w:r>
        <w:t>сящим вред экологии;</w:t>
      </w:r>
      <w:proofErr w:type="gramEnd"/>
      <w:r>
        <w:t xml:space="preserve"> приобретение опыта эколого-направленной деятельности; эстетическое отношение к миру, готовность к эстетическому обустройству собственного быта. Личностные результаты в сфере отношений обучающихся к семье и родителям, в том числе подготовка к с</w:t>
      </w:r>
      <w:r>
        <w:t>е</w:t>
      </w:r>
      <w:r>
        <w:t xml:space="preserve">мейной жизни: ответственное отношение к созданию семьи на основе осознанного принятия ценностей семейной жизни; положительный образ семьи, </w:t>
      </w:r>
      <w:proofErr w:type="spellStart"/>
      <w:r>
        <w:t>родительства</w:t>
      </w:r>
      <w:proofErr w:type="spellEnd"/>
      <w:r>
        <w:t xml:space="preserve"> (отцовства и матери</w:t>
      </w:r>
      <w:r>
        <w:t>н</w:t>
      </w:r>
      <w:r>
        <w:t xml:space="preserve">ства), </w:t>
      </w:r>
      <w:proofErr w:type="spellStart"/>
      <w:r>
        <w:t>интериоризация</w:t>
      </w:r>
      <w:proofErr w:type="spellEnd"/>
      <w:r>
        <w:t xml:space="preserve"> традиционных семейных ценностей. </w:t>
      </w:r>
    </w:p>
    <w:p w:rsidR="00F4176C" w:rsidRDefault="00F4176C" w:rsidP="001A66E5">
      <w:pPr>
        <w:pStyle w:val="a4"/>
        <w:shd w:val="clear" w:color="auto" w:fill="FFFFFF"/>
        <w:tabs>
          <w:tab w:val="left" w:pos="993"/>
        </w:tabs>
        <w:ind w:left="0" w:right="41" w:firstLine="567"/>
        <w:jc w:val="both"/>
      </w:pPr>
      <w:proofErr w:type="gramStart"/>
      <w:r>
        <w:t>Личностные результаты в сфере отношения обучающихся к труду, в сфере социально-экономических отношений: уважение ко всем формам собственности, готовность к защите своей собственности; осознанный выбор будущей профессии как путь и способ реализации собстве</w:t>
      </w:r>
      <w:r>
        <w:t>н</w:t>
      </w:r>
      <w:r>
        <w:t>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</w:t>
      </w:r>
      <w:r>
        <w:t>о</w:t>
      </w:r>
      <w:r>
        <w:t>нальных проблем;</w:t>
      </w:r>
      <w:proofErr w:type="gramEnd"/>
      <w:r>
        <w:t xml:space="preserve"> потребность трудиться, уважение к труду и людям труда, трудовым достиж</w:t>
      </w:r>
      <w:r>
        <w:t>е</w:t>
      </w:r>
      <w:r>
        <w:t>ниям, добросовестное, ответственное и творческое отношение к разным видам трудовой де</w:t>
      </w:r>
      <w:r>
        <w:t>я</w:t>
      </w:r>
      <w:r>
        <w:t>тельности; готовность к самообслуживанию, включая обучение и выполнение домашних обяза</w:t>
      </w:r>
      <w:r>
        <w:t>н</w:t>
      </w:r>
      <w:r>
        <w:t xml:space="preserve">ностей. </w:t>
      </w:r>
    </w:p>
    <w:p w:rsidR="00F4176C" w:rsidRDefault="00F4176C" w:rsidP="001A66E5">
      <w:pPr>
        <w:pStyle w:val="a4"/>
        <w:shd w:val="clear" w:color="auto" w:fill="FFFFFF"/>
        <w:tabs>
          <w:tab w:val="left" w:pos="993"/>
        </w:tabs>
        <w:ind w:left="0" w:right="41" w:firstLine="567"/>
        <w:jc w:val="both"/>
      </w:pPr>
      <w:r>
        <w:t>Личностные результаты в сфере физического, психологического, социального и академ</w:t>
      </w:r>
      <w:r>
        <w:t>и</w:t>
      </w:r>
      <w:r>
        <w:t xml:space="preserve">ческого благополучия </w:t>
      </w:r>
      <w:proofErr w:type="gramStart"/>
      <w:r>
        <w:t>обучающихся</w:t>
      </w:r>
      <w:proofErr w:type="gramEnd"/>
      <w:r>
        <w:t>: физическое, эмоционально-психологическое, социальное благополучие обучающихся в жизни образовательной организации, ощущение детьми безопа</w:t>
      </w:r>
      <w:r>
        <w:t>с</w:t>
      </w:r>
      <w:r>
        <w:t xml:space="preserve">ности и психологического комфорта, информационной безопасности. </w:t>
      </w:r>
    </w:p>
    <w:p w:rsidR="00F4176C" w:rsidRDefault="00F4176C" w:rsidP="001A66E5">
      <w:pPr>
        <w:pStyle w:val="a4"/>
        <w:shd w:val="clear" w:color="auto" w:fill="FFFFFF"/>
        <w:tabs>
          <w:tab w:val="left" w:pos="993"/>
        </w:tabs>
        <w:ind w:left="0" w:right="41" w:firstLine="567"/>
        <w:jc w:val="both"/>
      </w:pPr>
      <w:proofErr w:type="spellStart"/>
      <w:r>
        <w:t>Метапредметные</w:t>
      </w:r>
      <w:proofErr w:type="spellEnd"/>
      <w:r>
        <w:t xml:space="preserve"> результаты освоения рабочей программы </w:t>
      </w:r>
    </w:p>
    <w:p w:rsidR="00F4176C" w:rsidRDefault="00F4176C" w:rsidP="001A66E5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ind w:left="0" w:right="41" w:firstLine="567"/>
        <w:jc w:val="both"/>
      </w:pPr>
      <w:r>
        <w:t xml:space="preserve">Регулятивные универсальные учебные действия </w:t>
      </w:r>
    </w:p>
    <w:p w:rsidR="00F4176C" w:rsidRDefault="00F4176C" w:rsidP="001A66E5">
      <w:pPr>
        <w:pStyle w:val="a4"/>
        <w:shd w:val="clear" w:color="auto" w:fill="FFFFFF"/>
        <w:tabs>
          <w:tab w:val="left" w:pos="993"/>
        </w:tabs>
        <w:ind w:left="0" w:right="41" w:firstLine="567"/>
        <w:jc w:val="both"/>
      </w:pPr>
      <w:r>
        <w:t>Выпускник научится: самостоятельно намечать цели, задавать параметры и критерии, по которым можно определить, что цель достигнута; оценивать возможные последствия достиж</w:t>
      </w:r>
      <w:r>
        <w:t>е</w:t>
      </w:r>
      <w:r>
        <w:t>ния поставленной цели в деятельности, собственной жизни и жизни окружающих людей, осн</w:t>
      </w:r>
      <w:r>
        <w:t>о</w:t>
      </w:r>
      <w:r>
        <w:t>вываясь на соображениях этики и морали; ставить и формулировать собственные задачи в обр</w:t>
      </w:r>
      <w:r>
        <w:t>а</w:t>
      </w:r>
      <w:r>
        <w:t>зовательной деятельности и жизненных ситуациях; оценивать ресурсы, в том числе время и др</w:t>
      </w:r>
      <w:r>
        <w:t>у</w:t>
      </w:r>
      <w:r>
        <w:t>гие нематериальные ресурсы, необходимые для достижения поставленной цели; выбирать путь достижения цели, планировать решение поставленных задач, оптимизируя материальные и н</w:t>
      </w:r>
      <w:r>
        <w:t>е</w:t>
      </w:r>
      <w:r>
        <w:t>материальные затраты; организовывать эффективный поиск ресурсов, необходимых для дост</w:t>
      </w:r>
      <w:r>
        <w:t>и</w:t>
      </w:r>
      <w:r>
        <w:t>жения поставленной цели; сопоставлять полученный результат деятельности с поставленной з</w:t>
      </w:r>
      <w:r>
        <w:t>а</w:t>
      </w:r>
      <w:r>
        <w:t xml:space="preserve">ранее целью. </w:t>
      </w:r>
    </w:p>
    <w:p w:rsidR="00F4176C" w:rsidRDefault="00F4176C" w:rsidP="001A66E5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ind w:left="0" w:right="41" w:firstLine="567"/>
        <w:jc w:val="both"/>
      </w:pPr>
      <w:r>
        <w:t xml:space="preserve">Познавательные универсальные учебные действия </w:t>
      </w:r>
    </w:p>
    <w:p w:rsidR="00F4176C" w:rsidRDefault="00F4176C" w:rsidP="001A66E5">
      <w:pPr>
        <w:pStyle w:val="a4"/>
        <w:shd w:val="clear" w:color="auto" w:fill="FFFFFF"/>
        <w:tabs>
          <w:tab w:val="left" w:pos="993"/>
        </w:tabs>
        <w:ind w:left="0" w:right="41" w:firstLine="567"/>
        <w:jc w:val="both"/>
      </w:pPr>
      <w:proofErr w:type="gramStart"/>
      <w:r>
        <w:t>Выпускник научится: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критически оценивать и интерпретировать информацию с разных поз</w:t>
      </w:r>
      <w:r>
        <w:t>и</w:t>
      </w:r>
      <w:r>
        <w:t>ций, распознавать и фиксировать противоречия в информационных источниках; использовать различные модельно-схематические средства для представления существенных связей и отн</w:t>
      </w:r>
      <w:r>
        <w:t>о</w:t>
      </w:r>
      <w:r>
        <w:t>шений, а также противоречий, выявленных в информационных источниках;</w:t>
      </w:r>
      <w:proofErr w:type="gramEnd"/>
      <w:r>
        <w:t xml:space="preserve"> </w:t>
      </w:r>
      <w:proofErr w:type="gramStart"/>
      <w:r>
        <w:t>находить и прив</w:t>
      </w:r>
      <w:r>
        <w:t>о</w:t>
      </w:r>
      <w:r>
        <w:t>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выходить за рамки учебного предмета и осуществлять цел</w:t>
      </w:r>
      <w:r>
        <w:t>е</w:t>
      </w:r>
      <w:r>
        <w:t>направленный поиск возможностей для широкого переноса средств и способов действия; в</w:t>
      </w:r>
      <w:r>
        <w:t>ы</w:t>
      </w:r>
      <w:r>
        <w:t>страивать индивидуальную образовательную траекторию, учитывая ограничения со стороны других участников и ресурсные ограничения;</w:t>
      </w:r>
      <w:proofErr w:type="gramEnd"/>
      <w:r>
        <w:t xml:space="preserve"> менять и удерживать разные позиции в познав</w:t>
      </w:r>
      <w:r>
        <w:t>а</w:t>
      </w:r>
      <w:r>
        <w:t xml:space="preserve">тельной деятельности. </w:t>
      </w:r>
    </w:p>
    <w:p w:rsidR="00F4176C" w:rsidRDefault="00F4176C" w:rsidP="001A66E5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ind w:left="0" w:right="41" w:firstLine="567"/>
        <w:jc w:val="both"/>
      </w:pPr>
      <w:r>
        <w:t xml:space="preserve">Коммуникативные универсальные учебные действия </w:t>
      </w:r>
    </w:p>
    <w:p w:rsidR="003D504C" w:rsidRDefault="00F4176C" w:rsidP="001A66E5">
      <w:pPr>
        <w:pStyle w:val="a4"/>
        <w:shd w:val="clear" w:color="auto" w:fill="FFFFFF"/>
        <w:tabs>
          <w:tab w:val="left" w:pos="993"/>
        </w:tabs>
        <w:ind w:left="0" w:right="41" w:firstLine="567"/>
        <w:jc w:val="both"/>
      </w:pPr>
      <w:r>
        <w:lastRenderedPageBreak/>
        <w:t xml:space="preserve">Выпускник научится: осуществлять деловую коммуникацию как со сверстниками, так и </w:t>
      </w:r>
      <w:proofErr w:type="gramStart"/>
      <w:r>
        <w:t>со</w:t>
      </w:r>
      <w:proofErr w:type="gramEnd"/>
      <w:r>
        <w:t xml:space="preserve"> взрослыми (как внутри образовательной организации, так и за ее пределами), 73 подбирать партнеров для деловой коммуникации исходя из соображений результативности взаимоде</w:t>
      </w:r>
      <w:r>
        <w:t>й</w:t>
      </w:r>
      <w:r>
        <w:t>ствия, а не личных симпатий; при осуществлении групповой работы быть как руководителем, так и членом команды в разных ролях (генератор идей, критик, исполнитель, выступающий, эк</w:t>
      </w:r>
      <w:r>
        <w:t>с</w:t>
      </w:r>
      <w:r>
        <w:t xml:space="preserve">перт и т.д.); </w:t>
      </w:r>
      <w:proofErr w:type="gramStart"/>
      <w:r>
        <w:t>координировать и выполнять работу в условиях реального, виртуального и комб</w:t>
      </w:r>
      <w:r>
        <w:t>и</w:t>
      </w:r>
      <w:r>
        <w:t>нированного взаимодействия; развернуто, логично и точно излагать свою точку зрения с испол</w:t>
      </w:r>
      <w:r>
        <w:t>ь</w:t>
      </w:r>
      <w:r>
        <w:t xml:space="preserve">зованием адекватных (устных и письменных) языковых средств; распознавать </w:t>
      </w:r>
      <w:proofErr w:type="spellStart"/>
      <w:r>
        <w:t>конфликтогенные</w:t>
      </w:r>
      <w:proofErr w:type="spellEnd"/>
      <w:r>
        <w:t xml:space="preserve"> ситуации и предотвращать конфликты до их активной фазы, выстраивать деловую и образов</w:t>
      </w:r>
      <w:r>
        <w:t>а</w:t>
      </w:r>
      <w:r>
        <w:t>тельную коммуникацию, избегая личностных оценочных суждений, границ своего знания и н</w:t>
      </w:r>
      <w:r>
        <w:t>е</w:t>
      </w:r>
      <w:r>
        <w:t>знания, новых познавательных задач и средств их достижения.</w:t>
      </w:r>
      <w:proofErr w:type="gramEnd"/>
    </w:p>
    <w:p w:rsidR="00F4176C" w:rsidRPr="003D504C" w:rsidRDefault="00F4176C" w:rsidP="00F4176C">
      <w:pPr>
        <w:pStyle w:val="a4"/>
        <w:shd w:val="clear" w:color="auto" w:fill="FFFFFF"/>
        <w:ind w:left="1080" w:right="41"/>
        <w:jc w:val="both"/>
        <w:rPr>
          <w:color w:val="FF0000"/>
        </w:rPr>
      </w:pPr>
    </w:p>
    <w:p w:rsidR="00B568CE" w:rsidRDefault="003D504C" w:rsidP="00172A04">
      <w:pPr>
        <w:pStyle w:val="a4"/>
        <w:shd w:val="clear" w:color="auto" w:fill="FFFFFF"/>
        <w:tabs>
          <w:tab w:val="left" w:pos="851"/>
        </w:tabs>
        <w:adjustRightInd w:val="0"/>
        <w:ind w:left="0" w:firstLine="567"/>
        <w:jc w:val="both"/>
        <w:rPr>
          <w:color w:val="000000"/>
        </w:rPr>
      </w:pPr>
      <w:r w:rsidRPr="00E10E26">
        <w:rPr>
          <w:color w:val="000000"/>
          <w:u w:val="single"/>
        </w:rPr>
        <w:t>Система оценки достижений учащихся и инструментарий для оценивания результатов об</w:t>
      </w:r>
      <w:r w:rsidRPr="00E10E26">
        <w:rPr>
          <w:color w:val="000000"/>
          <w:u w:val="single"/>
        </w:rPr>
        <w:t>у</w:t>
      </w:r>
      <w:r w:rsidRPr="00E10E26">
        <w:rPr>
          <w:color w:val="000000"/>
          <w:u w:val="single"/>
        </w:rPr>
        <w:t>чения</w:t>
      </w:r>
      <w:r>
        <w:rPr>
          <w:color w:val="000000"/>
        </w:rPr>
        <w:t xml:space="preserve"> отражены в локальном акте школы «Положение о системе контроля и оценивания образ</w:t>
      </w:r>
      <w:r>
        <w:rPr>
          <w:color w:val="000000"/>
        </w:rPr>
        <w:t>о</w:t>
      </w:r>
      <w:r>
        <w:rPr>
          <w:color w:val="000000"/>
        </w:rPr>
        <w:t>вательных достижений учащихся», утвержденное приказом директора школы № 37 от 06.02.2018г</w:t>
      </w:r>
      <w:r w:rsidR="00B568CE">
        <w:rPr>
          <w:color w:val="000000"/>
        </w:rPr>
        <w:t>.</w:t>
      </w:r>
    </w:p>
    <w:p w:rsidR="00B568CE" w:rsidRPr="00050315" w:rsidRDefault="00B568CE" w:rsidP="00172A04">
      <w:pPr>
        <w:pStyle w:val="a4"/>
        <w:shd w:val="clear" w:color="auto" w:fill="FFFFFF"/>
        <w:tabs>
          <w:tab w:val="left" w:pos="851"/>
        </w:tabs>
        <w:adjustRightInd w:val="0"/>
        <w:ind w:left="0" w:firstLine="567"/>
        <w:jc w:val="both"/>
      </w:pPr>
      <w:r w:rsidRPr="00050315">
        <w:t>Повышению качества обучения в значительной степени способствует правильная организ</w:t>
      </w:r>
      <w:r w:rsidRPr="00050315">
        <w:t>а</w:t>
      </w:r>
      <w:r w:rsidRPr="00050315">
        <w:t>ция проверки, учета и контроля знаний учащихся. По предмету «ОБЖ» предусмотрены:</w:t>
      </w:r>
    </w:p>
    <w:p w:rsidR="00B568CE" w:rsidRPr="00050315" w:rsidRDefault="00B568CE" w:rsidP="00172A04">
      <w:pPr>
        <w:tabs>
          <w:tab w:val="left" w:pos="540"/>
          <w:tab w:val="left" w:pos="851"/>
        </w:tabs>
        <w:ind w:firstLine="567"/>
        <w:jc w:val="both"/>
      </w:pPr>
      <w:r w:rsidRPr="00050315">
        <w:t xml:space="preserve">1.Тематические зачеты; </w:t>
      </w:r>
    </w:p>
    <w:p w:rsidR="00B568CE" w:rsidRPr="00050315" w:rsidRDefault="00B568CE" w:rsidP="00172A04">
      <w:pPr>
        <w:tabs>
          <w:tab w:val="left" w:pos="540"/>
          <w:tab w:val="left" w:pos="851"/>
        </w:tabs>
        <w:ind w:firstLine="567"/>
        <w:jc w:val="both"/>
      </w:pPr>
      <w:r w:rsidRPr="00050315">
        <w:t xml:space="preserve">2.Тематическое бумажное или компьютерное тестирования; </w:t>
      </w:r>
    </w:p>
    <w:p w:rsidR="00B568CE" w:rsidRPr="00050315" w:rsidRDefault="00B568CE" w:rsidP="00172A04">
      <w:pPr>
        <w:tabs>
          <w:tab w:val="left" w:pos="540"/>
          <w:tab w:val="left" w:pos="851"/>
        </w:tabs>
        <w:ind w:firstLine="567"/>
        <w:jc w:val="both"/>
      </w:pPr>
      <w:r w:rsidRPr="00050315">
        <w:t xml:space="preserve">3.Устные ответы, с использованием иллюстративного материала; </w:t>
      </w:r>
    </w:p>
    <w:p w:rsidR="00B568CE" w:rsidRPr="00050315" w:rsidRDefault="00B568CE" w:rsidP="00172A04">
      <w:pPr>
        <w:tabs>
          <w:tab w:val="left" w:pos="540"/>
          <w:tab w:val="left" w:pos="851"/>
        </w:tabs>
        <w:ind w:firstLine="567"/>
        <w:jc w:val="both"/>
      </w:pPr>
      <w:r w:rsidRPr="00050315">
        <w:t xml:space="preserve">4.Письменные ответы по индивидуальным карточкам-заданиям; </w:t>
      </w:r>
    </w:p>
    <w:p w:rsidR="00B568CE" w:rsidRPr="00050315" w:rsidRDefault="00B568CE" w:rsidP="00172A04">
      <w:pPr>
        <w:tabs>
          <w:tab w:val="left" w:pos="540"/>
          <w:tab w:val="left" w:pos="851"/>
        </w:tabs>
        <w:ind w:firstLine="567"/>
        <w:jc w:val="both"/>
      </w:pPr>
      <w:r w:rsidRPr="00050315">
        <w:t xml:space="preserve">5. Итоговые контрольные работы; </w:t>
      </w:r>
    </w:p>
    <w:p w:rsidR="00B568CE" w:rsidRPr="00050315" w:rsidRDefault="00B568CE" w:rsidP="00172A04">
      <w:pPr>
        <w:tabs>
          <w:tab w:val="left" w:pos="540"/>
          <w:tab w:val="left" w:pos="851"/>
        </w:tabs>
        <w:ind w:firstLine="567"/>
        <w:jc w:val="both"/>
      </w:pPr>
      <w:r w:rsidRPr="00050315">
        <w:t xml:space="preserve">6.Индивидуальные работы учащихся (доклады, рефераты, мультимедийные проекты). </w:t>
      </w:r>
    </w:p>
    <w:p w:rsidR="00774C1B" w:rsidRDefault="00774C1B" w:rsidP="00172A04">
      <w:pPr>
        <w:pStyle w:val="a6"/>
        <w:widowControl/>
        <w:tabs>
          <w:tab w:val="left" w:pos="851"/>
        </w:tabs>
        <w:ind w:firstLine="567"/>
        <w:jc w:val="center"/>
        <w:rPr>
          <w:sz w:val="24"/>
          <w:szCs w:val="24"/>
        </w:rPr>
      </w:pPr>
    </w:p>
    <w:p w:rsidR="00774C1B" w:rsidRPr="00774C1B" w:rsidRDefault="00774C1B" w:rsidP="00172A04">
      <w:pPr>
        <w:pStyle w:val="a6"/>
        <w:widowControl/>
        <w:tabs>
          <w:tab w:val="left" w:pos="851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Критерии и нормы оценки знаний и умений учащихся</w:t>
      </w:r>
    </w:p>
    <w:p w:rsidR="00774C1B" w:rsidRDefault="00774C1B" w:rsidP="00172A04">
      <w:pPr>
        <w:tabs>
          <w:tab w:val="left" w:pos="851"/>
        </w:tabs>
        <w:ind w:firstLine="567"/>
        <w:jc w:val="both"/>
      </w:pPr>
      <w:r>
        <w:t>Оценка "5" выставляется, если ответ:</w:t>
      </w:r>
    </w:p>
    <w:p w:rsidR="00774C1B" w:rsidRDefault="00774C1B" w:rsidP="00172A04">
      <w:pPr>
        <w:tabs>
          <w:tab w:val="left" w:pos="851"/>
        </w:tabs>
        <w:ind w:firstLine="567"/>
        <w:jc w:val="both"/>
      </w:pPr>
      <w:proofErr w:type="gramStart"/>
      <w:r>
        <w:t>полный, содержание материала раскрыто в объеме программы и отличается самостоятел</w:t>
      </w:r>
      <w:r>
        <w:t>ь</w:t>
      </w:r>
      <w:r>
        <w:t>ностью суждений обучающихся, использованы ранее приобретенные знания (на уроках ОБЖ и других предметах), а также знания из личного опыта и опыта других людей; ответ построен л</w:t>
      </w:r>
      <w:r>
        <w:t>о</w:t>
      </w:r>
      <w:r>
        <w:t>гично, грамотно и последовательно с использованием общенаучных приемов (анализа, сравн</w:t>
      </w:r>
      <w:r>
        <w:t>е</w:t>
      </w:r>
      <w:r>
        <w:t>ния, сопоставления, обобщения и выводов); четко даны определения и раскрыто содержание п</w:t>
      </w:r>
      <w:r>
        <w:t>о</w:t>
      </w:r>
      <w:r>
        <w:t>нятий, верно, использованы научные термины.</w:t>
      </w:r>
      <w:proofErr w:type="gramEnd"/>
    </w:p>
    <w:p w:rsidR="00774C1B" w:rsidRDefault="00774C1B" w:rsidP="00172A04">
      <w:pPr>
        <w:tabs>
          <w:tab w:val="left" w:pos="851"/>
        </w:tabs>
        <w:ind w:firstLine="567"/>
        <w:jc w:val="both"/>
      </w:pPr>
      <w:r>
        <w:t>Оценка "4" выставляется, если:</w:t>
      </w:r>
    </w:p>
    <w:p w:rsidR="00774C1B" w:rsidRDefault="00774C1B" w:rsidP="00172A04">
      <w:pPr>
        <w:tabs>
          <w:tab w:val="left" w:pos="851"/>
        </w:tabs>
        <w:ind w:firstLine="567"/>
        <w:jc w:val="both"/>
      </w:pPr>
      <w:r>
        <w:t>раскрыто основное содержание материала, ответ самостоятелен и построен достаточно ув</w:t>
      </w:r>
      <w:r>
        <w:t>е</w:t>
      </w:r>
      <w:r>
        <w:t>ренно, грамотно в речевом отношении; в основном правильно даны определения понятий и и</w:t>
      </w:r>
      <w:r>
        <w:t>с</w:t>
      </w:r>
      <w:r>
        <w:t>пользованы научные термины; встречаются 1-2 неточности в ответе, определение понятий н</w:t>
      </w:r>
      <w:r>
        <w:t>е</w:t>
      </w:r>
      <w:r>
        <w:t>полное, допускаются незначительные нарушения последовательности, искажение научного те</w:t>
      </w:r>
      <w:r>
        <w:t>р</w:t>
      </w:r>
      <w:r>
        <w:t>мина (в выводах и обобщениях).</w:t>
      </w:r>
    </w:p>
    <w:p w:rsidR="00774C1B" w:rsidRDefault="00774C1B" w:rsidP="00172A04">
      <w:pPr>
        <w:tabs>
          <w:tab w:val="left" w:pos="851"/>
        </w:tabs>
        <w:ind w:firstLine="567"/>
        <w:jc w:val="both"/>
      </w:pPr>
      <w:r>
        <w:t>Оценка "3" выставляется, если:</w:t>
      </w:r>
    </w:p>
    <w:p w:rsidR="00774C1B" w:rsidRDefault="00774C1B" w:rsidP="00172A04">
      <w:pPr>
        <w:tabs>
          <w:tab w:val="left" w:pos="851"/>
        </w:tabs>
        <w:ind w:firstLine="567"/>
        <w:jc w:val="both"/>
      </w:pPr>
      <w:r>
        <w:t>усвоено основное содержание предмета ОБЖ, но изложение фрагментарное, не всегда п</w:t>
      </w:r>
      <w:r>
        <w:t>о</w:t>
      </w:r>
      <w:r>
        <w:t>следовательное; определения понятий даны недостаточно четко; не используются в качестве д</w:t>
      </w:r>
      <w:r>
        <w:t>о</w:t>
      </w:r>
      <w:r>
        <w:t>казательства выводы и обобщения, неумело применяются полученные знания в жизненных сит</w:t>
      </w:r>
      <w:r>
        <w:t>у</w:t>
      </w:r>
      <w:r>
        <w:t>ациях, но могут быть устранены с помощью учителя; допускаются ошибки и неточности в и</w:t>
      </w:r>
      <w:r>
        <w:t>с</w:t>
      </w:r>
      <w:r>
        <w:t>пользовании научной терминологии.</w:t>
      </w:r>
    </w:p>
    <w:p w:rsidR="00774C1B" w:rsidRDefault="00774C1B" w:rsidP="00172A04">
      <w:pPr>
        <w:tabs>
          <w:tab w:val="left" w:pos="851"/>
        </w:tabs>
        <w:ind w:firstLine="567"/>
        <w:jc w:val="both"/>
      </w:pPr>
      <w:r>
        <w:t>Оценка "2" выставляется, если:</w:t>
      </w:r>
    </w:p>
    <w:p w:rsidR="00774C1B" w:rsidRDefault="00774C1B" w:rsidP="00172A04">
      <w:pPr>
        <w:tabs>
          <w:tab w:val="left" w:pos="851"/>
        </w:tabs>
        <w:ind w:firstLine="567"/>
        <w:jc w:val="both"/>
      </w:pPr>
      <w:r>
        <w:t>не раскрыто основное содержание учебного материала; не даны ответы на вспомогательные вопросы; допущены грубые ошибки в определении понятий, при использовании терминологии.</w:t>
      </w:r>
    </w:p>
    <w:p w:rsidR="003D504C" w:rsidRDefault="003D504C" w:rsidP="00F35DEB">
      <w:pPr>
        <w:pStyle w:val="a4"/>
        <w:shd w:val="clear" w:color="auto" w:fill="FFFFFF"/>
        <w:adjustRightInd w:val="0"/>
        <w:jc w:val="both"/>
      </w:pPr>
    </w:p>
    <w:p w:rsidR="006C4797" w:rsidRDefault="006C4797" w:rsidP="00F35DEB">
      <w:pPr>
        <w:pStyle w:val="a4"/>
        <w:shd w:val="clear" w:color="auto" w:fill="FFFFFF"/>
        <w:adjustRightInd w:val="0"/>
        <w:jc w:val="both"/>
      </w:pPr>
    </w:p>
    <w:p w:rsidR="006C4797" w:rsidRDefault="006C4797" w:rsidP="00F35DEB">
      <w:pPr>
        <w:pStyle w:val="a4"/>
        <w:shd w:val="clear" w:color="auto" w:fill="FFFFFF"/>
        <w:adjustRightInd w:val="0"/>
        <w:jc w:val="both"/>
      </w:pPr>
    </w:p>
    <w:p w:rsidR="006C4797" w:rsidRDefault="006C4797" w:rsidP="00F35DEB">
      <w:pPr>
        <w:pStyle w:val="a4"/>
        <w:shd w:val="clear" w:color="auto" w:fill="FFFFFF"/>
        <w:adjustRightInd w:val="0"/>
        <w:jc w:val="both"/>
      </w:pPr>
    </w:p>
    <w:p w:rsidR="006C4797" w:rsidRDefault="006C4797" w:rsidP="00F35DEB">
      <w:pPr>
        <w:pStyle w:val="a4"/>
        <w:shd w:val="clear" w:color="auto" w:fill="FFFFFF"/>
        <w:adjustRightInd w:val="0"/>
        <w:jc w:val="both"/>
      </w:pPr>
    </w:p>
    <w:p w:rsidR="006C4797" w:rsidRPr="004B7986" w:rsidRDefault="006C4797" w:rsidP="00F35DEB">
      <w:pPr>
        <w:pStyle w:val="a4"/>
        <w:shd w:val="clear" w:color="auto" w:fill="FFFFFF"/>
        <w:adjustRightInd w:val="0"/>
        <w:jc w:val="both"/>
      </w:pPr>
    </w:p>
    <w:p w:rsidR="001B4202" w:rsidRDefault="001B4202" w:rsidP="001B4202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firstLine="0"/>
        <w:rPr>
          <w:b/>
        </w:rPr>
      </w:pPr>
      <w:r w:rsidRPr="00F35DEB">
        <w:rPr>
          <w:b/>
        </w:rPr>
        <w:lastRenderedPageBreak/>
        <w:t xml:space="preserve">Учебно-тематический план. </w:t>
      </w:r>
    </w:p>
    <w:p w:rsidR="00F35DEB" w:rsidRDefault="003A734A" w:rsidP="00F35DEB">
      <w:pPr>
        <w:pStyle w:val="Style4"/>
        <w:widowControl/>
        <w:tabs>
          <w:tab w:val="left" w:pos="869"/>
        </w:tabs>
        <w:spacing w:line="240" w:lineRule="auto"/>
        <w:ind w:left="720" w:firstLine="0"/>
      </w:pPr>
      <w:r>
        <w:t>10 класс</w:t>
      </w:r>
    </w:p>
    <w:p w:rsidR="003A734A" w:rsidRPr="00656777" w:rsidRDefault="003A734A" w:rsidP="00F35DEB">
      <w:pPr>
        <w:pStyle w:val="Style4"/>
        <w:widowControl/>
        <w:tabs>
          <w:tab w:val="left" w:pos="869"/>
        </w:tabs>
        <w:spacing w:line="240" w:lineRule="auto"/>
        <w:ind w:left="720" w:firstLine="0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359"/>
        <w:gridCol w:w="992"/>
        <w:gridCol w:w="7230"/>
      </w:tblGrid>
      <w:tr w:rsidR="00F35DEB" w:rsidRPr="00656777" w:rsidTr="00ED4319">
        <w:trPr>
          <w:trHeight w:val="723"/>
        </w:trPr>
        <w:tc>
          <w:tcPr>
            <w:tcW w:w="484" w:type="dxa"/>
            <w:vMerge w:val="restart"/>
            <w:shd w:val="clear" w:color="auto" w:fill="auto"/>
          </w:tcPr>
          <w:p w:rsidR="00F35DEB" w:rsidRPr="00656777" w:rsidRDefault="00F35DEB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656777">
              <w:t>№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F35DEB" w:rsidRPr="00656777" w:rsidRDefault="00F35DEB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656777">
              <w:t>Раздел учебного курса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35DEB" w:rsidRPr="00656777" w:rsidRDefault="00F35DEB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656777">
              <w:t>Ко-во часов на из</w:t>
            </w:r>
            <w:r w:rsidRPr="00656777">
              <w:t>у</w:t>
            </w:r>
            <w:r w:rsidRPr="00656777">
              <w:t>чение разд</w:t>
            </w:r>
            <w:r w:rsidRPr="00656777">
              <w:t>е</w:t>
            </w:r>
            <w:r w:rsidRPr="00656777">
              <w:t>ла</w:t>
            </w:r>
          </w:p>
        </w:tc>
        <w:tc>
          <w:tcPr>
            <w:tcW w:w="7230" w:type="dxa"/>
            <w:vMerge w:val="restart"/>
            <w:shd w:val="clear" w:color="auto" w:fill="auto"/>
          </w:tcPr>
          <w:p w:rsidR="00F35DEB" w:rsidRPr="00656777" w:rsidRDefault="00F35DEB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rPr>
                <w:color w:val="000000"/>
              </w:rPr>
              <w:t>Характеристика видов деятельности учащихся</w:t>
            </w:r>
          </w:p>
        </w:tc>
      </w:tr>
      <w:tr w:rsidR="00F35DEB" w:rsidRPr="00656777" w:rsidTr="00ED4319">
        <w:trPr>
          <w:trHeight w:val="360"/>
        </w:trPr>
        <w:tc>
          <w:tcPr>
            <w:tcW w:w="484" w:type="dxa"/>
            <w:vMerge/>
            <w:shd w:val="clear" w:color="auto" w:fill="auto"/>
          </w:tcPr>
          <w:p w:rsidR="00F35DEB" w:rsidRPr="00656777" w:rsidRDefault="00F35DEB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359" w:type="dxa"/>
            <w:vMerge/>
            <w:shd w:val="clear" w:color="auto" w:fill="auto"/>
          </w:tcPr>
          <w:p w:rsidR="00F35DEB" w:rsidRPr="00656777" w:rsidRDefault="00F35DEB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992" w:type="dxa"/>
            <w:vMerge/>
            <w:shd w:val="clear" w:color="auto" w:fill="auto"/>
          </w:tcPr>
          <w:p w:rsidR="00F35DEB" w:rsidRPr="00656777" w:rsidRDefault="00F35DEB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7230" w:type="dxa"/>
            <w:vMerge/>
            <w:shd w:val="clear" w:color="auto" w:fill="auto"/>
          </w:tcPr>
          <w:p w:rsidR="00F35DEB" w:rsidRPr="00656777" w:rsidRDefault="00F35DEB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F35DEB" w:rsidRPr="00656777" w:rsidTr="00ED4319">
        <w:tc>
          <w:tcPr>
            <w:tcW w:w="484" w:type="dxa"/>
            <w:shd w:val="clear" w:color="auto" w:fill="auto"/>
          </w:tcPr>
          <w:p w:rsidR="00F35DEB" w:rsidRPr="00656777" w:rsidRDefault="00F35DEB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1.</w:t>
            </w:r>
          </w:p>
        </w:tc>
        <w:tc>
          <w:tcPr>
            <w:tcW w:w="1359" w:type="dxa"/>
            <w:shd w:val="clear" w:color="auto" w:fill="auto"/>
          </w:tcPr>
          <w:p w:rsidR="00F35DEB" w:rsidRPr="00656777" w:rsidRDefault="00054535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</w:pPr>
            <w:r w:rsidRPr="00054535">
              <w:t>Раздел 1. Основы безопасн</w:t>
            </w:r>
            <w:r w:rsidRPr="00054535">
              <w:t>о</w:t>
            </w:r>
            <w:r w:rsidRPr="00054535">
              <w:t xml:space="preserve">сти </w:t>
            </w:r>
            <w:r>
              <w:t>личн</w:t>
            </w:r>
            <w:r>
              <w:t>о</w:t>
            </w:r>
            <w:r>
              <w:t>сти, общ</w:t>
            </w:r>
            <w:r>
              <w:t>е</w:t>
            </w:r>
            <w:r>
              <w:t>ства, гос</w:t>
            </w:r>
            <w:r>
              <w:t>у</w:t>
            </w:r>
            <w:r>
              <w:t>дарства</w:t>
            </w:r>
          </w:p>
        </w:tc>
        <w:tc>
          <w:tcPr>
            <w:tcW w:w="992" w:type="dxa"/>
            <w:shd w:val="clear" w:color="auto" w:fill="auto"/>
          </w:tcPr>
          <w:p w:rsidR="00F35DEB" w:rsidRPr="00656777" w:rsidRDefault="00054535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15</w:t>
            </w:r>
          </w:p>
        </w:tc>
        <w:tc>
          <w:tcPr>
            <w:tcW w:w="7230" w:type="dxa"/>
            <w:shd w:val="clear" w:color="auto" w:fill="auto"/>
          </w:tcPr>
          <w:p w:rsidR="00F35DEB" w:rsidRDefault="00054535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054535">
              <w:t>Актуализируют ранее полученные знания о роли государства в обеспечении безопасности личности и общества. Характеризуют значение культуры безопасности жизнедеятельности личности и общества в современном мире. Формулируют личные понятия о безопасности</w:t>
            </w:r>
            <w:r>
              <w:t>.</w:t>
            </w:r>
          </w:p>
          <w:p w:rsidR="00054535" w:rsidRDefault="00054535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054535">
              <w:t>Изучают задачи создания научной теории безопасности жизнеде</w:t>
            </w:r>
            <w:r w:rsidRPr="00054535">
              <w:t>я</w:t>
            </w:r>
            <w:r w:rsidRPr="00054535">
              <w:t>тельности. Характеризуют стратегию и тактику управления бе</w:t>
            </w:r>
            <w:r w:rsidRPr="00054535">
              <w:t>з</w:t>
            </w:r>
            <w:r w:rsidRPr="00054535">
              <w:t>опасностью жизнедеятельности</w:t>
            </w:r>
            <w:r>
              <w:t>.</w:t>
            </w:r>
          </w:p>
          <w:p w:rsidR="00054535" w:rsidRDefault="00054535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054535">
              <w:t>Анализируют причины  возникновения опасных и чрезвычайных ситуаций.  Выявляют причинно-следственные связи опасных сит</w:t>
            </w:r>
            <w:r w:rsidRPr="00054535">
              <w:t>у</w:t>
            </w:r>
            <w:r w:rsidRPr="00054535">
              <w:t>аций и их влияние на безопасность жизнедеятельности человека. Генерируют  идеи, моделируют индивидуальные решения по обе</w:t>
            </w:r>
            <w:r w:rsidRPr="00054535">
              <w:t>с</w:t>
            </w:r>
            <w:r w:rsidRPr="00054535">
              <w:t>печению личной безопасности в повседневной жизни и в чрезв</w:t>
            </w:r>
            <w:r w:rsidRPr="00054535">
              <w:t>ы</w:t>
            </w:r>
            <w:r w:rsidRPr="00054535">
              <w:t>чайных ситуациях</w:t>
            </w:r>
            <w:r>
              <w:t>.</w:t>
            </w:r>
          </w:p>
          <w:p w:rsidR="00054535" w:rsidRDefault="00054535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054535">
              <w:t>Выявляют общие принципы, закономерности и механизмы адапт</w:t>
            </w:r>
            <w:r w:rsidRPr="00054535">
              <w:t>а</w:t>
            </w:r>
            <w:r w:rsidRPr="00054535">
              <w:t>ции человека. Характеризуют медико-биологические основы зд</w:t>
            </w:r>
            <w:r w:rsidRPr="00054535">
              <w:t>о</w:t>
            </w:r>
            <w:r w:rsidRPr="00054535">
              <w:t>ровья человека</w:t>
            </w:r>
            <w:r>
              <w:t>.</w:t>
            </w:r>
          </w:p>
          <w:p w:rsidR="00054535" w:rsidRDefault="00054535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054535">
              <w:t>Определяют цели и задачи по безопасному поведению в повс</w:t>
            </w:r>
            <w:r w:rsidRPr="00054535">
              <w:t>е</w:t>
            </w:r>
            <w:r w:rsidRPr="00054535">
              <w:t>дневной жизни и в различных опасных и чрезвычайных ситуациях. Выбирают средства реализации поставленных целей,  оценивают результаты своей деятельности в обеспечении личной безопасн</w:t>
            </w:r>
            <w:r w:rsidRPr="00054535">
              <w:t>о</w:t>
            </w:r>
            <w:r w:rsidRPr="00054535">
              <w:t>сти</w:t>
            </w:r>
            <w:r>
              <w:t>.</w:t>
            </w:r>
          </w:p>
          <w:p w:rsidR="00054535" w:rsidRDefault="00054535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054535">
              <w:t>Характеризуют и формулируют основное содержание федеральных законов и подзаконных актов. Рассматривают нормы междунаро</w:t>
            </w:r>
            <w:r w:rsidRPr="00054535">
              <w:t>д</w:t>
            </w:r>
            <w:r w:rsidRPr="00054535">
              <w:t>ного права и положения Конституции Российской Федерации по правам человека</w:t>
            </w:r>
            <w:r>
              <w:t>.</w:t>
            </w:r>
          </w:p>
          <w:p w:rsidR="00054535" w:rsidRDefault="00054535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054535">
              <w:t>Анализируют военные угрозы национальной безопасности России. Характеризуют Стратегию национальной безопасности. Работают с текстом</w:t>
            </w:r>
            <w:r>
              <w:t>.</w:t>
            </w:r>
          </w:p>
          <w:p w:rsidR="00054535" w:rsidRDefault="00054535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054535">
              <w:t>Анализируют военную политику государства. Приводят примеры вооруженных конфликтов; локальных, региональных и крупн</w:t>
            </w:r>
            <w:r w:rsidRPr="00054535">
              <w:t>о</w:t>
            </w:r>
            <w:r w:rsidRPr="00054535">
              <w:t>масштабных войн. Работают с интерактивными схемами и задан</w:t>
            </w:r>
            <w:r w:rsidRPr="00054535">
              <w:t>и</w:t>
            </w:r>
            <w:r w:rsidRPr="00054535">
              <w:t>ями. Характеризуют внутренние опасности России. Устанавливают и сравнивают разные точки зрения</w:t>
            </w:r>
            <w:r>
              <w:t>.</w:t>
            </w:r>
          </w:p>
          <w:p w:rsidR="00054535" w:rsidRDefault="00054535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054535">
              <w:t>Изучают федеральные законы по защите от экстремизма. Характ</w:t>
            </w:r>
            <w:r w:rsidRPr="00054535">
              <w:t>е</w:t>
            </w:r>
            <w:r w:rsidRPr="00054535">
              <w:t xml:space="preserve">ризуют основные принципы и направления </w:t>
            </w:r>
            <w:r w:rsidR="00187CBE" w:rsidRPr="00054535">
              <w:t>противодействия</w:t>
            </w:r>
            <w:r w:rsidR="00187CBE">
              <w:t xml:space="preserve"> </w:t>
            </w:r>
            <w:r w:rsidRPr="00054535">
              <w:t>эк</w:t>
            </w:r>
            <w:r w:rsidRPr="00054535">
              <w:t>с</w:t>
            </w:r>
            <w:r w:rsidRPr="00054535">
              <w:t>тремизму. Определяют направления деятельности спецслужб и правоохранительных органов</w:t>
            </w:r>
            <w:r>
              <w:t>.</w:t>
            </w:r>
          </w:p>
          <w:p w:rsidR="00054535" w:rsidRDefault="00054535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054535">
              <w:t>Характеризуют меры противодействия терроризму и наркотизму. Изучают федеральные законы по защите населения от социальных угроз. Приобретают навыки противостояния социальным угрозам, вырабатывают нравственные качества и убеждения</w:t>
            </w:r>
            <w:r>
              <w:t>.</w:t>
            </w:r>
          </w:p>
          <w:p w:rsidR="00054535" w:rsidRDefault="00054535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054535">
              <w:t>Рассматривают территориальные и функциональные подсистемы, режим функционирования РСЧС. Характеризуют структуру и с</w:t>
            </w:r>
            <w:r w:rsidRPr="00054535">
              <w:t>о</w:t>
            </w:r>
            <w:r w:rsidRPr="00054535">
              <w:t>держание плана действий по предупреждению и ликвидации чре</w:t>
            </w:r>
            <w:r w:rsidRPr="00054535">
              <w:t>з</w:t>
            </w:r>
            <w:r w:rsidRPr="00054535">
              <w:lastRenderedPageBreak/>
              <w:t>вычайных ситуаций. Формулируют основные задачи и формы об</w:t>
            </w:r>
            <w:r w:rsidRPr="00054535">
              <w:t>у</w:t>
            </w:r>
            <w:r w:rsidRPr="00054535">
              <w:t>чения в области гражданской обороны</w:t>
            </w:r>
            <w:r>
              <w:t>.</w:t>
            </w:r>
          </w:p>
          <w:p w:rsidR="00054535" w:rsidRDefault="00054535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054535">
              <w:t>Характеризуют предназначение и основные задачи гражданск</w:t>
            </w:r>
            <w:r w:rsidR="00187CBE">
              <w:t>ой обороны. Рассматривают струк</w:t>
            </w:r>
            <w:r w:rsidR="00187CBE" w:rsidRPr="00054535">
              <w:t>туру</w:t>
            </w:r>
            <w:r w:rsidRPr="00054535">
              <w:t xml:space="preserve"> и органы управления. Изучают основные меры защиты населения от чрезвычайных ситуаций. Называют права и обязанности граждан в области гражданской обороны. Совершенствуют практические навыки и умения при в</w:t>
            </w:r>
            <w:r w:rsidRPr="00054535">
              <w:t>ы</w:t>
            </w:r>
            <w:r w:rsidRPr="00054535">
              <w:t>полнении действий по сигналам оповещения</w:t>
            </w:r>
            <w:r>
              <w:t>.</w:t>
            </w:r>
          </w:p>
          <w:p w:rsidR="00054535" w:rsidRDefault="00054535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054535">
              <w:t>Характеризуют опасные природные явления и их последствия, п</w:t>
            </w:r>
            <w:r w:rsidRPr="00054535">
              <w:t>е</w:t>
            </w:r>
            <w:r w:rsidRPr="00054535">
              <w:t>речисляют поражающие факторы и особенности чрезвычайных с</w:t>
            </w:r>
            <w:r w:rsidRPr="00054535">
              <w:t>и</w:t>
            </w:r>
            <w:r w:rsidRPr="00054535">
              <w:t>туаций природного характера. Закрепляют правила безопасного п</w:t>
            </w:r>
            <w:r w:rsidRPr="00054535">
              <w:t>о</w:t>
            </w:r>
            <w:r w:rsidRPr="00054535">
              <w:t>ведения в зоне чрезвычайных ситуаций природного характера</w:t>
            </w:r>
            <w:r>
              <w:t>.</w:t>
            </w:r>
          </w:p>
          <w:p w:rsidR="00187CBE" w:rsidRDefault="00ED4319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ED4319">
              <w:t>Характеризуют чрезвычайные ситуации техногенного характера. Закрепляют правила безопасного поведения в зоне чрезвычайных ситуаций техногенного характера. Характеризуют правила бе</w:t>
            </w:r>
            <w:r w:rsidRPr="00ED4319">
              <w:t>з</w:t>
            </w:r>
            <w:r w:rsidRPr="00ED4319">
              <w:t>опасного поведения при оповещении об аварии с выбросом авари</w:t>
            </w:r>
            <w:r w:rsidRPr="00ED4319">
              <w:t>й</w:t>
            </w:r>
            <w:r w:rsidRPr="00ED4319">
              <w:t>но химически опасных веществ</w:t>
            </w:r>
            <w:r>
              <w:t>.</w:t>
            </w:r>
          </w:p>
          <w:p w:rsidR="00054535" w:rsidRPr="00656777" w:rsidRDefault="00ED4319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ED4319">
              <w:t>Работают в группах. Решают ситуационные задачи, выполняют и</w:t>
            </w:r>
            <w:r w:rsidRPr="00ED4319">
              <w:t>н</w:t>
            </w:r>
            <w:r w:rsidRPr="00ED4319">
              <w:t>терактивные задания. Закрепляют и совершенствуют правила бе</w:t>
            </w:r>
            <w:r w:rsidRPr="00ED4319">
              <w:t>з</w:t>
            </w:r>
            <w:r w:rsidRPr="00ED4319">
              <w:t>опасного поведения на транспорте. Выясняют роль инженерной защиты в системе мер по защите населения. Объясняют необход</w:t>
            </w:r>
            <w:r w:rsidRPr="00ED4319">
              <w:t>и</w:t>
            </w:r>
            <w:r w:rsidRPr="00ED4319">
              <w:t>мость добровольного и обязательного страхования</w:t>
            </w:r>
          </w:p>
        </w:tc>
      </w:tr>
      <w:tr w:rsidR="00F35DEB" w:rsidRPr="00656777" w:rsidTr="00ED4319">
        <w:tc>
          <w:tcPr>
            <w:tcW w:w="484" w:type="dxa"/>
            <w:shd w:val="clear" w:color="auto" w:fill="auto"/>
          </w:tcPr>
          <w:p w:rsidR="00F35DEB" w:rsidRPr="00656777" w:rsidRDefault="00F35DEB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lastRenderedPageBreak/>
              <w:t>2.</w:t>
            </w:r>
          </w:p>
        </w:tc>
        <w:tc>
          <w:tcPr>
            <w:tcW w:w="1359" w:type="dxa"/>
            <w:shd w:val="clear" w:color="auto" w:fill="auto"/>
          </w:tcPr>
          <w:p w:rsidR="00F35DEB" w:rsidRPr="00656777" w:rsidRDefault="00ED4319" w:rsidP="00ED431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ED4319">
              <w:t>Раздел 2. Военная безопа</w:t>
            </w:r>
            <w:r w:rsidRPr="00ED4319">
              <w:t>с</w:t>
            </w:r>
            <w:r w:rsidRPr="00ED4319">
              <w:t>ность го</w:t>
            </w:r>
            <w:r w:rsidRPr="00ED4319">
              <w:t>с</w:t>
            </w:r>
            <w:r w:rsidRPr="00ED4319">
              <w:t xml:space="preserve">ударства </w:t>
            </w:r>
          </w:p>
        </w:tc>
        <w:tc>
          <w:tcPr>
            <w:tcW w:w="992" w:type="dxa"/>
            <w:shd w:val="clear" w:color="auto" w:fill="auto"/>
          </w:tcPr>
          <w:p w:rsidR="00F35DEB" w:rsidRPr="00656777" w:rsidRDefault="00ED4319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10</w:t>
            </w:r>
          </w:p>
        </w:tc>
        <w:tc>
          <w:tcPr>
            <w:tcW w:w="7230" w:type="dxa"/>
            <w:shd w:val="clear" w:color="auto" w:fill="auto"/>
          </w:tcPr>
          <w:p w:rsidR="00F35DEB" w:rsidRDefault="00ED4319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ED4319">
              <w:t xml:space="preserve">Рассматривают чрезвычайные ситуации военного характера и </w:t>
            </w:r>
            <w:proofErr w:type="gramStart"/>
            <w:r w:rsidRPr="00ED4319">
              <w:t>раз-личные</w:t>
            </w:r>
            <w:proofErr w:type="gramEnd"/>
            <w:r w:rsidRPr="00ED4319">
              <w:t xml:space="preserve"> виды оружия массового поражения. Характеризуют инд</w:t>
            </w:r>
            <w:r w:rsidRPr="00ED4319">
              <w:t>и</w:t>
            </w:r>
            <w:r w:rsidRPr="00ED4319">
              <w:t>видуальные и коллективные средства защиты населения</w:t>
            </w:r>
            <w:r>
              <w:t>.</w:t>
            </w:r>
          </w:p>
          <w:p w:rsidR="00ED4319" w:rsidRDefault="00ED4319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ED4319">
              <w:t>Характеризуют радиационную безопасность населения и террит</w:t>
            </w:r>
            <w:r w:rsidRPr="00ED4319">
              <w:t>о</w:t>
            </w:r>
            <w:r w:rsidRPr="00ED4319">
              <w:t>рий. Формулируют общие рекомендации при угрозе ядерного зар</w:t>
            </w:r>
            <w:r w:rsidRPr="00ED4319">
              <w:t>а</w:t>
            </w:r>
            <w:r w:rsidRPr="00ED4319">
              <w:t>жения. Работают с интерактивными схемами и заданиями</w:t>
            </w:r>
            <w:r>
              <w:t>.</w:t>
            </w:r>
          </w:p>
          <w:p w:rsidR="00ED4319" w:rsidRDefault="00ED4319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ED4319">
              <w:t>Рассматривают средства коллективной защиты населения. Закре</w:t>
            </w:r>
            <w:r w:rsidRPr="00ED4319">
              <w:t>п</w:t>
            </w:r>
            <w:r w:rsidRPr="00ED4319">
              <w:t>ляют знания о защитных свойствах и характерных особенностях убежищ и укрытий. Характеризуют особенности противорадиац</w:t>
            </w:r>
            <w:r w:rsidRPr="00ED4319">
              <w:t>и</w:t>
            </w:r>
            <w:r w:rsidRPr="00ED4319">
              <w:t>онного укрытия</w:t>
            </w:r>
            <w:r>
              <w:t>.</w:t>
            </w:r>
          </w:p>
          <w:p w:rsidR="00ED4319" w:rsidRDefault="00ED4319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ED4319">
              <w:t>Актуализируют знания по экологической безопасности. Характер</w:t>
            </w:r>
            <w:r w:rsidRPr="00ED4319">
              <w:t>и</w:t>
            </w:r>
            <w:r w:rsidRPr="00ED4319">
              <w:t>зуют источники биолого-социальной и экологической опасности. Изучают характеристику биологических чрезвычайных ситуаций</w:t>
            </w:r>
            <w:r>
              <w:t>.</w:t>
            </w:r>
          </w:p>
          <w:p w:rsidR="00ED4319" w:rsidRDefault="00ED4319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ED4319">
              <w:t>Актуализируют полученные ранее знания о специальных и пр</w:t>
            </w:r>
            <w:r w:rsidRPr="00ED4319">
              <w:t>о</w:t>
            </w:r>
            <w:r w:rsidRPr="00ED4319">
              <w:t>стейших средствах индивидуальной защиты органов дыхания. Х</w:t>
            </w:r>
            <w:r w:rsidRPr="00ED4319">
              <w:t>а</w:t>
            </w:r>
            <w:r w:rsidRPr="00ED4319">
              <w:t>рактеризуют виды и особенности противогазов. Совершенствуют умения и навыки практического</w:t>
            </w:r>
            <w:r>
              <w:t xml:space="preserve"> </w:t>
            </w:r>
            <w:proofErr w:type="gramStart"/>
            <w:r w:rsidRPr="00ED4319">
              <w:t>применения средств индивидуал</w:t>
            </w:r>
            <w:r w:rsidRPr="00ED4319">
              <w:t>ь</w:t>
            </w:r>
            <w:r w:rsidRPr="00ED4319">
              <w:t>ной защиты органов дыхания</w:t>
            </w:r>
            <w:proofErr w:type="gramEnd"/>
            <w:r w:rsidRPr="00ED4319">
              <w:t xml:space="preserve"> и кожи</w:t>
            </w:r>
            <w:r>
              <w:t>.</w:t>
            </w:r>
          </w:p>
          <w:p w:rsidR="00ED4319" w:rsidRDefault="00ED4319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ED4319">
              <w:t>Характеризуют структуру и анализируют организационную основу Вооруженных Сил Российской Федерации. Расширяют знания о структуре Вооруженных Сил</w:t>
            </w:r>
            <w:r>
              <w:t>.</w:t>
            </w:r>
          </w:p>
          <w:p w:rsidR="00ED4319" w:rsidRDefault="00ED4319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ED4319">
              <w:t>Анализируют состав и основные задачи Вооруженных Сил Росси</w:t>
            </w:r>
            <w:r w:rsidRPr="00ED4319">
              <w:t>й</w:t>
            </w:r>
            <w:r w:rsidRPr="00ED4319">
              <w:t>ской Федерации. Актуализируют знания и дают краткую характ</w:t>
            </w:r>
            <w:r w:rsidRPr="00ED4319">
              <w:t>е</w:t>
            </w:r>
            <w:r w:rsidRPr="00ED4319">
              <w:t>ристику видов Вооруженных Сил. Закрепляют знание федеральных законов. Определяют главное предназначение Вооруженных Сил Российской Федерации</w:t>
            </w:r>
            <w:r>
              <w:t>.</w:t>
            </w:r>
          </w:p>
          <w:p w:rsidR="00ED4319" w:rsidRDefault="00ED4319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ED4319">
              <w:t>Закрепляют знание законодательных основ военной службы в В</w:t>
            </w:r>
            <w:r w:rsidRPr="00ED4319">
              <w:t>о</w:t>
            </w:r>
            <w:r w:rsidRPr="00ED4319">
              <w:t>оруженных Силах Российской Федерации. Определяют структуру и содержание воинской обязанности</w:t>
            </w:r>
            <w:r>
              <w:t>.</w:t>
            </w:r>
          </w:p>
          <w:p w:rsidR="00ED4319" w:rsidRDefault="00ED4319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ED4319">
              <w:t>Рассматривают законодательные основы социальной защиты вое</w:t>
            </w:r>
            <w:r w:rsidRPr="00ED4319">
              <w:t>н</w:t>
            </w:r>
            <w:r w:rsidRPr="00ED4319">
              <w:t>нослужащих. Изучают права и обязанности военнослужащих. Х</w:t>
            </w:r>
            <w:r w:rsidRPr="00ED4319">
              <w:t>а</w:t>
            </w:r>
            <w:r w:rsidRPr="00ED4319">
              <w:t>рактеризуют общие, должностные, специальные обязанности вое</w:t>
            </w:r>
            <w:r w:rsidRPr="00ED4319">
              <w:t>н</w:t>
            </w:r>
            <w:r w:rsidRPr="00ED4319">
              <w:t>нослужащих, виды поощрений и дисциплинарных взысканий</w:t>
            </w:r>
            <w:r>
              <w:t>.</w:t>
            </w:r>
          </w:p>
          <w:p w:rsidR="00ED4319" w:rsidRPr="00656777" w:rsidRDefault="00ED4319" w:rsidP="00ED431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ED4319">
              <w:lastRenderedPageBreak/>
              <w:t>Характеризуют боевые традиции и структуру воинских ритуалов. Изучают порядок проведения наиболее важных ритуалов Воор</w:t>
            </w:r>
            <w:r w:rsidRPr="00ED4319">
              <w:t>у</w:t>
            </w:r>
            <w:r w:rsidRPr="00ED4319">
              <w:t>женных Сил Российской Федерации. Работают в группах. Решают ситуационные задачи</w:t>
            </w:r>
          </w:p>
        </w:tc>
      </w:tr>
      <w:tr w:rsidR="00F35DEB" w:rsidRPr="00656777" w:rsidTr="00ED4319">
        <w:tc>
          <w:tcPr>
            <w:tcW w:w="484" w:type="dxa"/>
            <w:shd w:val="clear" w:color="auto" w:fill="auto"/>
          </w:tcPr>
          <w:p w:rsidR="00F35DEB" w:rsidRDefault="00ED4319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lastRenderedPageBreak/>
              <w:t>3</w:t>
            </w:r>
            <w:r w:rsidR="001068C4">
              <w:t>.</w:t>
            </w:r>
          </w:p>
        </w:tc>
        <w:tc>
          <w:tcPr>
            <w:tcW w:w="1359" w:type="dxa"/>
            <w:shd w:val="clear" w:color="auto" w:fill="auto"/>
          </w:tcPr>
          <w:p w:rsidR="00F35DEB" w:rsidRPr="00656777" w:rsidRDefault="00ED4319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ED4319">
              <w:t>Раздел 3. Основы медици</w:t>
            </w:r>
            <w:r w:rsidRPr="00ED4319">
              <w:t>н</w:t>
            </w:r>
            <w:r w:rsidRPr="00ED4319">
              <w:t>ских зн</w:t>
            </w:r>
            <w:r w:rsidRPr="00ED4319">
              <w:t>а</w:t>
            </w:r>
            <w:r w:rsidRPr="00ED4319">
              <w:t>ний и зд</w:t>
            </w:r>
            <w:r w:rsidRPr="00ED4319">
              <w:t>о</w:t>
            </w:r>
            <w:r w:rsidRPr="00ED4319">
              <w:t>рового о</w:t>
            </w:r>
            <w:r w:rsidRPr="00ED4319">
              <w:t>б</w:t>
            </w:r>
            <w:r>
              <w:t xml:space="preserve">раза жизни </w:t>
            </w:r>
          </w:p>
        </w:tc>
        <w:tc>
          <w:tcPr>
            <w:tcW w:w="992" w:type="dxa"/>
            <w:shd w:val="clear" w:color="auto" w:fill="auto"/>
          </w:tcPr>
          <w:p w:rsidR="00F35DEB" w:rsidRPr="00656777" w:rsidRDefault="00ED4319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10</w:t>
            </w:r>
          </w:p>
        </w:tc>
        <w:tc>
          <w:tcPr>
            <w:tcW w:w="7230" w:type="dxa"/>
            <w:shd w:val="clear" w:color="auto" w:fill="auto"/>
          </w:tcPr>
          <w:p w:rsidR="00F35DEB" w:rsidRDefault="009D7408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9D7408">
              <w:t xml:space="preserve">Объясняют социальную обусловленность здоровья человека в </w:t>
            </w:r>
            <w:proofErr w:type="gramStart"/>
            <w:r w:rsidRPr="009D7408">
              <w:t>со-временной</w:t>
            </w:r>
            <w:proofErr w:type="gramEnd"/>
            <w:r w:rsidRPr="009D7408">
              <w:t xml:space="preserve"> среде обитания. Анализируют понятия «индивидуальное здоровье» и «общественное здоровье». Делают умозаключения и формулируют выводы</w:t>
            </w:r>
            <w:r>
              <w:t>.</w:t>
            </w:r>
          </w:p>
          <w:p w:rsidR="009D7408" w:rsidRDefault="009D7408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9D7408">
              <w:t>Раскрывают сущность понятия «здоровый образ жизни», его знач</w:t>
            </w:r>
            <w:r w:rsidRPr="009D7408">
              <w:t>е</w:t>
            </w:r>
            <w:r w:rsidRPr="009D7408">
              <w:t>ние и составляющие. Формируют целостное представление о зд</w:t>
            </w:r>
            <w:r w:rsidRPr="009D7408">
              <w:t>о</w:t>
            </w:r>
            <w:r w:rsidRPr="009D7408">
              <w:t>ровом образе жизни как средстве обеспечения общего благопол</w:t>
            </w:r>
            <w:r w:rsidRPr="009D7408">
              <w:t>у</w:t>
            </w:r>
            <w:r w:rsidRPr="009D7408">
              <w:t>чия человека</w:t>
            </w:r>
            <w:r>
              <w:t>.</w:t>
            </w:r>
          </w:p>
          <w:p w:rsidR="009D7408" w:rsidRDefault="009D7408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9D7408">
              <w:t>Расширяют знания об инфекционных заболеваниях и методах их профилактики. Перечисляют источники инфекционных заболев</w:t>
            </w:r>
            <w:r w:rsidRPr="009D7408">
              <w:t>а</w:t>
            </w:r>
            <w:r w:rsidRPr="009D7408">
              <w:t>ний и факторы риска. Характеризуют меры профилактики инфе</w:t>
            </w:r>
            <w:r w:rsidRPr="009D7408">
              <w:t>к</w:t>
            </w:r>
            <w:r w:rsidRPr="009D7408">
              <w:t>ционных заболеваний</w:t>
            </w:r>
            <w:r>
              <w:t>.</w:t>
            </w:r>
          </w:p>
          <w:p w:rsidR="009D7408" w:rsidRDefault="009D7408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9D7408">
              <w:t>Актуализируют знания об основных неинфекционных заболеван</w:t>
            </w:r>
            <w:r w:rsidRPr="009D7408">
              <w:t>и</w:t>
            </w:r>
            <w:r w:rsidRPr="009D7408">
              <w:t xml:space="preserve">ях. Перечисляют и характеризуют факторы риска неинфекционных и </w:t>
            </w:r>
            <w:proofErr w:type="gramStart"/>
            <w:r w:rsidRPr="009D7408">
              <w:t>сердечно-сосудистых</w:t>
            </w:r>
            <w:proofErr w:type="gramEnd"/>
            <w:r w:rsidRPr="009D7408">
              <w:t xml:space="preserve"> заболеваний. Объясняют меры профила</w:t>
            </w:r>
            <w:r w:rsidRPr="009D7408">
              <w:t>к</w:t>
            </w:r>
            <w:r w:rsidRPr="009D7408">
              <w:t>тики</w:t>
            </w:r>
            <w:r>
              <w:t>.</w:t>
            </w:r>
          </w:p>
          <w:p w:rsidR="009D7408" w:rsidRDefault="009D7408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9D7408">
              <w:t xml:space="preserve">Формируют целостное представление о культуре взаимоотношений юношей и девушек. Изучают и </w:t>
            </w:r>
            <w:r w:rsidR="00996870" w:rsidRPr="009D7408">
              <w:t>анализируют</w:t>
            </w:r>
            <w:r w:rsidRPr="009D7408">
              <w:t xml:space="preserve"> симптомы, после</w:t>
            </w:r>
            <w:r w:rsidRPr="009D7408">
              <w:t>д</w:t>
            </w:r>
            <w:r w:rsidRPr="009D7408">
              <w:t>ствия заболеваний, передающихся половым путем, и меры проф</w:t>
            </w:r>
            <w:r w:rsidRPr="009D7408">
              <w:t>и</w:t>
            </w:r>
            <w:r w:rsidRPr="009D7408">
              <w:t>лактики. Систематизируют знания по данной теме</w:t>
            </w:r>
            <w:r>
              <w:t>.</w:t>
            </w:r>
          </w:p>
          <w:p w:rsidR="009D7408" w:rsidRDefault="009D7408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9D7408">
              <w:t xml:space="preserve">Актуализируют знания по оказанию помощи при </w:t>
            </w:r>
            <w:proofErr w:type="gramStart"/>
            <w:r w:rsidRPr="009D7408">
              <w:t>неотложных</w:t>
            </w:r>
            <w:proofErr w:type="gramEnd"/>
            <w:r w:rsidRPr="009D7408">
              <w:t xml:space="preserve"> со-стояниях. Характеризуют неотложные состояния, требующие ок</w:t>
            </w:r>
            <w:r w:rsidRPr="009D7408">
              <w:t>а</w:t>
            </w:r>
            <w:r w:rsidRPr="009D7408">
              <w:t>зания первой помощи. Работают с интерактивными заданиями</w:t>
            </w:r>
            <w:r>
              <w:t>.</w:t>
            </w:r>
          </w:p>
          <w:p w:rsidR="009D7408" w:rsidRDefault="009D7408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9D7408">
              <w:t>Актуализируют и расширяют знания по данной теме. Практически отрабатывают порядок оказания первой помощи при травмах. П</w:t>
            </w:r>
            <w:r w:rsidRPr="009D7408">
              <w:t>е</w:t>
            </w:r>
            <w:r w:rsidRPr="009D7408">
              <w:t>речисляют противошоковые мероприятия</w:t>
            </w:r>
            <w:r>
              <w:t>.</w:t>
            </w:r>
          </w:p>
          <w:p w:rsidR="009D7408" w:rsidRDefault="009D7408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9D7408">
              <w:t xml:space="preserve">Характеризуют виды кровотечений и способы их остановки. </w:t>
            </w:r>
            <w:proofErr w:type="gramStart"/>
            <w:r w:rsidRPr="009D7408">
              <w:t>Рас-ширяют</w:t>
            </w:r>
            <w:proofErr w:type="gramEnd"/>
            <w:r w:rsidRPr="009D7408">
              <w:t xml:space="preserve"> и систематизируют свои знания по данной теме. Практич</w:t>
            </w:r>
            <w:r w:rsidRPr="009D7408">
              <w:t>е</w:t>
            </w:r>
            <w:r w:rsidRPr="009D7408">
              <w:t>ски отрабатывают умения остановки кровотечений различными способами</w:t>
            </w:r>
            <w:r>
              <w:t>.</w:t>
            </w:r>
          </w:p>
          <w:p w:rsidR="009D7408" w:rsidRDefault="009D7408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9D7408">
              <w:t>Систематизируют и расширяют знания о проведении сердечно-легочной реанимации. Практически отрабатывают умения. Хара</w:t>
            </w:r>
            <w:r w:rsidRPr="009D7408">
              <w:t>к</w:t>
            </w:r>
            <w:r w:rsidRPr="009D7408">
              <w:t>теризуют признаки жизни и признаки смерти. Перечисляют пор</w:t>
            </w:r>
            <w:r w:rsidRPr="009D7408">
              <w:t>я</w:t>
            </w:r>
            <w:r w:rsidRPr="009D7408">
              <w:t>док оказания реанимационных мероприятий</w:t>
            </w:r>
            <w:r>
              <w:t>.</w:t>
            </w:r>
          </w:p>
          <w:p w:rsidR="009D7408" w:rsidRPr="00656777" w:rsidRDefault="009D7408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9D7408">
              <w:t>Перечисляют порядок действий при оказании первой помощи при ушибах, вывихах, растяжении связок и переломах. Систематизир</w:t>
            </w:r>
            <w:r w:rsidRPr="009D7408">
              <w:t>у</w:t>
            </w:r>
            <w:r w:rsidRPr="009D7408">
              <w:t>ют знания об иммобилизации и транспортировке. Демонстрируют практические умения</w:t>
            </w:r>
          </w:p>
        </w:tc>
      </w:tr>
      <w:tr w:rsidR="00F35DEB" w:rsidRPr="00656777" w:rsidTr="00ED4319">
        <w:tc>
          <w:tcPr>
            <w:tcW w:w="484" w:type="dxa"/>
            <w:shd w:val="clear" w:color="auto" w:fill="auto"/>
          </w:tcPr>
          <w:p w:rsidR="00F35DEB" w:rsidRPr="00656777" w:rsidRDefault="00F35DEB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359" w:type="dxa"/>
            <w:shd w:val="clear" w:color="auto" w:fill="auto"/>
          </w:tcPr>
          <w:p w:rsidR="00F35DEB" w:rsidRPr="00656777" w:rsidRDefault="00F35DEB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right"/>
            </w:pPr>
            <w: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F35DEB" w:rsidRPr="00656777" w:rsidRDefault="00F35DEB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7230" w:type="dxa"/>
            <w:shd w:val="clear" w:color="auto" w:fill="auto"/>
          </w:tcPr>
          <w:p w:rsidR="00F35DEB" w:rsidRPr="00656777" w:rsidRDefault="00F35DEB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</w:tbl>
    <w:p w:rsidR="001068C4" w:rsidRDefault="001068C4" w:rsidP="00DE7127">
      <w:pPr>
        <w:pStyle w:val="Style4"/>
        <w:widowControl/>
        <w:tabs>
          <w:tab w:val="left" w:pos="869"/>
        </w:tabs>
        <w:spacing w:line="240" w:lineRule="auto"/>
        <w:ind w:left="720" w:firstLine="0"/>
      </w:pPr>
    </w:p>
    <w:p w:rsidR="00DE7127" w:rsidRDefault="00DE7127" w:rsidP="00DE7127">
      <w:pPr>
        <w:pStyle w:val="Style4"/>
        <w:widowControl/>
        <w:tabs>
          <w:tab w:val="left" w:pos="869"/>
        </w:tabs>
        <w:spacing w:line="240" w:lineRule="auto"/>
        <w:ind w:left="720" w:firstLine="0"/>
      </w:pPr>
      <w:r>
        <w:t>11 класс</w:t>
      </w:r>
    </w:p>
    <w:p w:rsidR="00DE7127" w:rsidRPr="00656777" w:rsidRDefault="00DE7127" w:rsidP="00DE7127">
      <w:pPr>
        <w:pStyle w:val="Style4"/>
        <w:widowControl/>
        <w:tabs>
          <w:tab w:val="left" w:pos="869"/>
        </w:tabs>
        <w:spacing w:line="240" w:lineRule="auto"/>
        <w:ind w:left="720" w:firstLine="0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359"/>
        <w:gridCol w:w="992"/>
        <w:gridCol w:w="7230"/>
      </w:tblGrid>
      <w:tr w:rsidR="00DE7127" w:rsidRPr="00656777" w:rsidTr="001068C4">
        <w:trPr>
          <w:trHeight w:val="723"/>
        </w:trPr>
        <w:tc>
          <w:tcPr>
            <w:tcW w:w="484" w:type="dxa"/>
            <w:vMerge w:val="restart"/>
            <w:shd w:val="clear" w:color="auto" w:fill="auto"/>
          </w:tcPr>
          <w:p w:rsidR="00DE7127" w:rsidRPr="00656777" w:rsidRDefault="00DE7127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656777">
              <w:t>№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DE7127" w:rsidRPr="00656777" w:rsidRDefault="00DE7127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656777">
              <w:t>Раздел учебного курса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E7127" w:rsidRPr="00656777" w:rsidRDefault="00DE7127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656777">
              <w:t>Ко-во часов на из</w:t>
            </w:r>
            <w:r w:rsidRPr="00656777">
              <w:t>у</w:t>
            </w:r>
            <w:r w:rsidRPr="00656777">
              <w:t>чение разд</w:t>
            </w:r>
            <w:r w:rsidRPr="00656777">
              <w:t>е</w:t>
            </w:r>
            <w:r w:rsidRPr="00656777">
              <w:t>ла</w:t>
            </w:r>
          </w:p>
        </w:tc>
        <w:tc>
          <w:tcPr>
            <w:tcW w:w="7230" w:type="dxa"/>
            <w:vMerge w:val="restart"/>
            <w:shd w:val="clear" w:color="auto" w:fill="auto"/>
          </w:tcPr>
          <w:p w:rsidR="00DE7127" w:rsidRPr="00656777" w:rsidRDefault="00DE7127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rPr>
                <w:color w:val="000000"/>
              </w:rPr>
              <w:t>Характеристика видов деятельности учащихся</w:t>
            </w:r>
          </w:p>
        </w:tc>
      </w:tr>
      <w:tr w:rsidR="00DE7127" w:rsidRPr="00656777" w:rsidTr="001068C4">
        <w:trPr>
          <w:trHeight w:val="360"/>
        </w:trPr>
        <w:tc>
          <w:tcPr>
            <w:tcW w:w="484" w:type="dxa"/>
            <w:vMerge/>
            <w:shd w:val="clear" w:color="auto" w:fill="auto"/>
          </w:tcPr>
          <w:p w:rsidR="00DE7127" w:rsidRPr="00656777" w:rsidRDefault="00DE7127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359" w:type="dxa"/>
            <w:vMerge/>
            <w:shd w:val="clear" w:color="auto" w:fill="auto"/>
          </w:tcPr>
          <w:p w:rsidR="00DE7127" w:rsidRPr="00656777" w:rsidRDefault="00DE7127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992" w:type="dxa"/>
            <w:vMerge/>
            <w:shd w:val="clear" w:color="auto" w:fill="auto"/>
          </w:tcPr>
          <w:p w:rsidR="00DE7127" w:rsidRPr="00656777" w:rsidRDefault="00DE7127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7230" w:type="dxa"/>
            <w:vMerge/>
            <w:shd w:val="clear" w:color="auto" w:fill="auto"/>
          </w:tcPr>
          <w:p w:rsidR="00DE7127" w:rsidRPr="00656777" w:rsidRDefault="00DE7127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1068C4" w:rsidRPr="00656777" w:rsidTr="001068C4">
        <w:tc>
          <w:tcPr>
            <w:tcW w:w="484" w:type="dxa"/>
            <w:shd w:val="clear" w:color="auto" w:fill="auto"/>
          </w:tcPr>
          <w:p w:rsidR="001068C4" w:rsidRPr="00656777" w:rsidRDefault="001068C4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1.</w:t>
            </w:r>
          </w:p>
        </w:tc>
        <w:tc>
          <w:tcPr>
            <w:tcW w:w="1359" w:type="dxa"/>
            <w:shd w:val="clear" w:color="auto" w:fill="auto"/>
          </w:tcPr>
          <w:p w:rsidR="001068C4" w:rsidRPr="00656777" w:rsidRDefault="001068C4" w:rsidP="00064B98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</w:pPr>
            <w:r w:rsidRPr="00054535">
              <w:t>Раздел 1. Основы безопасн</w:t>
            </w:r>
            <w:r w:rsidRPr="00054535">
              <w:t>о</w:t>
            </w:r>
            <w:r w:rsidRPr="00054535">
              <w:lastRenderedPageBreak/>
              <w:t xml:space="preserve">сти </w:t>
            </w:r>
            <w:r>
              <w:t>личн</w:t>
            </w:r>
            <w:r>
              <w:t>о</w:t>
            </w:r>
            <w:r>
              <w:t>сти, общ</w:t>
            </w:r>
            <w:r>
              <w:t>е</w:t>
            </w:r>
            <w:r>
              <w:t>ства, гос</w:t>
            </w:r>
            <w:r>
              <w:t>у</w:t>
            </w:r>
            <w:r>
              <w:t>дарства</w:t>
            </w:r>
          </w:p>
        </w:tc>
        <w:tc>
          <w:tcPr>
            <w:tcW w:w="992" w:type="dxa"/>
            <w:shd w:val="clear" w:color="auto" w:fill="auto"/>
          </w:tcPr>
          <w:p w:rsidR="001068C4" w:rsidRPr="00656777" w:rsidRDefault="001068C4" w:rsidP="00064B98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lastRenderedPageBreak/>
              <w:t>15</w:t>
            </w:r>
          </w:p>
        </w:tc>
        <w:tc>
          <w:tcPr>
            <w:tcW w:w="7230" w:type="dxa"/>
            <w:shd w:val="clear" w:color="auto" w:fill="auto"/>
          </w:tcPr>
          <w:p w:rsidR="001068C4" w:rsidRDefault="001068C4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1068C4">
              <w:t>Характеризуют причины низкой культуры безопасности жизнеде</w:t>
            </w:r>
            <w:r w:rsidRPr="001068C4">
              <w:t>я</w:t>
            </w:r>
            <w:r w:rsidRPr="001068C4">
              <w:t>тельности личности и общества. Рассуждают, делают выводы. Ан</w:t>
            </w:r>
            <w:r w:rsidRPr="001068C4">
              <w:t>а</w:t>
            </w:r>
            <w:r w:rsidRPr="001068C4">
              <w:t xml:space="preserve">лизируют образование и социальное воспитание, а также личную </w:t>
            </w:r>
            <w:r w:rsidRPr="001068C4">
              <w:lastRenderedPageBreak/>
              <w:t>ответственность как условия повышения культуры безопасности жизнедеятельности</w:t>
            </w:r>
            <w:r>
              <w:t>.</w:t>
            </w:r>
          </w:p>
          <w:p w:rsidR="001068C4" w:rsidRDefault="001068C4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1068C4">
              <w:t>Выявляют признаки современного экологического кризиса. Оцен</w:t>
            </w:r>
            <w:r w:rsidRPr="001068C4">
              <w:t>и</w:t>
            </w:r>
            <w:r w:rsidRPr="001068C4">
              <w:t>вают экологическую безопасность. Характеризуют биоэтику. Ан</w:t>
            </w:r>
            <w:r w:rsidRPr="001068C4">
              <w:t>а</w:t>
            </w:r>
            <w:r w:rsidRPr="001068C4">
              <w:t>лизируют информацию из разных источников</w:t>
            </w:r>
            <w:r>
              <w:t>.</w:t>
            </w:r>
          </w:p>
          <w:p w:rsidR="001068C4" w:rsidRDefault="001068C4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1068C4">
              <w:t>Изучают основы общей теории безопасности жизнедеятельности. Рассматривают различные методологические подходы. Характер</w:t>
            </w:r>
            <w:r w:rsidRPr="001068C4">
              <w:t>и</w:t>
            </w:r>
            <w:r w:rsidRPr="001068C4">
              <w:t>зуют показатели благополучия и безопасности среды для человека</w:t>
            </w:r>
            <w:r>
              <w:t>.</w:t>
            </w:r>
          </w:p>
          <w:p w:rsidR="001068C4" w:rsidRDefault="001068C4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1068C4">
              <w:t>Характеризуют систему принципов и системный подход в обесп</w:t>
            </w:r>
            <w:r w:rsidRPr="001068C4">
              <w:t>е</w:t>
            </w:r>
            <w:r w:rsidRPr="001068C4">
              <w:t>чении безопасности. Рассматривают антропогенные, техногенные, социогенные проблемы. Актуализируют знания о видах и источн</w:t>
            </w:r>
            <w:r w:rsidRPr="001068C4">
              <w:t>и</w:t>
            </w:r>
            <w:r w:rsidRPr="001068C4">
              <w:t>ках антропогенных опасностей</w:t>
            </w:r>
            <w:r>
              <w:t>.</w:t>
            </w:r>
          </w:p>
          <w:p w:rsidR="001068C4" w:rsidRDefault="001068C4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1068C4">
              <w:t>Характеризуют систему принципов обеспечения безопасности. Ра</w:t>
            </w:r>
            <w:r w:rsidRPr="001068C4">
              <w:t>з</w:t>
            </w:r>
            <w:r w:rsidRPr="001068C4">
              <w:t>вивают личные, духовные и физические качества; самооценку со</w:t>
            </w:r>
            <w:r w:rsidRPr="001068C4">
              <w:t>б</w:t>
            </w:r>
            <w:r w:rsidRPr="001068C4">
              <w:t>ственной культуры безопасного поведения</w:t>
            </w:r>
            <w:r>
              <w:t>.</w:t>
            </w:r>
          </w:p>
          <w:p w:rsidR="001068C4" w:rsidRDefault="001068C4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1068C4">
              <w:t xml:space="preserve">Обобщают и интерпретируют информацию с использованием </w:t>
            </w:r>
            <w:proofErr w:type="gramStart"/>
            <w:r w:rsidRPr="001068C4">
              <w:t>учеб-ной</w:t>
            </w:r>
            <w:proofErr w:type="gramEnd"/>
            <w:r w:rsidRPr="001068C4">
              <w:t xml:space="preserve"> литературы и других информационных ресурсов. Работают с интерактивными объектами</w:t>
            </w:r>
            <w:r>
              <w:t>.</w:t>
            </w:r>
          </w:p>
          <w:p w:rsidR="001068C4" w:rsidRDefault="001068C4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1068C4">
              <w:t>Формируют основы научного типа мышления. Характеризуют и анализируют социальную, экономическую и государственную бе</w:t>
            </w:r>
            <w:r w:rsidRPr="001068C4">
              <w:t>з</w:t>
            </w:r>
            <w:r w:rsidRPr="001068C4">
              <w:t>опасность и меры их обеспечения</w:t>
            </w:r>
            <w:r>
              <w:t>.</w:t>
            </w:r>
          </w:p>
          <w:p w:rsidR="001068C4" w:rsidRDefault="001068C4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1068C4">
              <w:t>Рассматривают государственные меры по противодействию вое</w:t>
            </w:r>
            <w:r w:rsidRPr="001068C4">
              <w:t>н</w:t>
            </w:r>
            <w:r w:rsidRPr="001068C4">
              <w:t xml:space="preserve">ным угрозам, </w:t>
            </w:r>
            <w:r w:rsidR="001419EF" w:rsidRPr="001068C4">
              <w:t>экстремизму</w:t>
            </w:r>
            <w:r w:rsidRPr="001068C4">
              <w:t>, терроризму. Характеризуют военно-силовые ресурсы государства в противодействии терроризму</w:t>
            </w:r>
            <w:r>
              <w:t>.</w:t>
            </w:r>
          </w:p>
          <w:p w:rsidR="001068C4" w:rsidRDefault="001068C4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1068C4">
              <w:t>Анализируют и выявляют государственные меры защиты насел</w:t>
            </w:r>
            <w:r w:rsidRPr="001068C4">
              <w:t>е</w:t>
            </w:r>
            <w:r w:rsidRPr="001068C4">
              <w:t>ния и территорий. Перечисляют профессиональные и моральные качества спасателей. Формируют нравственные ориентиры</w:t>
            </w:r>
            <w:r>
              <w:t>.</w:t>
            </w:r>
          </w:p>
          <w:p w:rsidR="001068C4" w:rsidRDefault="001068C4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1068C4">
              <w:t>Обобщают и интерпретируют полученную информацию. Анализ</w:t>
            </w:r>
            <w:r w:rsidRPr="001068C4">
              <w:t>и</w:t>
            </w:r>
            <w:r w:rsidRPr="001068C4">
              <w:t>руют и характеризуют внешнюю политику Российской Федерации</w:t>
            </w:r>
            <w:r>
              <w:t>.</w:t>
            </w:r>
          </w:p>
          <w:p w:rsidR="001068C4" w:rsidRDefault="001068C4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1068C4">
              <w:t>Актуализируют и дополняют материал по характеристике чрезв</w:t>
            </w:r>
            <w:r w:rsidRPr="001068C4">
              <w:t>ы</w:t>
            </w:r>
            <w:r w:rsidRPr="001068C4">
              <w:t>чайных ситуаций криминогенного характера и уголовной отве</w:t>
            </w:r>
            <w:r w:rsidRPr="001068C4">
              <w:t>т</w:t>
            </w:r>
            <w:r w:rsidRPr="001068C4">
              <w:t>ственности несовершеннолетних.</w:t>
            </w:r>
          </w:p>
          <w:p w:rsidR="001068C4" w:rsidRDefault="001068C4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1068C4">
              <w:t>Проектируют модели безопасного поведения</w:t>
            </w:r>
            <w:r>
              <w:t>.</w:t>
            </w:r>
          </w:p>
          <w:p w:rsidR="001068C4" w:rsidRDefault="001068C4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1068C4">
              <w:t>Закрепляют правила безопасного поведения в городе, в толпе. Ра</w:t>
            </w:r>
            <w:r w:rsidRPr="001068C4">
              <w:t>с</w:t>
            </w:r>
            <w:r w:rsidRPr="001068C4">
              <w:t xml:space="preserve">ширяют знания о мерах безопасности личности, общества в </w:t>
            </w:r>
            <w:proofErr w:type="gramStart"/>
            <w:r w:rsidRPr="001068C4">
              <w:t>крим</w:t>
            </w:r>
            <w:r w:rsidRPr="001068C4">
              <w:t>и</w:t>
            </w:r>
            <w:r w:rsidRPr="001068C4">
              <w:t>ногенной ситуации</w:t>
            </w:r>
            <w:proofErr w:type="gramEnd"/>
            <w:r w:rsidRPr="001068C4">
              <w:t xml:space="preserve">. Решают ситуационные задачи, формулируют выводы. Рассматривают законодательные основы уголовной </w:t>
            </w:r>
            <w:r w:rsidR="001419EF" w:rsidRPr="001068C4">
              <w:t>отве</w:t>
            </w:r>
            <w:r w:rsidR="001419EF" w:rsidRPr="001068C4">
              <w:t>т</w:t>
            </w:r>
            <w:r w:rsidR="001419EF" w:rsidRPr="001068C4">
              <w:t>ственности</w:t>
            </w:r>
            <w:r w:rsidRPr="001068C4">
              <w:t xml:space="preserve"> за экстремизм, терроризм</w:t>
            </w:r>
            <w:r>
              <w:t>.</w:t>
            </w:r>
          </w:p>
          <w:p w:rsidR="001068C4" w:rsidRDefault="001068C4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1068C4">
              <w:t>Раскрывают сущность наркотизма. Систематизируют знания. Ан</w:t>
            </w:r>
            <w:r w:rsidRPr="001068C4">
              <w:t>а</w:t>
            </w:r>
            <w:r w:rsidRPr="001068C4">
              <w:t>лизируют масштабы данной общественной и государственной пр</w:t>
            </w:r>
            <w:r w:rsidRPr="001068C4">
              <w:t>о</w:t>
            </w:r>
            <w:r w:rsidRPr="001068C4">
              <w:t>блемы.</w:t>
            </w:r>
            <w:r>
              <w:t xml:space="preserve"> </w:t>
            </w:r>
            <w:r w:rsidRPr="001068C4">
              <w:t>Перечисляют меры безопасности, выполняют интеракти</w:t>
            </w:r>
            <w:r w:rsidRPr="001068C4">
              <w:t>в</w:t>
            </w:r>
            <w:r w:rsidRPr="001068C4">
              <w:t>ные задания. Работают с дополнительными источниками информ</w:t>
            </w:r>
            <w:r w:rsidRPr="001068C4">
              <w:t>а</w:t>
            </w:r>
            <w:r w:rsidRPr="001068C4">
              <w:t>ции</w:t>
            </w:r>
            <w:r>
              <w:t>.</w:t>
            </w:r>
          </w:p>
          <w:p w:rsidR="001068C4" w:rsidRDefault="001068C4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1068C4">
              <w:t>Определяют уровень культуры безопасности дорожного движения. Анализируют роль государства в обеспечении безопасности д</w:t>
            </w:r>
            <w:r w:rsidRPr="001068C4">
              <w:t>о</w:t>
            </w:r>
            <w:r w:rsidRPr="001068C4">
              <w:t>рожного движения. Устанавливают роль общественных организ</w:t>
            </w:r>
            <w:r w:rsidRPr="001068C4">
              <w:t>а</w:t>
            </w:r>
            <w:r w:rsidRPr="001068C4">
              <w:t>ций в повышении безопасности дорожного движения. Приводят примеры, готовят учебные проекты</w:t>
            </w:r>
            <w:r>
              <w:t>.</w:t>
            </w:r>
          </w:p>
          <w:p w:rsidR="001068C4" w:rsidRPr="00656777" w:rsidRDefault="001068C4" w:rsidP="001419E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1068C4">
              <w:t>Работают в группах. Характеризуют правила выживания в условиях вынужденной автономии. Отрабатывают необходимые умения. Вырабатывают в себе нравственные качества и убеждения</w:t>
            </w:r>
          </w:p>
        </w:tc>
      </w:tr>
      <w:tr w:rsidR="001068C4" w:rsidRPr="00656777" w:rsidTr="001068C4">
        <w:tc>
          <w:tcPr>
            <w:tcW w:w="484" w:type="dxa"/>
            <w:shd w:val="clear" w:color="auto" w:fill="auto"/>
          </w:tcPr>
          <w:p w:rsidR="001068C4" w:rsidRPr="00656777" w:rsidRDefault="001068C4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lastRenderedPageBreak/>
              <w:t>2.</w:t>
            </w:r>
          </w:p>
        </w:tc>
        <w:tc>
          <w:tcPr>
            <w:tcW w:w="1359" w:type="dxa"/>
            <w:shd w:val="clear" w:color="auto" w:fill="auto"/>
          </w:tcPr>
          <w:p w:rsidR="001068C4" w:rsidRPr="00656777" w:rsidRDefault="001068C4" w:rsidP="00064B98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ED4319">
              <w:t>Раздел 2. Военная безопа</w:t>
            </w:r>
            <w:r w:rsidRPr="00ED4319">
              <w:t>с</w:t>
            </w:r>
            <w:r w:rsidRPr="00ED4319">
              <w:t>ность го</w:t>
            </w:r>
            <w:r w:rsidRPr="00ED4319">
              <w:t>с</w:t>
            </w:r>
            <w:r w:rsidRPr="00ED4319">
              <w:lastRenderedPageBreak/>
              <w:t xml:space="preserve">ударства </w:t>
            </w:r>
          </w:p>
        </w:tc>
        <w:tc>
          <w:tcPr>
            <w:tcW w:w="992" w:type="dxa"/>
            <w:shd w:val="clear" w:color="auto" w:fill="auto"/>
          </w:tcPr>
          <w:p w:rsidR="001068C4" w:rsidRPr="00656777" w:rsidRDefault="001068C4" w:rsidP="00064B98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lastRenderedPageBreak/>
              <w:t>10</w:t>
            </w:r>
          </w:p>
        </w:tc>
        <w:tc>
          <w:tcPr>
            <w:tcW w:w="7230" w:type="dxa"/>
            <w:shd w:val="clear" w:color="auto" w:fill="auto"/>
          </w:tcPr>
          <w:p w:rsidR="001068C4" w:rsidRDefault="004C6512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4C6512">
              <w:t>Перечисляют основные задачи Вооруженных Сил в мирное и вое</w:t>
            </w:r>
            <w:r w:rsidRPr="004C6512">
              <w:t>н</w:t>
            </w:r>
            <w:r w:rsidRPr="004C6512">
              <w:t>ное время. Актуализируют ранее полученные знания из истории армии. Приводят примеры. Дискутируют</w:t>
            </w:r>
            <w:r>
              <w:t>.</w:t>
            </w:r>
          </w:p>
          <w:p w:rsidR="004C6512" w:rsidRDefault="004C6512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4C6512">
              <w:t>Формулируют правовые основы воинской обязанности. Характер</w:t>
            </w:r>
            <w:r w:rsidRPr="004C6512">
              <w:t>и</w:t>
            </w:r>
            <w:r w:rsidRPr="004C6512">
              <w:lastRenderedPageBreak/>
              <w:t>зуют особенности военной службы по контракту. Объясняют на значение и содержание</w:t>
            </w:r>
            <w:r>
              <w:t xml:space="preserve"> </w:t>
            </w:r>
            <w:r w:rsidRPr="004C6512">
              <w:t>воинского учета граждан России</w:t>
            </w:r>
            <w:r>
              <w:t>.</w:t>
            </w:r>
          </w:p>
          <w:p w:rsidR="004C6512" w:rsidRDefault="004C6512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4C6512">
              <w:t>Изучают федеральные законы и воинские уставы. Работают с те</w:t>
            </w:r>
            <w:r w:rsidRPr="004C6512">
              <w:t>к</w:t>
            </w:r>
            <w:r w:rsidRPr="004C6512">
              <w:t>стом. Определяют взаимосвязь единоначалия и воинской дисц</w:t>
            </w:r>
            <w:r w:rsidRPr="004C6512">
              <w:t>и</w:t>
            </w:r>
            <w:r w:rsidRPr="004C6512">
              <w:t>плины. Анализируют права и свободы военнослужащих. Размы</w:t>
            </w:r>
            <w:r w:rsidRPr="004C6512">
              <w:t>ш</w:t>
            </w:r>
            <w:r w:rsidRPr="004C6512">
              <w:t>ляют, делают выводы</w:t>
            </w:r>
            <w:r>
              <w:t>.</w:t>
            </w:r>
          </w:p>
          <w:p w:rsidR="004C6512" w:rsidRDefault="004C6512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4C6512">
              <w:t>Анализируют особенности обязательной подготовки граждан к в</w:t>
            </w:r>
            <w:r w:rsidRPr="004C6512">
              <w:t>о</w:t>
            </w:r>
            <w:r w:rsidRPr="004C6512">
              <w:t>енной службе. Определяют особенности добровольной подготовки. Характеризуют военно-учетные специальности</w:t>
            </w:r>
            <w:r>
              <w:t>.</w:t>
            </w:r>
          </w:p>
          <w:p w:rsidR="004C6512" w:rsidRDefault="004C6512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4C6512">
              <w:t xml:space="preserve">Формулируют морально-психологические требования к </w:t>
            </w:r>
            <w:proofErr w:type="gramStart"/>
            <w:r w:rsidRPr="004C6512">
              <w:t>военно-служащим</w:t>
            </w:r>
            <w:proofErr w:type="gramEnd"/>
            <w:r w:rsidRPr="004C6512">
              <w:t>. Перечисляют и анализируют виды воинской деятельн</w:t>
            </w:r>
            <w:r w:rsidRPr="004C6512">
              <w:t>о</w:t>
            </w:r>
            <w:r w:rsidRPr="004C6512">
              <w:t>сти и воинской обязанности. Расширяют сведения об общих и сп</w:t>
            </w:r>
            <w:r w:rsidRPr="004C6512">
              <w:t>е</w:t>
            </w:r>
            <w:r w:rsidRPr="004C6512">
              <w:t>циальных обязанностях военнослужащих</w:t>
            </w:r>
            <w:r>
              <w:t>.</w:t>
            </w:r>
          </w:p>
          <w:p w:rsidR="004C6512" w:rsidRDefault="004C6512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4C6512">
              <w:t>Характеризуют значение воинской дисциплины. Изучают особе</w:t>
            </w:r>
            <w:r w:rsidRPr="004C6512">
              <w:t>н</w:t>
            </w:r>
            <w:r w:rsidRPr="004C6512">
              <w:t>ности прохождения военной службы по призыву. Расширяют зн</w:t>
            </w:r>
            <w:r w:rsidRPr="004C6512">
              <w:t>а</w:t>
            </w:r>
            <w:r w:rsidRPr="004C6512">
              <w:t>ния об альтернативной гражданской службе</w:t>
            </w:r>
            <w:r>
              <w:t>.</w:t>
            </w:r>
          </w:p>
          <w:p w:rsidR="004C6512" w:rsidRDefault="004C6512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4C6512">
              <w:t>Раскрывают сущность миротворческих операций. Определяют ос</w:t>
            </w:r>
            <w:r w:rsidRPr="004C6512">
              <w:t>о</w:t>
            </w:r>
            <w:r w:rsidRPr="004C6512">
              <w:t>бенности международной политики. Рассуждают, делают выводы, работают с дополнительными источниками информации</w:t>
            </w:r>
            <w:r>
              <w:t>.</w:t>
            </w:r>
          </w:p>
          <w:p w:rsidR="004C6512" w:rsidRDefault="004C6512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4C6512">
              <w:t>Актуализируют знания об участии Вооруженных Сил Российской Федерации в борьбе с терроризмом. Характеризуют понятие «контр террористическая операция». Рассуждают, делают выводы, раб</w:t>
            </w:r>
            <w:r w:rsidRPr="004C6512">
              <w:t>о</w:t>
            </w:r>
            <w:r w:rsidRPr="004C6512">
              <w:t>тают с дополнительными источниками информации</w:t>
            </w:r>
            <w:r>
              <w:t>.</w:t>
            </w:r>
          </w:p>
          <w:p w:rsidR="004C6512" w:rsidRDefault="004C6512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4C6512">
              <w:t>Расширяют и актуализируют знания о военной стратегии и тактике. Работают с текстом, делают выводы. Приводят примеры, обобщают информацию</w:t>
            </w:r>
            <w:r>
              <w:t>.</w:t>
            </w:r>
          </w:p>
          <w:p w:rsidR="004C6512" w:rsidRPr="00656777" w:rsidRDefault="004C6512" w:rsidP="0007014C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4C6512">
              <w:t>Формируют целостное представление о боевой славе российских воинов. Определяют личностную позицию и национальную иде</w:t>
            </w:r>
            <w:r w:rsidRPr="004C6512">
              <w:t>н</w:t>
            </w:r>
            <w:r w:rsidRPr="004C6512">
              <w:t>тичность. Работают с интерактивными объектами</w:t>
            </w:r>
          </w:p>
        </w:tc>
      </w:tr>
      <w:tr w:rsidR="001068C4" w:rsidRPr="00656777" w:rsidTr="001068C4">
        <w:tc>
          <w:tcPr>
            <w:tcW w:w="484" w:type="dxa"/>
            <w:shd w:val="clear" w:color="auto" w:fill="auto"/>
          </w:tcPr>
          <w:p w:rsidR="001068C4" w:rsidRDefault="001068C4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lastRenderedPageBreak/>
              <w:t>3.</w:t>
            </w:r>
          </w:p>
        </w:tc>
        <w:tc>
          <w:tcPr>
            <w:tcW w:w="1359" w:type="dxa"/>
            <w:shd w:val="clear" w:color="auto" w:fill="auto"/>
          </w:tcPr>
          <w:p w:rsidR="001068C4" w:rsidRPr="00656777" w:rsidRDefault="001068C4" w:rsidP="00064B98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ED4319">
              <w:t>Раздел 3. Основы медици</w:t>
            </w:r>
            <w:r w:rsidRPr="00ED4319">
              <w:t>н</w:t>
            </w:r>
            <w:r w:rsidRPr="00ED4319">
              <w:t>ских зн</w:t>
            </w:r>
            <w:r w:rsidRPr="00ED4319">
              <w:t>а</w:t>
            </w:r>
            <w:r w:rsidRPr="00ED4319">
              <w:t>ний и зд</w:t>
            </w:r>
            <w:r w:rsidRPr="00ED4319">
              <w:t>о</w:t>
            </w:r>
            <w:r w:rsidRPr="00ED4319">
              <w:t>рового о</w:t>
            </w:r>
            <w:r w:rsidRPr="00ED4319">
              <w:t>б</w:t>
            </w:r>
            <w:r>
              <w:t xml:space="preserve">раза жизни </w:t>
            </w:r>
          </w:p>
        </w:tc>
        <w:tc>
          <w:tcPr>
            <w:tcW w:w="992" w:type="dxa"/>
            <w:shd w:val="clear" w:color="auto" w:fill="auto"/>
          </w:tcPr>
          <w:p w:rsidR="001068C4" w:rsidRPr="00656777" w:rsidRDefault="001068C4" w:rsidP="00064B98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10</w:t>
            </w:r>
          </w:p>
        </w:tc>
        <w:tc>
          <w:tcPr>
            <w:tcW w:w="7230" w:type="dxa"/>
            <w:shd w:val="clear" w:color="auto" w:fill="auto"/>
          </w:tcPr>
          <w:p w:rsidR="001068C4" w:rsidRDefault="004C6512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4C6512">
              <w:t>Анализируют демографическую ситуацию в России. Работают с дополнительными источниками информации. Характеризуют</w:t>
            </w:r>
            <w:r w:rsidR="000C0B1F">
              <w:t xml:space="preserve"> </w:t>
            </w:r>
            <w:r w:rsidRPr="004C6512">
              <w:t>м</w:t>
            </w:r>
            <w:r w:rsidRPr="004C6512">
              <w:t>е</w:t>
            </w:r>
            <w:r w:rsidRPr="004C6512">
              <w:t>дицинское обеспечение здоровья населения. Выявляют проблемы, находят пути решения</w:t>
            </w:r>
            <w:r>
              <w:t>.</w:t>
            </w:r>
          </w:p>
          <w:p w:rsidR="004C6512" w:rsidRDefault="004C6512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4C6512">
              <w:t>Определяют и анализируют компоненты культуры здорового обр</w:t>
            </w:r>
            <w:r w:rsidRPr="004C6512">
              <w:t>а</w:t>
            </w:r>
            <w:r w:rsidRPr="004C6512">
              <w:t>за жизни. Характеризуют рациональную организацию режима тр</w:t>
            </w:r>
            <w:r w:rsidRPr="004C6512">
              <w:t>у</w:t>
            </w:r>
            <w:r w:rsidRPr="004C6512">
              <w:t>да и отдыха. Воспитывают ответственное отношение к собственн</w:t>
            </w:r>
            <w:r w:rsidRPr="004C6512">
              <w:t>о</w:t>
            </w:r>
            <w:r w:rsidRPr="004C6512">
              <w:t>му здоровью</w:t>
            </w:r>
            <w:r>
              <w:t>.</w:t>
            </w:r>
          </w:p>
          <w:p w:rsidR="004C6512" w:rsidRDefault="004C6512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4C6512">
              <w:t>Формулируют и характеризуют основные принципы рационального питания. Формируют культуру здорового питания. Делают выводы,</w:t>
            </w:r>
            <w:r>
              <w:t xml:space="preserve"> </w:t>
            </w:r>
            <w:r w:rsidRPr="004C6512">
              <w:t>выявляют причинно-следственные связи</w:t>
            </w:r>
            <w:r>
              <w:t>.</w:t>
            </w:r>
          </w:p>
          <w:p w:rsidR="004C6512" w:rsidRDefault="004C6512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4C6512">
              <w:t>Характеризуют сущность репродуктивного здоровья. Воспитывают в себе нравственные приоритеты. Анализируют, размышляют, д</w:t>
            </w:r>
            <w:r w:rsidRPr="004C6512">
              <w:t>е</w:t>
            </w:r>
            <w:r w:rsidRPr="004C6512">
              <w:t>лают выводы. Работают с интерактивными объектами и решают ситуационные задачи</w:t>
            </w:r>
            <w:r>
              <w:t>.</w:t>
            </w:r>
          </w:p>
          <w:p w:rsidR="004C6512" w:rsidRDefault="004C6512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4C6512">
              <w:t>Формируют целостное представление о вредных привычках. Х</w:t>
            </w:r>
            <w:r w:rsidRPr="004C6512">
              <w:t>а</w:t>
            </w:r>
            <w:r w:rsidRPr="004C6512">
              <w:t>рактеризуют влияние двигательной</w:t>
            </w:r>
            <w:r w:rsidR="00732582">
              <w:t xml:space="preserve"> </w:t>
            </w:r>
            <w:r w:rsidRPr="004C6512">
              <w:t>активности на здоровье челов</w:t>
            </w:r>
            <w:r w:rsidRPr="004C6512">
              <w:t>е</w:t>
            </w:r>
            <w:r w:rsidRPr="004C6512">
              <w:t>ка.</w:t>
            </w:r>
            <w:r w:rsidR="00732582">
              <w:t xml:space="preserve"> </w:t>
            </w:r>
            <w:r w:rsidRPr="004C6512">
              <w:t>Интерпретируют информацию из дополнительных источников. Анализируют, сравнивают, делают выводы</w:t>
            </w:r>
            <w:r>
              <w:t>.</w:t>
            </w:r>
          </w:p>
          <w:p w:rsidR="004C6512" w:rsidRDefault="004C6512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4C6512">
              <w:t>Определяют психотравмирующие ситуации и особенности оказ</w:t>
            </w:r>
            <w:r w:rsidRPr="004C6512">
              <w:t>а</w:t>
            </w:r>
            <w:r w:rsidRPr="004C6512">
              <w:t>ния психологической помощи. Решают ситуационные задачи. Фо</w:t>
            </w:r>
            <w:r w:rsidRPr="004C6512">
              <w:t>р</w:t>
            </w:r>
            <w:r w:rsidRPr="004C6512">
              <w:t>мируют способность обосновать собственную точку зрения</w:t>
            </w:r>
            <w:r>
              <w:t>.</w:t>
            </w:r>
          </w:p>
          <w:p w:rsidR="004C6512" w:rsidRDefault="004C6512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4C6512">
              <w:t>Расширяют и совершенствуют знания по данной теме. Практически отрабатывают порядок оказания первой помощи при ранениях</w:t>
            </w:r>
            <w:r>
              <w:t>.</w:t>
            </w:r>
          </w:p>
          <w:p w:rsidR="004C6512" w:rsidRDefault="004C6512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4C6512">
              <w:t xml:space="preserve">Актуализируют и расширяют знания по данной теме. Практически отрабатывают порядок оказания первой помощи при </w:t>
            </w:r>
            <w:proofErr w:type="spellStart"/>
            <w:r w:rsidRPr="004C6512">
              <w:t>электротра</w:t>
            </w:r>
            <w:r w:rsidRPr="004C6512">
              <w:t>в</w:t>
            </w:r>
            <w:r w:rsidRPr="004C6512">
              <w:lastRenderedPageBreak/>
              <w:t>мах</w:t>
            </w:r>
            <w:proofErr w:type="spellEnd"/>
            <w:r w:rsidRPr="004C6512">
              <w:t>, ожогах, обморожении</w:t>
            </w:r>
            <w:r>
              <w:t>.</w:t>
            </w:r>
          </w:p>
          <w:p w:rsidR="004C6512" w:rsidRDefault="004C6512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4C6512">
              <w:t>Характеризуют правовые основы оказания первой помощи при д</w:t>
            </w:r>
            <w:r w:rsidRPr="004C6512">
              <w:t>о</w:t>
            </w:r>
            <w:r w:rsidRPr="004C6512">
              <w:t>рожно-транспортном происшествии. Формируют умение находить компромиссное решение</w:t>
            </w:r>
            <w:r>
              <w:t xml:space="preserve"> </w:t>
            </w:r>
            <w:r w:rsidRPr="004C6512">
              <w:t>в сложной ситуации. Решают ситуацио</w:t>
            </w:r>
            <w:r w:rsidRPr="004C6512">
              <w:t>н</w:t>
            </w:r>
            <w:r w:rsidRPr="004C6512">
              <w:t>ные задачи, выполняют интерактивные задания</w:t>
            </w:r>
            <w:r>
              <w:t>.</w:t>
            </w:r>
          </w:p>
          <w:p w:rsidR="004C6512" w:rsidRPr="00656777" w:rsidRDefault="004C6512" w:rsidP="00E77C4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4C6512">
              <w:t>Актуализируют и совершенствуют знания по данной теме. Практ</w:t>
            </w:r>
            <w:r w:rsidRPr="004C6512">
              <w:t>и</w:t>
            </w:r>
            <w:r w:rsidRPr="004C6512">
              <w:t>чески отрабатывают порядок оказания первой помощи при отра</w:t>
            </w:r>
            <w:r w:rsidRPr="004C6512">
              <w:t>в</w:t>
            </w:r>
            <w:r w:rsidRPr="004C6512">
              <w:t>лении никотином, алкоголем, лекарственными препаратами. Реш</w:t>
            </w:r>
            <w:r w:rsidRPr="004C6512">
              <w:t>а</w:t>
            </w:r>
            <w:r w:rsidRPr="004C6512">
              <w:t>ют ситуационные задачи, работают в группах, делают выводы</w:t>
            </w:r>
          </w:p>
        </w:tc>
      </w:tr>
      <w:tr w:rsidR="001068C4" w:rsidRPr="00656777" w:rsidTr="001068C4">
        <w:tc>
          <w:tcPr>
            <w:tcW w:w="484" w:type="dxa"/>
            <w:shd w:val="clear" w:color="auto" w:fill="auto"/>
          </w:tcPr>
          <w:p w:rsidR="001068C4" w:rsidRPr="00656777" w:rsidRDefault="001068C4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359" w:type="dxa"/>
            <w:shd w:val="clear" w:color="auto" w:fill="auto"/>
          </w:tcPr>
          <w:p w:rsidR="001068C4" w:rsidRPr="00656777" w:rsidRDefault="001068C4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right"/>
            </w:pPr>
            <w: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1068C4" w:rsidRPr="00656777" w:rsidRDefault="001068C4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7230" w:type="dxa"/>
            <w:shd w:val="clear" w:color="auto" w:fill="auto"/>
          </w:tcPr>
          <w:p w:rsidR="001068C4" w:rsidRPr="00656777" w:rsidRDefault="001068C4" w:rsidP="0005453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</w:tbl>
    <w:p w:rsidR="00DE7127" w:rsidRDefault="00DE7127" w:rsidP="00DE7127">
      <w:pPr>
        <w:pStyle w:val="Style4"/>
        <w:widowControl/>
        <w:tabs>
          <w:tab w:val="left" w:pos="869"/>
        </w:tabs>
        <w:spacing w:line="240" w:lineRule="auto"/>
      </w:pPr>
    </w:p>
    <w:p w:rsidR="001B4202" w:rsidRDefault="001B4202" w:rsidP="00172A04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left="0" w:firstLine="567"/>
        <w:rPr>
          <w:b/>
        </w:rPr>
      </w:pPr>
      <w:r w:rsidRPr="00F35DEB">
        <w:rPr>
          <w:b/>
        </w:rPr>
        <w:t xml:space="preserve">Содержание тем учебного курса. </w:t>
      </w:r>
    </w:p>
    <w:p w:rsidR="003A734A" w:rsidRPr="00115C27" w:rsidRDefault="003A734A" w:rsidP="00172A04">
      <w:pPr>
        <w:ind w:firstLine="567"/>
        <w:jc w:val="both"/>
      </w:pPr>
      <w:r w:rsidRPr="003A734A">
        <w:rPr>
          <w:b/>
        </w:rPr>
        <w:t>Базовый уровень</w:t>
      </w:r>
    </w:p>
    <w:p w:rsidR="003A734A" w:rsidRPr="00115C27" w:rsidRDefault="003A734A" w:rsidP="00172A04">
      <w:pPr>
        <w:ind w:firstLine="567"/>
        <w:jc w:val="both"/>
      </w:pPr>
      <w:r w:rsidRPr="003A734A">
        <w:rPr>
          <w:b/>
        </w:rPr>
        <w:t>Основы комплексной безопасности</w:t>
      </w:r>
    </w:p>
    <w:p w:rsidR="003A734A" w:rsidRPr="00B13B54" w:rsidRDefault="003A734A" w:rsidP="00172A04">
      <w:pPr>
        <w:ind w:firstLine="567"/>
        <w:jc w:val="both"/>
      </w:pPr>
      <w:r w:rsidRPr="00B13B54">
        <w:t xml:space="preserve">Экологическая безопасность и охрана окружающей среды. </w:t>
      </w:r>
      <w:r w:rsidRPr="003A734A">
        <w:rPr>
          <w:i/>
        </w:rPr>
        <w:t>Влияние экологической безопа</w:t>
      </w:r>
      <w:r w:rsidRPr="003A734A">
        <w:rPr>
          <w:i/>
        </w:rPr>
        <w:t>с</w:t>
      </w:r>
      <w:r w:rsidRPr="003A734A">
        <w:rPr>
          <w:i/>
        </w:rPr>
        <w:t xml:space="preserve">ности на национальную безопасность РФ. </w:t>
      </w:r>
      <w:r w:rsidRPr="00B13B54">
        <w:t>Права, обязанности и ответственность гражданина в области охраны окружающей среды. Организации, отвечающие за защиту прав потребителей и благополучие человека, природопользо</w:t>
      </w:r>
      <w:r>
        <w:t>вание и охрану окружающей среды,</w:t>
      </w:r>
      <w:r w:rsidRPr="00B13B54">
        <w:t xml:space="preserve"> и порядок обращения в них. Неблагоприятные районы в месте проживания и факторы </w:t>
      </w:r>
      <w:proofErr w:type="spellStart"/>
      <w:r w:rsidRPr="00B13B54">
        <w:t>экориска</w:t>
      </w:r>
      <w:proofErr w:type="spellEnd"/>
      <w:r w:rsidRPr="00B13B54">
        <w:t>. Средства индивид</w:t>
      </w:r>
      <w:r w:rsidRPr="00B13B54">
        <w:t>у</w:t>
      </w:r>
      <w:r w:rsidRPr="00B13B54">
        <w:t>альной защиты. Предназначение и использование экологических знаков.</w:t>
      </w:r>
    </w:p>
    <w:p w:rsidR="003A734A" w:rsidRPr="00B13B54" w:rsidRDefault="003A734A" w:rsidP="00172A04">
      <w:pPr>
        <w:ind w:firstLine="567"/>
        <w:jc w:val="both"/>
      </w:pPr>
      <w:r w:rsidRPr="00B13B54">
        <w:t>Безопасность на транспорте. Правила безопасного поведения в общественном транспорте, в такси и маршрутном такси, на железнодорожном транспорте, на воздушном и водном транспо</w:t>
      </w:r>
      <w:r w:rsidRPr="00B13B54">
        <w:t>р</w:t>
      </w:r>
      <w:r w:rsidRPr="00B13B54">
        <w:t>те. Предназначение и использование сигнальных цветов, знаков безопасности и сигнальной ра</w:t>
      </w:r>
      <w:r w:rsidRPr="00B13B54">
        <w:t>з</w:t>
      </w:r>
      <w:r w:rsidRPr="00B13B54">
        <w:t>метки. Виды ответственност</w:t>
      </w:r>
      <w:r>
        <w:t>и</w:t>
      </w:r>
      <w:r w:rsidRPr="00B13B54">
        <w:t xml:space="preserve"> за асоциальное поведение на транспорте. Правила безопасности дорожного движения (в части, касающейся пешеходов, пассажиров и водителей транспортных средств: мопедов, мотоциклов, легкового автомобиля). Предназначение и использование доро</w:t>
      </w:r>
      <w:r w:rsidRPr="00B13B54">
        <w:t>ж</w:t>
      </w:r>
      <w:r w:rsidRPr="00B13B54">
        <w:t>ных знаков.</w:t>
      </w:r>
    </w:p>
    <w:p w:rsidR="003A734A" w:rsidRDefault="003A734A" w:rsidP="00172A04">
      <w:pPr>
        <w:ind w:firstLine="567"/>
        <w:jc w:val="both"/>
      </w:pPr>
      <w:r w:rsidRPr="00B13B54">
        <w:t>Явные и скрытые опасности современных молод</w:t>
      </w:r>
      <w:r>
        <w:t>е</w:t>
      </w:r>
      <w:r w:rsidRPr="00B13B54">
        <w:t xml:space="preserve">жных </w:t>
      </w:r>
      <w:r>
        <w:t>хобби</w:t>
      </w:r>
      <w:r w:rsidRPr="00B13B54">
        <w:t>. Последствия и ответстве</w:t>
      </w:r>
      <w:r w:rsidRPr="00B13B54">
        <w:t>н</w:t>
      </w:r>
      <w:r w:rsidRPr="00B13B54">
        <w:t>ность.</w:t>
      </w:r>
    </w:p>
    <w:p w:rsidR="003A734A" w:rsidRPr="00B13B54" w:rsidRDefault="003A734A" w:rsidP="00172A04">
      <w:pPr>
        <w:ind w:firstLine="567"/>
        <w:jc w:val="both"/>
      </w:pPr>
    </w:p>
    <w:p w:rsidR="003A734A" w:rsidRPr="00115C27" w:rsidRDefault="003A734A" w:rsidP="00172A04">
      <w:pPr>
        <w:ind w:firstLine="567"/>
        <w:jc w:val="both"/>
      </w:pPr>
      <w:r w:rsidRPr="003A734A">
        <w:rPr>
          <w:b/>
        </w:rPr>
        <w:t>Защита населения Российской Федерации от опасных и чрезвычайных ситуаций</w:t>
      </w:r>
    </w:p>
    <w:p w:rsidR="003A734A" w:rsidRDefault="003A734A" w:rsidP="00172A04">
      <w:pPr>
        <w:ind w:firstLine="567"/>
        <w:jc w:val="both"/>
      </w:pPr>
      <w:r w:rsidRPr="00B13B54">
        <w:t>Основы законодательства Российской Федерации по организации защиты населения от опасных и чрезвычайных ситуаций. Права, обязанности и ответственность гражданина в области организации защиты населения от опасных и чрезвычайных ситуаций. Составляющие госуда</w:t>
      </w:r>
      <w:r w:rsidRPr="00B13B54">
        <w:t>р</w:t>
      </w:r>
      <w:r w:rsidRPr="00B13B54">
        <w:t>ственной системы по защите населения от опасных и чрезвычайных ситуаций. Основные напра</w:t>
      </w:r>
      <w:r w:rsidRPr="00B13B54">
        <w:t>в</w:t>
      </w:r>
      <w:r w:rsidRPr="00B13B54">
        <w:t>ления деятельности государства по защите населения от опасных и чрезвычайных ситуаций. П</w:t>
      </w:r>
      <w:r w:rsidRPr="00B13B54">
        <w:t>о</w:t>
      </w:r>
      <w:r w:rsidRPr="00B13B54">
        <w:t>тенциальные опасности природного, техногенного и социального характера, характерные для р</w:t>
      </w:r>
      <w:r w:rsidRPr="00B13B54">
        <w:t>е</w:t>
      </w:r>
      <w:r w:rsidRPr="00B13B54">
        <w:t>гиона проживания</w:t>
      </w:r>
      <w:r>
        <w:t>,</w:t>
      </w:r>
      <w:r w:rsidRPr="00B13B54">
        <w:t xml:space="preserve"> и опасности и чрезвычайные ситуации, возникающие при ведении военных действий или вследствие этих действий. Правила и рекомендации безопасного поведения в усл</w:t>
      </w:r>
      <w:r w:rsidRPr="00B13B54">
        <w:t>о</w:t>
      </w:r>
      <w:r w:rsidRPr="00B13B54">
        <w:t>виях опасных и чрезвычайных ситуаций природного, техногенного и социального характера и в условиях опасностей и чрезвычайных ситуаций</w:t>
      </w:r>
      <w:r>
        <w:t>,</w:t>
      </w:r>
      <w:r w:rsidRPr="00B13B54">
        <w:t xml:space="preserve"> возникающих при ведении военных действий или вследствие этих действий</w:t>
      </w:r>
      <w:r>
        <w:t>,</w:t>
      </w:r>
      <w:r w:rsidRPr="00B13B54">
        <w:t xml:space="preserve"> для обеспечения личной безопасности. Предназначение и испол</w:t>
      </w:r>
      <w:r w:rsidRPr="00B13B54">
        <w:t>ь</w:t>
      </w:r>
      <w:r w:rsidRPr="00B13B54">
        <w:t>зование сигнальных цветов, знаков безопасности, сигнальной разметки и плана эвакуации. Сре</w:t>
      </w:r>
      <w:r w:rsidRPr="00B13B54">
        <w:t>д</w:t>
      </w:r>
      <w:r w:rsidRPr="00B13B54">
        <w:t>ства индивидуальной, коллективной защиты и приборы индивидуального дозиметрического ко</w:t>
      </w:r>
      <w:r w:rsidRPr="00B13B54">
        <w:t>н</w:t>
      </w:r>
      <w:r w:rsidRPr="00B13B54">
        <w:t>троля.</w:t>
      </w:r>
    </w:p>
    <w:p w:rsidR="003A734A" w:rsidRPr="00B13B54" w:rsidRDefault="003A734A" w:rsidP="00172A04">
      <w:pPr>
        <w:ind w:firstLine="567"/>
        <w:jc w:val="both"/>
      </w:pPr>
    </w:p>
    <w:p w:rsidR="003A734A" w:rsidRPr="00115C27" w:rsidRDefault="003A734A" w:rsidP="00172A04">
      <w:pPr>
        <w:ind w:firstLine="567"/>
        <w:jc w:val="both"/>
      </w:pPr>
      <w:r w:rsidRPr="003A734A">
        <w:rPr>
          <w:b/>
        </w:rPr>
        <w:t>Основы противодействия экстремизму, терроризму и наркотизму в Российской Фед</w:t>
      </w:r>
      <w:r w:rsidRPr="003A734A">
        <w:rPr>
          <w:b/>
        </w:rPr>
        <w:t>е</w:t>
      </w:r>
      <w:r w:rsidRPr="003A734A">
        <w:rPr>
          <w:b/>
        </w:rPr>
        <w:t>рации</w:t>
      </w:r>
    </w:p>
    <w:p w:rsidR="003A734A" w:rsidRPr="00B13B54" w:rsidRDefault="003A734A" w:rsidP="00172A04">
      <w:pPr>
        <w:ind w:firstLine="567"/>
        <w:jc w:val="both"/>
      </w:pPr>
      <w:r w:rsidRPr="00B13B54">
        <w:t>Сущность явлений экстремизма, терроризма и наркотизма. Общегосударственная система противодействия экстремизму, терроризму и наркотизму: основы законодательства Российской Федерации в области противодействия экстремизму, терроризму и наркотизму; органы исполн</w:t>
      </w:r>
      <w:r w:rsidRPr="00B13B54">
        <w:t>и</w:t>
      </w:r>
      <w:r w:rsidRPr="00B13B54">
        <w:t xml:space="preserve">тельной власти, осуществляющие противодействие экстремизму, терроризму и наркотизму в </w:t>
      </w:r>
      <w:r w:rsidRPr="00B13B54">
        <w:lastRenderedPageBreak/>
        <w:t>Российской Федерации; пра</w:t>
      </w:r>
      <w:r>
        <w:t>ва и ответственность гражданина</w:t>
      </w:r>
      <w:r w:rsidRPr="00B13B54">
        <w:t xml:space="preserve"> в области противодействия экстр</w:t>
      </w:r>
      <w:r w:rsidRPr="00B13B54">
        <w:t>е</w:t>
      </w:r>
      <w:r w:rsidRPr="00B13B54">
        <w:t>мизму, терроризму и наркотизму в Российской Федерации.</w:t>
      </w:r>
    </w:p>
    <w:p w:rsidR="003A734A" w:rsidRDefault="003A734A" w:rsidP="00172A04">
      <w:pPr>
        <w:ind w:firstLine="567"/>
        <w:jc w:val="both"/>
      </w:pPr>
      <w:r w:rsidRPr="00B13B54">
        <w:t>Способы противодействия вовлечению в экстремистскую и террористическую деятел</w:t>
      </w:r>
      <w:r w:rsidRPr="00B13B54">
        <w:t>ь</w:t>
      </w:r>
      <w:r w:rsidRPr="00B13B54">
        <w:t>ность, распространению и употреблению наркотических средств. Правила и рекомендации бе</w:t>
      </w:r>
      <w:r w:rsidRPr="00B13B54">
        <w:t>з</w:t>
      </w:r>
      <w:r w:rsidRPr="00B13B54">
        <w:t>опасного поведения при установлении уровней террористической опасности и угрозе соверш</w:t>
      </w:r>
      <w:r w:rsidRPr="00B13B54">
        <w:t>е</w:t>
      </w:r>
      <w:r w:rsidRPr="00B13B54">
        <w:t>ния террористической акции.</w:t>
      </w:r>
    </w:p>
    <w:p w:rsidR="003A734A" w:rsidRPr="00B13B54" w:rsidRDefault="003A734A" w:rsidP="00172A04">
      <w:pPr>
        <w:ind w:firstLine="567"/>
        <w:jc w:val="both"/>
      </w:pPr>
    </w:p>
    <w:p w:rsidR="003A734A" w:rsidRPr="00115C27" w:rsidRDefault="003A734A" w:rsidP="00172A04">
      <w:pPr>
        <w:ind w:firstLine="567"/>
        <w:jc w:val="both"/>
      </w:pPr>
      <w:r w:rsidRPr="003A734A">
        <w:rPr>
          <w:b/>
        </w:rPr>
        <w:t>Основы здорового образа жизни</w:t>
      </w:r>
    </w:p>
    <w:p w:rsidR="003A734A" w:rsidRPr="00B13B54" w:rsidRDefault="003A734A" w:rsidP="00172A04">
      <w:pPr>
        <w:ind w:firstLine="567"/>
        <w:jc w:val="both"/>
      </w:pPr>
      <w:r w:rsidRPr="00B13B54">
        <w:t>Основы законодательства Российской Федерации в области формирования здорового обр</w:t>
      </w:r>
      <w:r w:rsidRPr="00B13B54">
        <w:t>а</w:t>
      </w:r>
      <w:r w:rsidRPr="00B13B54">
        <w:t>за жизни. Факторы и привычки, разрушающие здоровье. Репродуктивное здоровье. Индивид</w:t>
      </w:r>
      <w:r w:rsidRPr="00B13B54">
        <w:t>у</w:t>
      </w:r>
      <w:r w:rsidRPr="00B13B54">
        <w:t>альная модель здорового образа жизни.</w:t>
      </w:r>
    </w:p>
    <w:p w:rsidR="003A734A" w:rsidRPr="003A734A" w:rsidRDefault="003A734A" w:rsidP="00172A04">
      <w:pPr>
        <w:ind w:firstLine="567"/>
        <w:jc w:val="both"/>
        <w:rPr>
          <w:b/>
        </w:rPr>
      </w:pPr>
    </w:p>
    <w:p w:rsidR="003A734A" w:rsidRPr="00115C27" w:rsidRDefault="003A734A" w:rsidP="00172A04">
      <w:pPr>
        <w:ind w:firstLine="567"/>
        <w:jc w:val="both"/>
      </w:pPr>
      <w:r w:rsidRPr="003A734A">
        <w:rPr>
          <w:b/>
        </w:rPr>
        <w:t>Основы медицинских знаний и оказание первой помощи</w:t>
      </w:r>
    </w:p>
    <w:p w:rsidR="003A734A" w:rsidRPr="00B13B54" w:rsidRDefault="003A734A" w:rsidP="00172A04">
      <w:pPr>
        <w:ind w:firstLine="567"/>
        <w:jc w:val="both"/>
      </w:pPr>
      <w:r w:rsidRPr="00B13B54">
        <w:t>Основы законодательства Российской Федерации в области оказания первой помощи. Пр</w:t>
      </w:r>
      <w:r w:rsidRPr="00B13B54">
        <w:t>а</w:t>
      </w:r>
      <w:r w:rsidRPr="00B13B54">
        <w:t>ва, обязанности и ответственность гражданина при оказании первой помощи. Состояния, треб</w:t>
      </w:r>
      <w:r w:rsidRPr="00B13B54">
        <w:t>у</w:t>
      </w:r>
      <w:r w:rsidRPr="00B13B54">
        <w:t>ющие проведения первой помощи, мероприятия и способы оказания первой помощи при нео</w:t>
      </w:r>
      <w:r w:rsidRPr="00B13B54">
        <w:t>т</w:t>
      </w:r>
      <w:r w:rsidRPr="00B13B54">
        <w:t>ложных состояниях. Правила и способы переноски (транспортировки) пострадавших.</w:t>
      </w:r>
    </w:p>
    <w:p w:rsidR="003A734A" w:rsidRPr="00115C27" w:rsidRDefault="003A734A" w:rsidP="00172A04">
      <w:pPr>
        <w:ind w:firstLine="567"/>
        <w:jc w:val="both"/>
      </w:pPr>
      <w:r w:rsidRPr="00B13B54">
        <w:t>Основы законодательства Российской Федерации в сфере санитарно-эпидемиологическо</w:t>
      </w:r>
      <w:r>
        <w:t>го</w:t>
      </w:r>
      <w:r w:rsidRPr="00B13B54">
        <w:t xml:space="preserve"> благополучи</w:t>
      </w:r>
      <w:r>
        <w:t>я</w:t>
      </w:r>
      <w:r w:rsidRPr="00B13B54">
        <w:t xml:space="preserve"> населения. Права, обязанности и ответственность гражданина в сфере санитарно-эпидемиологическо</w:t>
      </w:r>
      <w:r>
        <w:t>го</w:t>
      </w:r>
      <w:r w:rsidRPr="00B13B54">
        <w:t xml:space="preserve"> благополучи</w:t>
      </w:r>
      <w:r>
        <w:t>я</w:t>
      </w:r>
      <w:r w:rsidRPr="00B13B54">
        <w:t xml:space="preserve"> населения. Основные инфекционные заболевания и их пр</w:t>
      </w:r>
      <w:r w:rsidRPr="00B13B54">
        <w:t>о</w:t>
      </w:r>
      <w:r w:rsidRPr="00B13B54">
        <w:t>филактика. Правила поведения в случае возникновения эпидемии. Предназначение и использ</w:t>
      </w:r>
      <w:r w:rsidRPr="00B13B54">
        <w:t>о</w:t>
      </w:r>
      <w:r w:rsidRPr="00B13B54">
        <w:t>вание</w:t>
      </w:r>
      <w:r w:rsidRPr="00115C27">
        <w:t xml:space="preserve"> знаков безопасности</w:t>
      </w:r>
      <w:r w:rsidRPr="003A734A">
        <w:rPr>
          <w:b/>
        </w:rPr>
        <w:t xml:space="preserve"> </w:t>
      </w:r>
      <w:r w:rsidRPr="00115C27">
        <w:t>медицинского и санитарного назначения.</w:t>
      </w:r>
    </w:p>
    <w:p w:rsidR="003A734A" w:rsidRPr="003A734A" w:rsidRDefault="003A734A" w:rsidP="00172A04">
      <w:pPr>
        <w:ind w:firstLine="567"/>
        <w:jc w:val="both"/>
        <w:rPr>
          <w:b/>
        </w:rPr>
      </w:pPr>
    </w:p>
    <w:p w:rsidR="003A734A" w:rsidRPr="00115C27" w:rsidRDefault="003A734A" w:rsidP="00172A04">
      <w:pPr>
        <w:ind w:firstLine="567"/>
        <w:jc w:val="both"/>
      </w:pPr>
      <w:r w:rsidRPr="003A734A">
        <w:rPr>
          <w:b/>
        </w:rPr>
        <w:t>Основы обороны государства</w:t>
      </w:r>
    </w:p>
    <w:p w:rsidR="003A734A" w:rsidRPr="00115C27" w:rsidRDefault="003A734A" w:rsidP="00172A04">
      <w:pPr>
        <w:ind w:firstLine="567"/>
        <w:jc w:val="both"/>
      </w:pPr>
      <w:r w:rsidRPr="00B13B54">
        <w:t>Состояни</w:t>
      </w:r>
      <w:r>
        <w:t>е</w:t>
      </w:r>
      <w:r w:rsidRPr="00B13B54">
        <w:t xml:space="preserve"> и тенденции развития современного мира и России. Национальные интересы РФ и стратегические национальные приоритеты. Факторы и источники угроз национальной и вое</w:t>
      </w:r>
      <w:r w:rsidRPr="00B13B54">
        <w:t>н</w:t>
      </w:r>
      <w:r w:rsidRPr="00B13B54">
        <w:t>ной безопасности, оказывающие негативное влияние на национальные интересы России. Соде</w:t>
      </w:r>
      <w:r w:rsidRPr="00B13B54">
        <w:t>р</w:t>
      </w:r>
      <w:r w:rsidRPr="00B13B54">
        <w:t>жание и обеспечение национальной безопасности РФ. Военная политика Российской Федерации в современных условиях. Основные задачи и приоритеты международного сотрудничества РФ в рамках реализации национальных интересов</w:t>
      </w:r>
      <w:r w:rsidRPr="00115C27">
        <w:t xml:space="preserve"> и обеспечения безопасности. Вооруженные Силы Российской Федерации, другие войска, воинские формирования и органы</w:t>
      </w:r>
      <w:r>
        <w:t>,</w:t>
      </w:r>
      <w:r w:rsidRPr="00115C27">
        <w:t xml:space="preserve"> их предназначение и задачи. История создания ВС РФ. Структура ВС РФ. Виды и рода войск ВС РФ, их предназнач</w:t>
      </w:r>
      <w:r w:rsidRPr="00115C27">
        <w:t>е</w:t>
      </w:r>
      <w:r w:rsidRPr="00115C27">
        <w:t xml:space="preserve">ние и задачи. Воинские символы, традиции и ритуалы в ВС РФ. </w:t>
      </w:r>
      <w:r w:rsidRPr="003A734A">
        <w:rPr>
          <w:i/>
        </w:rPr>
        <w:t>Основные направления развития и строительства ВС РФ.</w:t>
      </w:r>
      <w:r w:rsidRPr="00115C27">
        <w:t xml:space="preserve"> </w:t>
      </w:r>
      <w:r w:rsidRPr="003A734A">
        <w:rPr>
          <w:i/>
        </w:rPr>
        <w:t>Модернизация вооружения, военной и специальной техники. Технич</w:t>
      </w:r>
      <w:r w:rsidRPr="003A734A">
        <w:rPr>
          <w:i/>
        </w:rPr>
        <w:t>е</w:t>
      </w:r>
      <w:r w:rsidRPr="003A734A">
        <w:rPr>
          <w:i/>
        </w:rPr>
        <w:t>ская оснащенность и ресурсное обеспечение ВС РФ.</w:t>
      </w:r>
    </w:p>
    <w:p w:rsidR="003A734A" w:rsidRPr="003A734A" w:rsidRDefault="003A734A" w:rsidP="00172A04">
      <w:pPr>
        <w:ind w:firstLine="567"/>
        <w:jc w:val="both"/>
        <w:rPr>
          <w:b/>
        </w:rPr>
      </w:pPr>
    </w:p>
    <w:p w:rsidR="003A734A" w:rsidRPr="00115C27" w:rsidRDefault="003A734A" w:rsidP="00172A04">
      <w:pPr>
        <w:ind w:firstLine="567"/>
        <w:jc w:val="both"/>
      </w:pPr>
      <w:r w:rsidRPr="003A734A">
        <w:rPr>
          <w:b/>
        </w:rPr>
        <w:t>Правовые основы военной службы</w:t>
      </w:r>
    </w:p>
    <w:p w:rsidR="003A734A" w:rsidRPr="00115C27" w:rsidRDefault="003A734A" w:rsidP="00172A04">
      <w:pPr>
        <w:ind w:firstLine="567"/>
        <w:jc w:val="both"/>
      </w:pPr>
      <w:r w:rsidRPr="00B13B54">
        <w:t>Воинская обязанность. Подготовка граждан к военной службе. Организация воинского уч</w:t>
      </w:r>
      <w:r w:rsidRPr="00B13B54">
        <w:t>е</w:t>
      </w:r>
      <w:r w:rsidRPr="00B13B54">
        <w:t>та. Призыв граждан на военную службу. Поступление на военную службу по контракту. Испо</w:t>
      </w:r>
      <w:r w:rsidRPr="00B13B54">
        <w:t>л</w:t>
      </w:r>
      <w:r w:rsidRPr="00B13B54">
        <w:t>нение обязанностей военной службы. Альтернативная гражданская служба. Срок военной слу</w:t>
      </w:r>
      <w:r w:rsidRPr="00B13B54">
        <w:t>ж</w:t>
      </w:r>
      <w:r w:rsidRPr="00B13B54">
        <w:t xml:space="preserve">бы для военнослужащих, проходящих военную службу по призыву, по контракту и </w:t>
      </w:r>
      <w:proofErr w:type="gramStart"/>
      <w:r>
        <w:t>для</w:t>
      </w:r>
      <w:proofErr w:type="gramEnd"/>
      <w:r>
        <w:t xml:space="preserve"> прох</w:t>
      </w:r>
      <w:r>
        <w:t>о</w:t>
      </w:r>
      <w:r>
        <w:t xml:space="preserve">дящих </w:t>
      </w:r>
      <w:r w:rsidRPr="00B13B54">
        <w:t>альтернативн</w:t>
      </w:r>
      <w:r>
        <w:t>ую гражданскую службу</w:t>
      </w:r>
      <w:r w:rsidRPr="00115C27">
        <w:t>. Воинские должности и звания. Военная форма одежды и знаки различия военнослужащих ВС РФ. Увольнение с военной службы. Запас. Моб</w:t>
      </w:r>
      <w:r w:rsidRPr="00115C27">
        <w:t>и</w:t>
      </w:r>
      <w:r w:rsidRPr="00115C27">
        <w:t>лизационный резерв.</w:t>
      </w:r>
    </w:p>
    <w:p w:rsidR="003A734A" w:rsidRPr="00115C27" w:rsidRDefault="003A734A" w:rsidP="00172A04">
      <w:pPr>
        <w:ind w:firstLine="567"/>
        <w:jc w:val="both"/>
      </w:pPr>
    </w:p>
    <w:p w:rsidR="003A734A" w:rsidRPr="00115C27" w:rsidRDefault="003A734A" w:rsidP="00172A04">
      <w:pPr>
        <w:ind w:firstLine="567"/>
        <w:jc w:val="both"/>
      </w:pPr>
      <w:r w:rsidRPr="003A734A">
        <w:rPr>
          <w:b/>
        </w:rPr>
        <w:t>Элементы начальной военной подготовки</w:t>
      </w:r>
    </w:p>
    <w:p w:rsidR="003A734A" w:rsidRPr="00B13B54" w:rsidRDefault="003A734A" w:rsidP="00172A04">
      <w:pPr>
        <w:ind w:firstLine="567"/>
        <w:jc w:val="both"/>
      </w:pPr>
      <w:r w:rsidRPr="00B13B54">
        <w:t>Строи и управление ими. Строевые приемы и движение без оружия. Выполнение воинского приветствия без оружия на месте и в движении, выход из строя и возвращение в строй. Подход к начальнику и отход от него. Строи отделения.</w:t>
      </w:r>
    </w:p>
    <w:p w:rsidR="003A734A" w:rsidRPr="00B13B54" w:rsidRDefault="003A734A" w:rsidP="00172A04">
      <w:pPr>
        <w:ind w:firstLine="567"/>
        <w:jc w:val="both"/>
      </w:pPr>
      <w:r w:rsidRPr="00B13B54">
        <w:t>Назначение, боевые свойства и общ</w:t>
      </w:r>
      <w:r>
        <w:t>е</w:t>
      </w:r>
      <w:r w:rsidRPr="00B13B54">
        <w:t xml:space="preserve">е устройство автомата Калашникова. </w:t>
      </w:r>
      <w:r w:rsidRPr="003A734A">
        <w:rPr>
          <w:i/>
        </w:rPr>
        <w:t xml:space="preserve">Работа частей и механизмов автомата Калашникова при стрельбе. </w:t>
      </w:r>
      <w:r w:rsidRPr="00B13B54">
        <w:t>Неполная разборка и сборка автомата К</w:t>
      </w:r>
      <w:r w:rsidRPr="00B13B54">
        <w:t>а</w:t>
      </w:r>
      <w:r w:rsidRPr="00B13B54">
        <w:t>лашникова для чистки и смазки.</w:t>
      </w:r>
      <w:r w:rsidRPr="003A734A">
        <w:rPr>
          <w:i/>
        </w:rPr>
        <w:t xml:space="preserve"> </w:t>
      </w:r>
      <w:r w:rsidRPr="00B13B54">
        <w:t>Хранение автомата Калашникова. Устройство патрона.</w:t>
      </w:r>
      <w:r w:rsidRPr="003A734A">
        <w:rPr>
          <w:i/>
        </w:rPr>
        <w:t xml:space="preserve"> </w:t>
      </w:r>
      <w:r w:rsidRPr="00B13B54">
        <w:t>Меры безопасности при обращении с автоматом Калашникова и патронами в повседневной жизнеде</w:t>
      </w:r>
      <w:r w:rsidRPr="00B13B54">
        <w:t>я</w:t>
      </w:r>
      <w:r w:rsidRPr="00B13B54">
        <w:t>тельности и при проведении стрельб. Основы и правила стрельбы. Ведение огня из автомата К</w:t>
      </w:r>
      <w:r w:rsidRPr="00B13B54">
        <w:t>а</w:t>
      </w:r>
      <w:r w:rsidRPr="00B13B54">
        <w:lastRenderedPageBreak/>
        <w:t>лашникова. Ручные осколочные гранаты. Меры безопасности при обращении с ручными оск</w:t>
      </w:r>
      <w:r w:rsidRPr="00B13B54">
        <w:t>о</w:t>
      </w:r>
      <w:r w:rsidRPr="00B13B54">
        <w:t>лочными гранатами.</w:t>
      </w:r>
    </w:p>
    <w:p w:rsidR="003A734A" w:rsidRPr="00B13B54" w:rsidRDefault="003A734A" w:rsidP="00172A04">
      <w:pPr>
        <w:ind w:firstLine="567"/>
        <w:jc w:val="both"/>
      </w:pPr>
      <w:r w:rsidRPr="00B13B54">
        <w:t>Современный общевойсковой бой. Инженерное оборудование позиции солдата. Способы передвижения в бою при действиях в пешем порядке. Элементы военной топографи</w:t>
      </w:r>
      <w:r>
        <w:t>и</w:t>
      </w:r>
      <w:r w:rsidRPr="00B13B54">
        <w:t xml:space="preserve">. </w:t>
      </w:r>
      <w:proofErr w:type="gramStart"/>
      <w:r w:rsidRPr="00B13B54">
        <w:t>Назнач</w:t>
      </w:r>
      <w:r w:rsidRPr="00B13B54">
        <w:t>е</w:t>
      </w:r>
      <w:r w:rsidRPr="00B13B54">
        <w:t>ние, устройство, комплектность, подбор и правила использования средств индивидуальной защ</w:t>
      </w:r>
      <w:r w:rsidRPr="00B13B54">
        <w:t>и</w:t>
      </w:r>
      <w:r w:rsidRPr="00B13B54">
        <w:t>ты (СИЗ) (противогаза, респиратора, общевойскового защитного комплекта (ОЗК) и легкого з</w:t>
      </w:r>
      <w:r w:rsidRPr="00B13B54">
        <w:t>а</w:t>
      </w:r>
      <w:r w:rsidRPr="00B13B54">
        <w:t>щитного костюма (Л-1).</w:t>
      </w:r>
      <w:proofErr w:type="gramEnd"/>
      <w:r w:rsidRPr="00B13B54">
        <w:t xml:space="preserve"> Действия по сигналам оповещения. Состав и применение аптечки инд</w:t>
      </w:r>
      <w:r w:rsidRPr="00B13B54">
        <w:t>и</w:t>
      </w:r>
      <w:r w:rsidRPr="00B13B54">
        <w:t>видуальной. Оказание первой помощи в бою. Способы выноса раненого с поля боя.</w:t>
      </w:r>
    </w:p>
    <w:p w:rsidR="003A734A" w:rsidRPr="003A734A" w:rsidRDefault="003A734A" w:rsidP="00172A04">
      <w:pPr>
        <w:ind w:firstLine="567"/>
        <w:jc w:val="both"/>
        <w:rPr>
          <w:b/>
        </w:rPr>
      </w:pPr>
    </w:p>
    <w:p w:rsidR="003A734A" w:rsidRPr="00115C27" w:rsidRDefault="003A734A" w:rsidP="00172A04">
      <w:pPr>
        <w:ind w:firstLine="567"/>
        <w:jc w:val="both"/>
      </w:pPr>
      <w:r w:rsidRPr="003A734A">
        <w:rPr>
          <w:b/>
        </w:rPr>
        <w:t>Военно-профессиональная деятельность</w:t>
      </w:r>
    </w:p>
    <w:p w:rsidR="00172A04" w:rsidRDefault="003A734A" w:rsidP="00172A04">
      <w:pPr>
        <w:ind w:firstLine="567"/>
        <w:jc w:val="both"/>
      </w:pPr>
      <w:r w:rsidRPr="00B13B54">
        <w:t>Цели и задачи военно-профессиональной деятельности. Военно-учетные специальности. Профессиональный отбор. Военная служба по призыву как этап профессиональной карьеры. О</w:t>
      </w:r>
      <w:r w:rsidRPr="00B13B54">
        <w:t>р</w:t>
      </w:r>
      <w:r w:rsidRPr="00B13B54">
        <w:t>ганизация подготовки офицерских кадров для ВС РФ, МВД России, ФСБ России, МЧС России. Основные виды высших военно-учебных заведений ВС РФ и учреждения высшего образования МВД России, ФСБ России, МЧС</w:t>
      </w:r>
      <w:r w:rsidRPr="00115C27">
        <w:t xml:space="preserve"> России. Подготовка офицеров на военных кафедрах образов</w:t>
      </w:r>
      <w:r w:rsidRPr="00115C27">
        <w:t>а</w:t>
      </w:r>
      <w:r w:rsidRPr="00115C27">
        <w:t>тельных организаций высшего образования. Порядок подготовки и поступления в высшие вое</w:t>
      </w:r>
      <w:r w:rsidRPr="00115C27">
        <w:t>н</w:t>
      </w:r>
      <w:r w:rsidRPr="00115C27">
        <w:t>но-учебные заведения ВС РФ и учреждения высшего образования МВД России, ФСБ России, МЧС России.</w:t>
      </w:r>
    </w:p>
    <w:p w:rsidR="00172A04" w:rsidRDefault="00172A04" w:rsidP="00172A04">
      <w:pPr>
        <w:ind w:firstLine="567"/>
        <w:jc w:val="both"/>
      </w:pPr>
    </w:p>
    <w:p w:rsidR="001B4202" w:rsidRDefault="001B4202" w:rsidP="001B4202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firstLine="0"/>
        <w:rPr>
          <w:b/>
        </w:rPr>
      </w:pPr>
      <w:r w:rsidRPr="00F35DEB">
        <w:rPr>
          <w:b/>
        </w:rPr>
        <w:t xml:space="preserve">Требования к уровню подготовки учащихся, обучающихся по данной программе. </w:t>
      </w:r>
    </w:p>
    <w:p w:rsidR="00110684" w:rsidRPr="00110684" w:rsidRDefault="00110684" w:rsidP="00172A04">
      <w:pPr>
        <w:ind w:firstLine="567"/>
        <w:rPr>
          <w:b/>
        </w:rPr>
      </w:pPr>
      <w:r w:rsidRPr="00110684">
        <w:rPr>
          <w:b/>
        </w:rPr>
        <w:t>В результате изучения учебного предмета «Основы безопасности жизнедеятельности» на уровне среднего общего образования:</w:t>
      </w:r>
    </w:p>
    <w:p w:rsidR="00110684" w:rsidRPr="00110684" w:rsidRDefault="00110684" w:rsidP="00172A04">
      <w:pPr>
        <w:pStyle w:val="3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684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110684" w:rsidRPr="00110684" w:rsidRDefault="00110684" w:rsidP="00172A04">
      <w:pPr>
        <w:pStyle w:val="3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0684" w:rsidRPr="00110684" w:rsidRDefault="00110684" w:rsidP="00172A04">
      <w:pPr>
        <w:ind w:firstLine="567"/>
      </w:pPr>
      <w:r w:rsidRPr="00110684">
        <w:rPr>
          <w:b/>
        </w:rPr>
        <w:t>Основы комплексной безопасности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оперировать основными понятиями в области безопасности дорожного движения;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действовать согласно указанию на дорожных знаках;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пользоваться официальными источниками для получения информации в области безопасности дорожного движения;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комментировать назначение нормативных правовых актов в области охраны окружающей среды;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 xml:space="preserve"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оперировать основными понятиями в области охраны окружающей среды;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распознавать наиболее неблагоприятные территории в районе проживания;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 xml:space="preserve">описывать факторы </w:t>
      </w:r>
      <w:proofErr w:type="spellStart"/>
      <w:r w:rsidRPr="00110684">
        <w:rPr>
          <w:sz w:val="24"/>
          <w:szCs w:val="24"/>
        </w:rPr>
        <w:t>экориска</w:t>
      </w:r>
      <w:proofErr w:type="spellEnd"/>
      <w:r w:rsidRPr="00110684">
        <w:rPr>
          <w:sz w:val="24"/>
          <w:szCs w:val="24"/>
        </w:rPr>
        <w:t>, объяснять, как снизить последствия их воздействия;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lastRenderedPageBreak/>
        <w:t>опознавать, для чего применяются и используются экологические знаки;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прогнозировать и оценивать свои действия в области охраны окружающей среды;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распознавать явные и скрытые опасности в современных молодежных хобби;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соблюдать правила безопасности в увлечениях, не противоречащих законодательству РФ;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прогнозировать и оценивать последствия своего поведения во время занятий современными молодежными хобби;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 xml:space="preserve">использовать нормативные правовые акты для определения ответственности за асоциальное поведение на транспорте; 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прогнозировать и оценивать последствия своего поведения на транспорте;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110684" w:rsidRPr="00110684" w:rsidRDefault="00110684" w:rsidP="00172A04">
      <w:pPr>
        <w:ind w:firstLine="567"/>
      </w:pPr>
    </w:p>
    <w:p w:rsidR="00110684" w:rsidRPr="00110684" w:rsidRDefault="00110684" w:rsidP="00172A04">
      <w:pPr>
        <w:ind w:firstLine="567"/>
        <w:rPr>
          <w:b/>
        </w:rPr>
      </w:pPr>
      <w:r w:rsidRPr="00110684">
        <w:rPr>
          <w:b/>
        </w:rPr>
        <w:t>Защита населения Российской Федерации от опасных и чрезвычайных ситуаций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объяснять причины их возникновения, характеристики, поражающие факторы, особенности и последствия;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использовать средства индивидуальной, коллективной защиты и приборы индивидуального дозиметрического контроля;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 xml:space="preserve">действовать согласно обозначению на знаках безопасности и плане эвакуации; 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вызывать в случае необходимости службы экстренной помощи;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110684" w:rsidRPr="00110684" w:rsidRDefault="00110684" w:rsidP="00172A04">
      <w:pPr>
        <w:ind w:firstLine="567"/>
      </w:pPr>
    </w:p>
    <w:p w:rsidR="00110684" w:rsidRPr="00110684" w:rsidRDefault="00110684" w:rsidP="00172A04">
      <w:pPr>
        <w:ind w:firstLine="567"/>
        <w:rPr>
          <w:b/>
        </w:rPr>
      </w:pPr>
      <w:r w:rsidRPr="00110684">
        <w:rPr>
          <w:b/>
        </w:rPr>
        <w:lastRenderedPageBreak/>
        <w:t>Основы противодействия экстремизму, терроризму и наркотизму в Российской Фед</w:t>
      </w:r>
      <w:r w:rsidRPr="00110684">
        <w:rPr>
          <w:b/>
        </w:rPr>
        <w:t>е</w:t>
      </w:r>
      <w:r w:rsidRPr="00110684">
        <w:rPr>
          <w:b/>
        </w:rPr>
        <w:t>рации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Характеризовать особенности экстремизма, терроризма и наркотизма в Российской Федерации;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объяснять взаимосвязь экстремизма, терроризма и наркотизма;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оперировать основными понятиями в области противодействия экстремизму, терроризму и наркотизму в Российской Федерации;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раскрывать предназначение общегосударственной системы противодействия экстремизму, терроризму и наркотизму;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объяснять основные принципы и направления противодействия экстремистской, террористической деятельности и наркотизму;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описывать органы исполнительной власти, осуществляющие противодействие экстремизму, терроризму и наркотизму в Российской Федерации;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 xml:space="preserve">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распознавать признаки вовлечения в экстремистскую и террористическую деятельность;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распознавать симптомы употребления наркотических средств;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описывать действия граждан при установлении уровней террористической опасности;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описывать правила и рекомендации в случае проведения террористической акции;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110684" w:rsidRPr="00110684" w:rsidRDefault="00110684" w:rsidP="00172A04">
      <w:pPr>
        <w:ind w:firstLine="567"/>
      </w:pPr>
    </w:p>
    <w:p w:rsidR="00110684" w:rsidRPr="00110684" w:rsidRDefault="00110684" w:rsidP="00172A04">
      <w:pPr>
        <w:ind w:firstLine="567"/>
        <w:rPr>
          <w:b/>
        </w:rPr>
      </w:pPr>
      <w:r w:rsidRPr="00110684">
        <w:rPr>
          <w:b/>
        </w:rPr>
        <w:t>Основы здорового образа жизни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Комментировать назначение основных нормативных правовых актов в области здорового образа жизни;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оперировать основными понятиями в области здорового образа жизни;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описывать факторы здорового образа жизни;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объяснять преимущества здорового образа жизни;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объяснять значение здорового образа жизни для благополучия общества и государства;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 xml:space="preserve">описывать основные факторы и привычки, пагубно влияющие на здоровье человека; 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раскрывать сущность репродуктивного здоровья;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распознавать факторы, положительно и отрицательно влияющие на репродуктивное здоровье;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color w:val="000000"/>
          <w:sz w:val="24"/>
          <w:szCs w:val="24"/>
        </w:rPr>
        <w:t>пользоваться официальными источниками для получения информации  о здоровье, здоровом образе жизни, сохранении и укреплении репродуктивного здоровья</w:t>
      </w:r>
      <w:r w:rsidRPr="00110684">
        <w:rPr>
          <w:sz w:val="24"/>
          <w:szCs w:val="24"/>
        </w:rPr>
        <w:t>.</w:t>
      </w:r>
    </w:p>
    <w:p w:rsidR="00110684" w:rsidRPr="00110684" w:rsidRDefault="00110684" w:rsidP="00172A04">
      <w:pPr>
        <w:ind w:firstLine="567"/>
        <w:rPr>
          <w:b/>
        </w:rPr>
      </w:pPr>
    </w:p>
    <w:p w:rsidR="00110684" w:rsidRPr="00110684" w:rsidRDefault="00110684" w:rsidP="00172A04">
      <w:pPr>
        <w:ind w:firstLine="567"/>
        <w:rPr>
          <w:b/>
        </w:rPr>
      </w:pPr>
      <w:r w:rsidRPr="00110684">
        <w:rPr>
          <w:b/>
        </w:rPr>
        <w:t>Основы медицинских знаний и оказание первой помощи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  <w:highlight w:val="white"/>
        </w:rPr>
        <w:t>Комментировать</w:t>
      </w:r>
      <w:r w:rsidRPr="00110684">
        <w:rPr>
          <w:sz w:val="24"/>
          <w:szCs w:val="24"/>
        </w:rPr>
        <w:t xml:space="preserve"> назначение основных нормативных правовых актов в области оказания первой помощи;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lastRenderedPageBreak/>
        <w:t>оперировать основными понятиями в области оказания первой помощи;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 xml:space="preserve">отличать первую помощь от медицинской помощи; 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распознавать состояния, при которых оказывается первая помощь, и определять мероприятия по ее оказанию;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оказывать первую помощь при неотложных состояниях;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вызывать в случае необходимости службы экстренной помощи;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выполнять переноску (транспортировку) пострадавших различными способами с использованием подручных средств и сре</w:t>
      </w:r>
      <w:proofErr w:type="gramStart"/>
      <w:r w:rsidRPr="00110684">
        <w:rPr>
          <w:sz w:val="24"/>
          <w:szCs w:val="24"/>
        </w:rPr>
        <w:t>дств пр</w:t>
      </w:r>
      <w:proofErr w:type="gramEnd"/>
      <w:r w:rsidRPr="00110684">
        <w:rPr>
          <w:sz w:val="24"/>
          <w:szCs w:val="24"/>
        </w:rPr>
        <w:t>омышленного изготовления;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действовать согласно указанию на знаках безопасности медицинского и санитарного назначения;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составлять модель личного безопасного поведения при оказании первой помощи пострадавшему;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 xml:space="preserve">комментировать назначение основных нормативных правовых актов в сфере </w:t>
      </w:r>
      <w:proofErr w:type="gramStart"/>
      <w:r w:rsidRPr="00110684">
        <w:rPr>
          <w:sz w:val="24"/>
          <w:szCs w:val="24"/>
        </w:rPr>
        <w:t>санитарно-эпидемиологическом</w:t>
      </w:r>
      <w:proofErr w:type="gramEnd"/>
      <w:r w:rsidRPr="00110684">
        <w:rPr>
          <w:sz w:val="24"/>
          <w:szCs w:val="24"/>
        </w:rPr>
        <w:t xml:space="preserve"> благополучия населения;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классифицировать основные инфекционные болезни;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определять меры, направленные на предупреждение возникновения и распространения инфекционных заболеваний;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110684" w:rsidRPr="00110684" w:rsidRDefault="00110684" w:rsidP="00172A04">
      <w:pPr>
        <w:ind w:firstLine="567"/>
      </w:pPr>
    </w:p>
    <w:p w:rsidR="00110684" w:rsidRPr="00110684" w:rsidRDefault="00110684" w:rsidP="00172A04">
      <w:pPr>
        <w:ind w:firstLine="567"/>
        <w:rPr>
          <w:b/>
        </w:rPr>
      </w:pPr>
      <w:r w:rsidRPr="00110684">
        <w:rPr>
          <w:b/>
        </w:rPr>
        <w:t>Основы обороны государства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Комментировать назначение основных нормативных правовых актов в области обороны государства;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характеризовать состояние и тенденции развития современного мира и России;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описывать национальные интересы РФ и стратегические национальные приоритеты;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 xml:space="preserve">приводить примеры основных внешних и внутренних опасностей; 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разъяснять основные направления обеспечения национальной безопасности и обороны РФ;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оперировать основными понятиями в области обороны государства;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раскрывать основы и организацию обороны РФ;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раскрывать предназначение и использование ВС РФ в области обороны;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объяснять направление военной политики РФ в современных условиях;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характеризовать историю создания ВС РФ;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описывать структуру ВС РФ;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характеризовать виды и рода войск ВС РФ, их предназначение и задачи;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распознавать символы ВС РФ;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приводить примеры воинских традиций и ритуалов ВС РФ.</w:t>
      </w:r>
    </w:p>
    <w:p w:rsidR="00110684" w:rsidRPr="00110684" w:rsidRDefault="00110684" w:rsidP="00172A04">
      <w:pPr>
        <w:ind w:firstLine="567"/>
        <w:rPr>
          <w:b/>
        </w:rPr>
      </w:pPr>
    </w:p>
    <w:p w:rsidR="00110684" w:rsidRPr="00110684" w:rsidRDefault="00110684" w:rsidP="00172A04">
      <w:pPr>
        <w:ind w:firstLine="567"/>
        <w:rPr>
          <w:b/>
        </w:rPr>
      </w:pPr>
      <w:r w:rsidRPr="00110684">
        <w:rPr>
          <w:b/>
        </w:rPr>
        <w:t>Правовые основы военной службы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lastRenderedPageBreak/>
        <w:t>оперировать основными понятиями в области воинской обязанности граждан и военной службы;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раскрывать сущность военной службы и составляющие воинской обязанности гражданина РФ;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характеризовать обязательную и добровольную подготовку к военной службе;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раскрывать организацию воинского учета;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комментировать назначение Общевоинских уставов ВС РФ;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использовать Общевоинские уставы ВС РФ при подготовке к прохождению военной службы по призыву, контракту;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описывать порядок и сроки прохождения службы по призыву, контракту и альтернативной гражданской службы;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объяснять порядок назначения на воинскую должность, присвоения и лишения воинского звания;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pacing w:val="-8"/>
          <w:sz w:val="24"/>
          <w:szCs w:val="24"/>
        </w:rPr>
      </w:pPr>
      <w:r w:rsidRPr="00110684">
        <w:rPr>
          <w:spacing w:val="-8"/>
          <w:sz w:val="24"/>
          <w:szCs w:val="24"/>
        </w:rPr>
        <w:t>различать военную форму одежды и знаки различия военнослужащих ВС РФ;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описывать основание увольнения с военной службы;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раскрывать предназначение запаса;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 xml:space="preserve">объяснять порядок зачисления и пребывания в запасе; 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раскрывать предназначение мобилизационного резерва;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объяснять порядок заключения контракта и сроки пребывания в резерве.</w:t>
      </w:r>
    </w:p>
    <w:p w:rsidR="00110684" w:rsidRPr="00110684" w:rsidRDefault="00110684" w:rsidP="00172A04">
      <w:pPr>
        <w:ind w:firstLine="567"/>
      </w:pPr>
    </w:p>
    <w:p w:rsidR="00110684" w:rsidRPr="00110684" w:rsidRDefault="00110684" w:rsidP="00172A04">
      <w:pPr>
        <w:ind w:firstLine="567"/>
        <w:rPr>
          <w:b/>
        </w:rPr>
      </w:pPr>
      <w:r w:rsidRPr="00110684">
        <w:rPr>
          <w:b/>
        </w:rPr>
        <w:t>Элементы начальной военной подготовки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Комментировать назначение Строевого устава ВС РФ;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использовать Строевой устав ВС РФ при обучении элементам строевой подготовки;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оперировать основными понятиями Строевого устава ВС РФ;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выполнять строевые приемы и движение без оружия;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выполнять строевые приемы в составе отделения на месте и в движении;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приводить примеры команд управления строем с помощью голоса;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описывать назначение, боевые свойства и общее устройство автомата Калашникова;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выполнять неполную разборку и сборку автомата Калашникова для чистки и смазки;</w:t>
      </w:r>
      <w:r w:rsidRPr="00110684">
        <w:rPr>
          <w:sz w:val="24"/>
          <w:szCs w:val="24"/>
        </w:rPr>
        <w:tab/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описывать порядок хранения автомата;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различать составляющие патрона;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снаряжать магазин патронами;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описывать явление выстрела и его практическое значение;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объяснять влияние отдачи оружия на результат выстрела;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выбирать прицел и правильную точку прицеливания для стрельбы по неподвижным целям;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объяснять ошибки прицеливания по результатам стрельбы;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выполнять изготовку к стрельбе;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производить стрельбу;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объяснять назначение и боевые свойства гранат;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различать наступательные и оборонительные гранаты;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 xml:space="preserve">описывать устройство ручных осколочных гранат; 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выполнять приемы и правила снаряжения и метания ручных гранат;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выполнять меры безопасности при обращении с гранатами;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объяснять предназначение современного общевойскового боя;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характеризовать современный общевойсковой бой;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описывать элементы инженерного оборудования позиции солдата и порядок их оборудования;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выполнять приемы «К бою», «Встать»;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lastRenderedPageBreak/>
        <w:t xml:space="preserve">объяснять, в каких случаях используются перебежки и </w:t>
      </w:r>
      <w:proofErr w:type="spellStart"/>
      <w:r w:rsidRPr="00110684">
        <w:rPr>
          <w:sz w:val="24"/>
          <w:szCs w:val="24"/>
        </w:rPr>
        <w:t>переползания</w:t>
      </w:r>
      <w:proofErr w:type="spellEnd"/>
      <w:r w:rsidRPr="00110684">
        <w:rPr>
          <w:sz w:val="24"/>
          <w:szCs w:val="24"/>
        </w:rPr>
        <w:t>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 xml:space="preserve">выполнять перебежки и </w:t>
      </w:r>
      <w:proofErr w:type="spellStart"/>
      <w:r w:rsidRPr="00110684">
        <w:rPr>
          <w:sz w:val="24"/>
          <w:szCs w:val="24"/>
        </w:rPr>
        <w:t>переползания</w:t>
      </w:r>
      <w:proofErr w:type="spellEnd"/>
      <w:r w:rsidRPr="00110684">
        <w:rPr>
          <w:sz w:val="24"/>
          <w:szCs w:val="24"/>
        </w:rPr>
        <w:t xml:space="preserve"> (по-пластунски, на </w:t>
      </w:r>
      <w:proofErr w:type="spellStart"/>
      <w:r w:rsidRPr="00110684">
        <w:rPr>
          <w:sz w:val="24"/>
          <w:szCs w:val="24"/>
        </w:rPr>
        <w:t>получетвереньках</w:t>
      </w:r>
      <w:proofErr w:type="spellEnd"/>
      <w:r w:rsidRPr="00110684">
        <w:rPr>
          <w:sz w:val="24"/>
          <w:szCs w:val="24"/>
        </w:rPr>
        <w:t>, на боку);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определять стороны горизонта по компасу, солнцу и часам, по Полярной звезде и признакам местных предметов;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передвигаться по азимутам;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применять средства индивидуальной защиты;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описывать состав и область применения аптечки индивидуальной;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раскрывать особенности оказания первой помощи в бою;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выполнять приемы по выносу раненых с поля боя.</w:t>
      </w:r>
    </w:p>
    <w:p w:rsidR="00110684" w:rsidRPr="00110684" w:rsidRDefault="00110684" w:rsidP="00172A04">
      <w:pPr>
        <w:ind w:firstLine="567"/>
      </w:pPr>
    </w:p>
    <w:p w:rsidR="00110684" w:rsidRPr="00110684" w:rsidRDefault="00110684" w:rsidP="00172A04">
      <w:pPr>
        <w:ind w:firstLine="567"/>
        <w:rPr>
          <w:b/>
        </w:rPr>
      </w:pPr>
      <w:r w:rsidRPr="00110684">
        <w:rPr>
          <w:b/>
        </w:rPr>
        <w:t>Военно-профессиональная деятельность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Раскрывать сущность военно-профессиональной деятельности;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объяснять порядок подготовки граждан по военно-учетным специальностям;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>характеризовать особенности подготовки офицеров в различных учебных и военно-учебных заведениях;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sz w:val="24"/>
          <w:szCs w:val="24"/>
        </w:rPr>
      </w:pPr>
      <w:r w:rsidRPr="00110684">
        <w:rPr>
          <w:sz w:val="24"/>
          <w:szCs w:val="24"/>
        </w:rPr>
        <w:t xml:space="preserve"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 </w:t>
      </w:r>
    </w:p>
    <w:p w:rsidR="00110684" w:rsidRPr="00110684" w:rsidRDefault="00110684" w:rsidP="00172A04">
      <w:pPr>
        <w:ind w:firstLine="567"/>
      </w:pPr>
    </w:p>
    <w:p w:rsidR="00110684" w:rsidRPr="00110684" w:rsidRDefault="00110684" w:rsidP="00172A04">
      <w:pPr>
        <w:ind w:firstLine="567"/>
        <w:rPr>
          <w:b/>
        </w:rPr>
      </w:pPr>
      <w:r w:rsidRPr="00110684">
        <w:rPr>
          <w:b/>
        </w:rPr>
        <w:t>Выпускник на базовом уровне получит возможность научиться:</w:t>
      </w:r>
    </w:p>
    <w:p w:rsidR="00110684" w:rsidRPr="00110684" w:rsidRDefault="00110684" w:rsidP="00172A04">
      <w:pPr>
        <w:ind w:firstLine="567"/>
        <w:rPr>
          <w:b/>
          <w:i/>
        </w:rPr>
      </w:pPr>
      <w:r w:rsidRPr="00110684">
        <w:rPr>
          <w:b/>
          <w:i/>
        </w:rPr>
        <w:t>Основы комплексной безопасности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i/>
          <w:sz w:val="24"/>
          <w:szCs w:val="24"/>
        </w:rPr>
      </w:pPr>
      <w:r w:rsidRPr="00110684">
        <w:rPr>
          <w:i/>
          <w:sz w:val="24"/>
          <w:szCs w:val="24"/>
        </w:rPr>
        <w:t xml:space="preserve">Объяснять, как экологическая безопасность связана с национальной безопасностью и влияет на </w:t>
      </w:r>
      <w:r>
        <w:rPr>
          <w:i/>
          <w:sz w:val="24"/>
          <w:szCs w:val="24"/>
        </w:rPr>
        <w:t>нее</w:t>
      </w:r>
      <w:proofErr w:type="gramStart"/>
      <w:r w:rsidRPr="00110684">
        <w:rPr>
          <w:i/>
          <w:sz w:val="24"/>
          <w:szCs w:val="24"/>
        </w:rPr>
        <w:t xml:space="preserve"> .</w:t>
      </w:r>
      <w:proofErr w:type="gramEnd"/>
    </w:p>
    <w:p w:rsidR="00110684" w:rsidRPr="00110684" w:rsidRDefault="00110684" w:rsidP="00172A04">
      <w:pPr>
        <w:ind w:firstLine="567"/>
        <w:rPr>
          <w:i/>
        </w:rPr>
      </w:pPr>
    </w:p>
    <w:p w:rsidR="00110684" w:rsidRPr="00110684" w:rsidRDefault="00110684" w:rsidP="00172A04">
      <w:pPr>
        <w:ind w:firstLine="567"/>
        <w:rPr>
          <w:i/>
        </w:rPr>
      </w:pPr>
      <w:r w:rsidRPr="00110684">
        <w:rPr>
          <w:b/>
          <w:i/>
        </w:rPr>
        <w:t>Защита населения Российской Федерации от опасных и чрезвычайных ситуаций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i/>
          <w:sz w:val="24"/>
          <w:szCs w:val="24"/>
        </w:rPr>
      </w:pPr>
      <w:r w:rsidRPr="00110684">
        <w:rPr>
          <w:i/>
          <w:sz w:val="24"/>
          <w:szCs w:val="24"/>
        </w:rPr>
        <w:t>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</w:t>
      </w:r>
    </w:p>
    <w:p w:rsidR="00110684" w:rsidRPr="00110684" w:rsidRDefault="00110684" w:rsidP="00172A04">
      <w:pPr>
        <w:ind w:firstLine="567"/>
        <w:rPr>
          <w:i/>
        </w:rPr>
      </w:pPr>
    </w:p>
    <w:p w:rsidR="00110684" w:rsidRPr="00110684" w:rsidRDefault="00110684" w:rsidP="00172A04">
      <w:pPr>
        <w:ind w:firstLine="567"/>
        <w:rPr>
          <w:i/>
        </w:rPr>
      </w:pPr>
      <w:r w:rsidRPr="00110684">
        <w:rPr>
          <w:b/>
          <w:i/>
        </w:rPr>
        <w:t>Основы обороны государства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i/>
          <w:sz w:val="24"/>
          <w:szCs w:val="24"/>
        </w:rPr>
      </w:pPr>
      <w:r w:rsidRPr="00110684">
        <w:rPr>
          <w:i/>
          <w:sz w:val="24"/>
          <w:szCs w:val="24"/>
        </w:rPr>
        <w:t>Объяснять основные задачи и направления развития, строительства, оснащения и модернизации ВС РФ;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i/>
          <w:sz w:val="24"/>
          <w:szCs w:val="24"/>
        </w:rPr>
      </w:pPr>
      <w:r w:rsidRPr="00110684">
        <w:rPr>
          <w:i/>
          <w:sz w:val="24"/>
          <w:szCs w:val="24"/>
        </w:rPr>
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</w:t>
      </w:r>
    </w:p>
    <w:p w:rsidR="00110684" w:rsidRPr="00110684" w:rsidRDefault="00110684" w:rsidP="00172A04">
      <w:pPr>
        <w:ind w:firstLine="567"/>
        <w:rPr>
          <w:i/>
        </w:rPr>
      </w:pPr>
    </w:p>
    <w:p w:rsidR="00110684" w:rsidRPr="00110684" w:rsidRDefault="00110684" w:rsidP="00172A04">
      <w:pPr>
        <w:ind w:firstLine="567"/>
        <w:rPr>
          <w:i/>
        </w:rPr>
      </w:pPr>
      <w:r w:rsidRPr="00110684">
        <w:rPr>
          <w:b/>
          <w:i/>
        </w:rPr>
        <w:t>Элементы начальной военной подготовки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i/>
          <w:sz w:val="24"/>
          <w:szCs w:val="24"/>
        </w:rPr>
      </w:pPr>
      <w:r w:rsidRPr="00110684">
        <w:rPr>
          <w:i/>
          <w:sz w:val="24"/>
          <w:szCs w:val="24"/>
        </w:rPr>
        <w:t>Приводить примеры сигналов управления строем с помощью рук, флажков и фонаря;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i/>
          <w:sz w:val="24"/>
          <w:szCs w:val="24"/>
        </w:rPr>
      </w:pPr>
      <w:r w:rsidRPr="00110684">
        <w:rPr>
          <w:i/>
          <w:sz w:val="24"/>
          <w:szCs w:val="24"/>
        </w:rPr>
        <w:t>определять назначение, устройство частей и механизмов автомата Калашникова;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i/>
          <w:sz w:val="24"/>
          <w:szCs w:val="24"/>
        </w:rPr>
      </w:pPr>
      <w:r w:rsidRPr="00110684">
        <w:rPr>
          <w:i/>
          <w:sz w:val="24"/>
          <w:szCs w:val="24"/>
        </w:rPr>
        <w:t>выполнять чистку и смазку автомата Калашникова;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i/>
          <w:sz w:val="24"/>
          <w:szCs w:val="24"/>
        </w:rPr>
      </w:pPr>
      <w:r w:rsidRPr="00110684">
        <w:rPr>
          <w:i/>
          <w:sz w:val="24"/>
          <w:szCs w:val="24"/>
        </w:rPr>
        <w:t>выполнять нормативы неполной разборки и сборки автомата Калашникова;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i/>
          <w:sz w:val="24"/>
          <w:szCs w:val="24"/>
        </w:rPr>
      </w:pPr>
      <w:r w:rsidRPr="00110684">
        <w:rPr>
          <w:i/>
          <w:sz w:val="24"/>
          <w:szCs w:val="24"/>
        </w:rPr>
        <w:t>описывать работу частей и механизмов автомата Калашникова при стрельбе;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i/>
          <w:sz w:val="24"/>
          <w:szCs w:val="24"/>
        </w:rPr>
      </w:pPr>
      <w:r w:rsidRPr="00110684">
        <w:rPr>
          <w:i/>
          <w:sz w:val="24"/>
          <w:szCs w:val="24"/>
        </w:rPr>
        <w:t>выполнять норматив снаряжения магазина автомата Калашникова патронами;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i/>
          <w:sz w:val="24"/>
          <w:szCs w:val="24"/>
        </w:rPr>
      </w:pPr>
      <w:r w:rsidRPr="00110684">
        <w:rPr>
          <w:i/>
          <w:sz w:val="24"/>
          <w:szCs w:val="24"/>
        </w:rPr>
        <w:t>описывать работу частей и механизмов гранаты при метании;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i/>
          <w:sz w:val="24"/>
          <w:szCs w:val="24"/>
        </w:rPr>
      </w:pPr>
      <w:r w:rsidRPr="00110684">
        <w:rPr>
          <w:i/>
          <w:sz w:val="24"/>
          <w:szCs w:val="24"/>
        </w:rPr>
        <w:t>выполнять нормативы надевания противогаза, респиратора и общевойскового защитного комплекта (ОЗК).</w:t>
      </w:r>
    </w:p>
    <w:p w:rsidR="00110684" w:rsidRPr="00110684" w:rsidRDefault="00110684" w:rsidP="00172A04">
      <w:pPr>
        <w:ind w:firstLine="567"/>
        <w:rPr>
          <w:i/>
        </w:rPr>
      </w:pPr>
    </w:p>
    <w:p w:rsidR="00110684" w:rsidRPr="00110684" w:rsidRDefault="00110684" w:rsidP="00172A04">
      <w:pPr>
        <w:ind w:firstLine="567"/>
        <w:rPr>
          <w:b/>
          <w:i/>
        </w:rPr>
      </w:pPr>
      <w:r w:rsidRPr="00110684">
        <w:rPr>
          <w:b/>
          <w:i/>
        </w:rPr>
        <w:t>Военно-профессиональная деятельность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i/>
          <w:sz w:val="24"/>
          <w:szCs w:val="24"/>
        </w:rPr>
      </w:pPr>
      <w:r w:rsidRPr="00110684">
        <w:rPr>
          <w:i/>
          <w:sz w:val="24"/>
          <w:szCs w:val="24"/>
        </w:rPr>
        <w:lastRenderedPageBreak/>
        <w:t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ВС РФ и учреждения высшего образования МВД России, ФСБ России, МЧС России;</w:t>
      </w:r>
    </w:p>
    <w:p w:rsidR="00110684" w:rsidRPr="00110684" w:rsidRDefault="00110684" w:rsidP="00172A04">
      <w:pPr>
        <w:pStyle w:val="a"/>
        <w:spacing w:line="240" w:lineRule="auto"/>
        <w:ind w:left="0" w:firstLine="567"/>
        <w:rPr>
          <w:i/>
          <w:sz w:val="24"/>
          <w:szCs w:val="24"/>
        </w:rPr>
      </w:pPr>
      <w:r w:rsidRPr="00110684">
        <w:rPr>
          <w:i/>
          <w:sz w:val="24"/>
          <w:szCs w:val="24"/>
        </w:rPr>
        <w:t>оформлять необходимые документы для поступления в высшие военно-учебные заведения ВС РФ и учреждения высшего образования МВД России, ФСБ России, МЧС России.</w:t>
      </w:r>
    </w:p>
    <w:p w:rsidR="001B4202" w:rsidRPr="00F35DEB" w:rsidRDefault="001B4202" w:rsidP="001B4202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firstLine="0"/>
        <w:rPr>
          <w:b/>
        </w:rPr>
      </w:pPr>
      <w:r w:rsidRPr="00F35DEB">
        <w:rPr>
          <w:b/>
        </w:rPr>
        <w:t xml:space="preserve">Перечень учебно-методического обеспечения. </w:t>
      </w:r>
    </w:p>
    <w:p w:rsidR="00212DAD" w:rsidRDefault="00212DAD" w:rsidP="00212DAD">
      <w:pPr>
        <w:pStyle w:val="a"/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Основы безопасности жизнедеятельности: 10-11 классы: базовый уровень: учебник/ С.В. Ким, В.А. Горский. – М.: 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>-Граф, 2019. – 396 с</w:t>
      </w:r>
      <w:proofErr w:type="gramStart"/>
      <w:r>
        <w:rPr>
          <w:sz w:val="24"/>
          <w:szCs w:val="24"/>
        </w:rPr>
        <w:t xml:space="preserve">., : </w:t>
      </w:r>
      <w:proofErr w:type="gramEnd"/>
      <w:r>
        <w:rPr>
          <w:sz w:val="24"/>
          <w:szCs w:val="24"/>
        </w:rPr>
        <w:t>ил. – (Российский учебник)</w:t>
      </w:r>
    </w:p>
    <w:p w:rsidR="00212DAD" w:rsidRPr="00212DAD" w:rsidRDefault="00212DAD" w:rsidP="00212DAD">
      <w:pPr>
        <w:pStyle w:val="a"/>
        <w:spacing w:line="240" w:lineRule="auto"/>
        <w:ind w:left="0" w:firstLine="284"/>
        <w:rPr>
          <w:sz w:val="24"/>
          <w:szCs w:val="24"/>
        </w:rPr>
      </w:pPr>
      <w:r w:rsidRPr="00212DAD">
        <w:rPr>
          <w:sz w:val="24"/>
          <w:szCs w:val="24"/>
        </w:rPr>
        <w:t xml:space="preserve"> Страхова Н.В., </w:t>
      </w:r>
      <w:proofErr w:type="spellStart"/>
      <w:r w:rsidRPr="00212DAD">
        <w:rPr>
          <w:sz w:val="24"/>
          <w:szCs w:val="24"/>
        </w:rPr>
        <w:t>Корсун</w:t>
      </w:r>
      <w:proofErr w:type="spellEnd"/>
      <w:r w:rsidRPr="00212DAD">
        <w:rPr>
          <w:sz w:val="24"/>
          <w:szCs w:val="24"/>
        </w:rPr>
        <w:t xml:space="preserve"> Ю. И. Формирование и развитие </w:t>
      </w:r>
      <w:proofErr w:type="spellStart"/>
      <w:proofErr w:type="gramStart"/>
      <w:r w:rsidRPr="00212DAD">
        <w:rPr>
          <w:sz w:val="24"/>
          <w:szCs w:val="24"/>
        </w:rPr>
        <w:t>антитеррори-стического</w:t>
      </w:r>
      <w:proofErr w:type="spellEnd"/>
      <w:proofErr w:type="gramEnd"/>
      <w:r w:rsidRPr="00212DAD">
        <w:rPr>
          <w:sz w:val="24"/>
          <w:szCs w:val="24"/>
        </w:rPr>
        <w:t xml:space="preserve"> мировоззрения обучающихся общеобразовательных организаций в рамках учебных предметов «Основы безопасности жизнедеятельности» и «Обществознание»: методические рекомендации / Н. В. Страхова, Ю. И. </w:t>
      </w:r>
      <w:proofErr w:type="spellStart"/>
      <w:r w:rsidRPr="00212DAD">
        <w:rPr>
          <w:sz w:val="24"/>
          <w:szCs w:val="24"/>
        </w:rPr>
        <w:t>Корсун</w:t>
      </w:r>
      <w:proofErr w:type="spellEnd"/>
      <w:r w:rsidRPr="00212DAD">
        <w:rPr>
          <w:sz w:val="24"/>
          <w:szCs w:val="24"/>
        </w:rPr>
        <w:t xml:space="preserve"> — Ярославль: ГАУ ДПО ЯО ИРО, 2017. — 55 с. </w:t>
      </w:r>
    </w:p>
    <w:p w:rsidR="00212DAD" w:rsidRPr="00212DAD" w:rsidRDefault="00212DAD" w:rsidP="00212DAD">
      <w:pPr>
        <w:pStyle w:val="a"/>
        <w:spacing w:line="240" w:lineRule="auto"/>
        <w:ind w:left="0" w:firstLine="284"/>
        <w:rPr>
          <w:sz w:val="24"/>
          <w:szCs w:val="24"/>
        </w:rPr>
      </w:pPr>
      <w:r w:rsidRPr="00212DAD">
        <w:rPr>
          <w:sz w:val="24"/>
          <w:szCs w:val="24"/>
        </w:rPr>
        <w:t xml:space="preserve"> Выявление в образовательных организациях обучающихся, попавших под воздействие идеологии терроризма и религиозного экстремизма, и </w:t>
      </w:r>
      <w:proofErr w:type="spellStart"/>
      <w:r w:rsidRPr="00212DAD">
        <w:rPr>
          <w:sz w:val="24"/>
          <w:szCs w:val="24"/>
        </w:rPr>
        <w:t>органи-зация</w:t>
      </w:r>
      <w:proofErr w:type="spellEnd"/>
      <w:r w:rsidRPr="00212DAD">
        <w:rPr>
          <w:sz w:val="24"/>
          <w:szCs w:val="24"/>
        </w:rPr>
        <w:t xml:space="preserve"> адресной работы с указанной категорией лиц: методические рекомендации / сост.: О В. </w:t>
      </w:r>
      <w:proofErr w:type="spellStart"/>
      <w:r w:rsidRPr="00212DAD">
        <w:rPr>
          <w:sz w:val="24"/>
          <w:szCs w:val="24"/>
        </w:rPr>
        <w:t>Иерусалимцева</w:t>
      </w:r>
      <w:proofErr w:type="spellEnd"/>
      <w:r w:rsidRPr="00212DAD">
        <w:rPr>
          <w:sz w:val="24"/>
          <w:szCs w:val="24"/>
        </w:rPr>
        <w:t>, С. В. Морозова; под общ</w:t>
      </w:r>
      <w:proofErr w:type="gramStart"/>
      <w:r w:rsidRPr="00212DAD">
        <w:rPr>
          <w:sz w:val="24"/>
          <w:szCs w:val="24"/>
        </w:rPr>
        <w:t>.</w:t>
      </w:r>
      <w:proofErr w:type="gramEnd"/>
      <w:r w:rsidRPr="00212DAD">
        <w:rPr>
          <w:sz w:val="24"/>
          <w:szCs w:val="24"/>
        </w:rPr>
        <w:t xml:space="preserve"> </w:t>
      </w:r>
      <w:proofErr w:type="gramStart"/>
      <w:r w:rsidRPr="00212DAD">
        <w:rPr>
          <w:sz w:val="24"/>
          <w:szCs w:val="24"/>
        </w:rPr>
        <w:t>р</w:t>
      </w:r>
      <w:proofErr w:type="gramEnd"/>
      <w:r w:rsidRPr="00212DAD">
        <w:rPr>
          <w:sz w:val="24"/>
          <w:szCs w:val="24"/>
        </w:rPr>
        <w:t xml:space="preserve">ед. А. П. Щербака. — Ярославль: ГАУ ДПО ЯО ИРО, 2018. — 24 с. </w:t>
      </w:r>
    </w:p>
    <w:p w:rsidR="00212DAD" w:rsidRPr="00212DAD" w:rsidRDefault="00212DAD" w:rsidP="00212DAD">
      <w:pPr>
        <w:pStyle w:val="a"/>
        <w:spacing w:line="240" w:lineRule="auto"/>
        <w:ind w:left="0" w:firstLine="284"/>
        <w:rPr>
          <w:sz w:val="24"/>
          <w:szCs w:val="24"/>
        </w:rPr>
      </w:pPr>
      <w:r w:rsidRPr="00212DAD">
        <w:rPr>
          <w:sz w:val="24"/>
          <w:szCs w:val="24"/>
        </w:rPr>
        <w:t xml:space="preserve"> </w:t>
      </w:r>
      <w:proofErr w:type="spellStart"/>
      <w:r w:rsidRPr="00212DAD">
        <w:rPr>
          <w:sz w:val="24"/>
          <w:szCs w:val="24"/>
        </w:rPr>
        <w:t>Перфилов</w:t>
      </w:r>
      <w:proofErr w:type="spellEnd"/>
      <w:r w:rsidRPr="00212DAD">
        <w:rPr>
          <w:sz w:val="24"/>
          <w:szCs w:val="24"/>
        </w:rPr>
        <w:t xml:space="preserve"> В. П., </w:t>
      </w:r>
      <w:proofErr w:type="spellStart"/>
      <w:r w:rsidRPr="00212DAD">
        <w:rPr>
          <w:sz w:val="24"/>
          <w:szCs w:val="24"/>
        </w:rPr>
        <w:t>Иерусалимцева</w:t>
      </w:r>
      <w:proofErr w:type="spellEnd"/>
      <w:r w:rsidRPr="00212DAD">
        <w:rPr>
          <w:sz w:val="24"/>
          <w:szCs w:val="24"/>
        </w:rPr>
        <w:t xml:space="preserve"> О. В., Горюнов А. П. Организация профилактической деятельности по противодействию идеологии терроризма и экстремизма в образовательной сфере: методические рекомендации / В. П. </w:t>
      </w:r>
      <w:proofErr w:type="spellStart"/>
      <w:r w:rsidRPr="00212DAD">
        <w:rPr>
          <w:sz w:val="24"/>
          <w:szCs w:val="24"/>
        </w:rPr>
        <w:t>Перфилов</w:t>
      </w:r>
      <w:proofErr w:type="spellEnd"/>
      <w:r w:rsidRPr="00212DAD">
        <w:rPr>
          <w:sz w:val="24"/>
          <w:szCs w:val="24"/>
        </w:rPr>
        <w:t xml:space="preserve">, О. В. </w:t>
      </w:r>
      <w:proofErr w:type="spellStart"/>
      <w:r w:rsidRPr="00212DAD">
        <w:rPr>
          <w:sz w:val="24"/>
          <w:szCs w:val="24"/>
        </w:rPr>
        <w:t>Иерусалимцева</w:t>
      </w:r>
      <w:proofErr w:type="spellEnd"/>
      <w:r w:rsidRPr="00212DAD">
        <w:rPr>
          <w:sz w:val="24"/>
          <w:szCs w:val="24"/>
        </w:rPr>
        <w:t xml:space="preserve">, А. П. Горюнов. – Ярославль: ГАУ ДПО ЯО ИРО, 2019. — 67 с. </w:t>
      </w:r>
    </w:p>
    <w:p w:rsidR="00212DAD" w:rsidRPr="00212DAD" w:rsidRDefault="00212DAD" w:rsidP="00212DAD">
      <w:pPr>
        <w:pStyle w:val="a"/>
        <w:spacing w:line="240" w:lineRule="auto"/>
        <w:ind w:left="0" w:firstLine="284"/>
        <w:rPr>
          <w:sz w:val="24"/>
          <w:szCs w:val="24"/>
        </w:rPr>
      </w:pPr>
      <w:r w:rsidRPr="00212DAD">
        <w:rPr>
          <w:sz w:val="24"/>
          <w:szCs w:val="24"/>
        </w:rPr>
        <w:t xml:space="preserve"> Противодействие идеологии терроризма и экстремизма в </w:t>
      </w:r>
      <w:proofErr w:type="gramStart"/>
      <w:r w:rsidRPr="00212DAD">
        <w:rPr>
          <w:sz w:val="24"/>
          <w:szCs w:val="24"/>
        </w:rPr>
        <w:t>образователь-</w:t>
      </w:r>
      <w:proofErr w:type="spellStart"/>
      <w:r w:rsidRPr="00212DAD">
        <w:rPr>
          <w:sz w:val="24"/>
          <w:szCs w:val="24"/>
        </w:rPr>
        <w:t>ных</w:t>
      </w:r>
      <w:proofErr w:type="spellEnd"/>
      <w:proofErr w:type="gramEnd"/>
      <w:r w:rsidRPr="00212DAD">
        <w:rPr>
          <w:sz w:val="24"/>
          <w:szCs w:val="24"/>
        </w:rPr>
        <w:t xml:space="preserve"> организациях Ярославской области: практическое пособие / О. В. </w:t>
      </w:r>
      <w:proofErr w:type="spellStart"/>
      <w:r w:rsidRPr="00212DAD">
        <w:rPr>
          <w:sz w:val="24"/>
          <w:szCs w:val="24"/>
        </w:rPr>
        <w:t>Иерусалимцева</w:t>
      </w:r>
      <w:proofErr w:type="spellEnd"/>
      <w:r w:rsidRPr="00212DAD">
        <w:rPr>
          <w:sz w:val="24"/>
          <w:szCs w:val="24"/>
        </w:rPr>
        <w:t xml:space="preserve">, В. П. </w:t>
      </w:r>
      <w:proofErr w:type="spellStart"/>
      <w:r w:rsidRPr="00212DAD">
        <w:rPr>
          <w:sz w:val="24"/>
          <w:szCs w:val="24"/>
        </w:rPr>
        <w:t>Перфилов</w:t>
      </w:r>
      <w:proofErr w:type="spellEnd"/>
      <w:r w:rsidRPr="00212DAD">
        <w:rPr>
          <w:sz w:val="24"/>
          <w:szCs w:val="24"/>
        </w:rPr>
        <w:t xml:space="preserve"> — Ярославль: ГАУ ДПО ЯО ИРО, 2018. — 91 с. </w:t>
      </w:r>
    </w:p>
    <w:p w:rsidR="00212DAD" w:rsidRPr="00212DAD" w:rsidRDefault="00212DAD" w:rsidP="00212DAD">
      <w:pPr>
        <w:pStyle w:val="a"/>
        <w:spacing w:line="240" w:lineRule="auto"/>
        <w:ind w:left="0" w:firstLine="284"/>
        <w:rPr>
          <w:sz w:val="24"/>
          <w:szCs w:val="24"/>
        </w:rPr>
      </w:pPr>
      <w:r w:rsidRPr="00212DAD">
        <w:rPr>
          <w:sz w:val="24"/>
          <w:szCs w:val="24"/>
        </w:rPr>
        <w:t xml:space="preserve"> Предупреждение распространения ВИЧ/СПИД: эффективные практики: методическое пособие / О. Е. Бугрова, Н. В. Пчелкина, О. В. </w:t>
      </w:r>
      <w:proofErr w:type="spellStart"/>
      <w:r w:rsidRPr="00212DAD">
        <w:rPr>
          <w:sz w:val="24"/>
          <w:szCs w:val="24"/>
        </w:rPr>
        <w:t>Иерусалимцева</w:t>
      </w:r>
      <w:proofErr w:type="spellEnd"/>
      <w:r w:rsidRPr="00212DAD">
        <w:rPr>
          <w:sz w:val="24"/>
          <w:szCs w:val="24"/>
        </w:rPr>
        <w:t xml:space="preserve">, Г. О. Рощина — Ярославль: ГАУ ДПО ЯО ИРО, 2017. — 59 с. </w:t>
      </w:r>
    </w:p>
    <w:p w:rsidR="001B4202" w:rsidRPr="00212DAD" w:rsidRDefault="00212DAD" w:rsidP="00212DAD">
      <w:pPr>
        <w:pStyle w:val="a"/>
        <w:spacing w:line="240" w:lineRule="auto"/>
        <w:ind w:left="0" w:firstLine="284"/>
        <w:rPr>
          <w:sz w:val="24"/>
          <w:szCs w:val="24"/>
        </w:rPr>
      </w:pPr>
      <w:r w:rsidRPr="00212DAD">
        <w:rPr>
          <w:sz w:val="24"/>
          <w:szCs w:val="24"/>
        </w:rPr>
        <w:t xml:space="preserve"> Профилактика ВИЧ-инфекции в образовательных учреждениях: </w:t>
      </w:r>
      <w:proofErr w:type="spellStart"/>
      <w:proofErr w:type="gramStart"/>
      <w:r w:rsidRPr="00212DAD">
        <w:rPr>
          <w:sz w:val="24"/>
          <w:szCs w:val="24"/>
        </w:rPr>
        <w:t>практи-ческое</w:t>
      </w:r>
      <w:proofErr w:type="spellEnd"/>
      <w:proofErr w:type="gramEnd"/>
      <w:r w:rsidRPr="00212DAD">
        <w:rPr>
          <w:sz w:val="24"/>
          <w:szCs w:val="24"/>
        </w:rPr>
        <w:t xml:space="preserve"> пособие / О. Е. Бугрова, О. В. </w:t>
      </w:r>
      <w:proofErr w:type="spellStart"/>
      <w:r w:rsidRPr="00212DAD">
        <w:rPr>
          <w:sz w:val="24"/>
          <w:szCs w:val="24"/>
        </w:rPr>
        <w:t>Иерусалимцева</w:t>
      </w:r>
      <w:proofErr w:type="spellEnd"/>
      <w:r w:rsidRPr="00212DAD">
        <w:rPr>
          <w:sz w:val="24"/>
          <w:szCs w:val="24"/>
        </w:rPr>
        <w:t xml:space="preserve">, Г. О. Рощина, О. Ю. </w:t>
      </w:r>
      <w:proofErr w:type="spellStart"/>
      <w:r w:rsidRPr="00212DAD">
        <w:rPr>
          <w:sz w:val="24"/>
          <w:szCs w:val="24"/>
        </w:rPr>
        <w:t>Камакина</w:t>
      </w:r>
      <w:proofErr w:type="spellEnd"/>
      <w:r w:rsidRPr="00212DAD">
        <w:rPr>
          <w:sz w:val="24"/>
          <w:szCs w:val="24"/>
        </w:rPr>
        <w:t xml:space="preserve">, О. В. </w:t>
      </w:r>
      <w:proofErr w:type="spellStart"/>
      <w:r w:rsidRPr="00212DAD">
        <w:rPr>
          <w:sz w:val="24"/>
          <w:szCs w:val="24"/>
        </w:rPr>
        <w:t>Дувакина</w:t>
      </w:r>
      <w:proofErr w:type="spellEnd"/>
      <w:r w:rsidRPr="00212DAD">
        <w:rPr>
          <w:sz w:val="24"/>
          <w:szCs w:val="24"/>
        </w:rPr>
        <w:t>, С. С. Карцева — Ярославль: ГОАУ ЯО ИРО, 2012. — 78 с.</w:t>
      </w:r>
    </w:p>
    <w:sectPr w:rsidR="001B4202" w:rsidRPr="00212DAD" w:rsidSect="001B4202">
      <w:pgSz w:w="11906" w:h="16838" w:code="9"/>
      <w:pgMar w:top="851" w:right="707" w:bottom="6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1F07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7B2B50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CE63EF"/>
    <w:multiLevelType w:val="hybridMultilevel"/>
    <w:tmpl w:val="B300A7AE"/>
    <w:lvl w:ilvl="0" w:tplc="5F4AF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994D55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CAF4A67"/>
    <w:multiLevelType w:val="multilevel"/>
    <w:tmpl w:val="CE5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EBE1331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28"/>
    <w:rsid w:val="00054535"/>
    <w:rsid w:val="0007014C"/>
    <w:rsid w:val="000C0B1F"/>
    <w:rsid w:val="001068C4"/>
    <w:rsid w:val="00110684"/>
    <w:rsid w:val="001419EF"/>
    <w:rsid w:val="00172A04"/>
    <w:rsid w:val="00187CBE"/>
    <w:rsid w:val="001A66E5"/>
    <w:rsid w:val="001B4202"/>
    <w:rsid w:val="00212DAD"/>
    <w:rsid w:val="00263290"/>
    <w:rsid w:val="003A734A"/>
    <w:rsid w:val="003D504C"/>
    <w:rsid w:val="004B174B"/>
    <w:rsid w:val="004C6512"/>
    <w:rsid w:val="004D25AE"/>
    <w:rsid w:val="006002DE"/>
    <w:rsid w:val="006132DF"/>
    <w:rsid w:val="006C4797"/>
    <w:rsid w:val="00732582"/>
    <w:rsid w:val="00774C1B"/>
    <w:rsid w:val="00787722"/>
    <w:rsid w:val="00955EAB"/>
    <w:rsid w:val="0098746E"/>
    <w:rsid w:val="00996870"/>
    <w:rsid w:val="009D7408"/>
    <w:rsid w:val="009F2D28"/>
    <w:rsid w:val="00AF49DE"/>
    <w:rsid w:val="00B15420"/>
    <w:rsid w:val="00B568CE"/>
    <w:rsid w:val="00B96EB7"/>
    <w:rsid w:val="00BF0103"/>
    <w:rsid w:val="00C9707C"/>
    <w:rsid w:val="00DD2419"/>
    <w:rsid w:val="00DE7127"/>
    <w:rsid w:val="00E20FBE"/>
    <w:rsid w:val="00E77C4A"/>
    <w:rsid w:val="00ED4319"/>
    <w:rsid w:val="00ED6DDF"/>
    <w:rsid w:val="00EE05A2"/>
    <w:rsid w:val="00F35DEB"/>
    <w:rsid w:val="00F4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35DEB"/>
    <w:pPr>
      <w:ind w:left="720"/>
      <w:contextualSpacing/>
    </w:pPr>
  </w:style>
  <w:style w:type="paragraph" w:customStyle="1" w:styleId="Style4">
    <w:name w:val="Style4"/>
    <w:basedOn w:val="a0"/>
    <w:rsid w:val="00F35DEB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F35DEB"/>
    <w:rPr>
      <w:rFonts w:ascii="Times New Roman" w:hAnsi="Times New Roman" w:cs="Times New Roman"/>
      <w:sz w:val="18"/>
      <w:szCs w:val="18"/>
    </w:rPr>
  </w:style>
  <w:style w:type="paragraph" w:customStyle="1" w:styleId="a">
    <w:name w:val="Перечень"/>
    <w:basedOn w:val="a0"/>
    <w:next w:val="a0"/>
    <w:link w:val="a5"/>
    <w:qFormat/>
    <w:rsid w:val="00110684"/>
    <w:pPr>
      <w:numPr>
        <w:numId w:val="2"/>
      </w:numPr>
      <w:suppressAutoHyphens/>
      <w:spacing w:line="360" w:lineRule="auto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5">
    <w:name w:val="Перечень Знак"/>
    <w:link w:val="a"/>
    <w:rsid w:val="00110684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3">
    <w:name w:val="Обычный3"/>
    <w:rsid w:val="00110684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212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774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C47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C47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35DEB"/>
    <w:pPr>
      <w:ind w:left="720"/>
      <w:contextualSpacing/>
    </w:pPr>
  </w:style>
  <w:style w:type="paragraph" w:customStyle="1" w:styleId="Style4">
    <w:name w:val="Style4"/>
    <w:basedOn w:val="a0"/>
    <w:rsid w:val="00F35DEB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F35DEB"/>
    <w:rPr>
      <w:rFonts w:ascii="Times New Roman" w:hAnsi="Times New Roman" w:cs="Times New Roman"/>
      <w:sz w:val="18"/>
      <w:szCs w:val="18"/>
    </w:rPr>
  </w:style>
  <w:style w:type="paragraph" w:customStyle="1" w:styleId="a">
    <w:name w:val="Перечень"/>
    <w:basedOn w:val="a0"/>
    <w:next w:val="a0"/>
    <w:link w:val="a5"/>
    <w:qFormat/>
    <w:rsid w:val="00110684"/>
    <w:pPr>
      <w:numPr>
        <w:numId w:val="2"/>
      </w:numPr>
      <w:suppressAutoHyphens/>
      <w:spacing w:line="360" w:lineRule="auto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5">
    <w:name w:val="Перечень Знак"/>
    <w:link w:val="a"/>
    <w:rsid w:val="00110684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3">
    <w:name w:val="Обычный3"/>
    <w:rsid w:val="00110684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212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774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C47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C47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4EED88C-0250-4AC6-AE33-810E5AE5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21</Pages>
  <Words>9357</Words>
  <Characters>53335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АСИОУ</dc:creator>
  <cp:lastModifiedBy>АСИОУ</cp:lastModifiedBy>
  <cp:revision>30</cp:revision>
  <cp:lastPrinted>2020-08-31T07:15:00Z</cp:lastPrinted>
  <dcterms:created xsi:type="dcterms:W3CDTF">2020-08-25T06:12:00Z</dcterms:created>
  <dcterms:modified xsi:type="dcterms:W3CDTF">2021-01-28T11:44:00Z</dcterms:modified>
</cp:coreProperties>
</file>