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0F" w:rsidRDefault="00B737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45189" cy="9258300"/>
            <wp:effectExtent l="0" t="0" r="0" b="0"/>
            <wp:docPr id="1" name="Рисунок 1" descr="D:\Профиль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89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0F" w:rsidRDefault="00B7370F">
      <w:pPr>
        <w:rPr>
          <w:b/>
        </w:rPr>
      </w:pPr>
      <w:r>
        <w:rPr>
          <w:b/>
        </w:rPr>
        <w:br w:type="page"/>
      </w:r>
    </w:p>
    <w:p w:rsidR="005737F5" w:rsidRDefault="005C38FC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5737F5" w:rsidRDefault="005C38FC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5737F5" w:rsidRDefault="005C38FC">
      <w:pPr>
        <w:jc w:val="center"/>
        <w:rPr>
          <w:b/>
        </w:rPr>
      </w:pPr>
      <w:r>
        <w:rPr>
          <w:b/>
        </w:rPr>
        <w:t>Борисоглебского района Ярославской области.</w:t>
      </w:r>
    </w:p>
    <w:p w:rsidR="005737F5" w:rsidRDefault="005737F5"/>
    <w:p w:rsidR="005737F5" w:rsidRDefault="005737F5"/>
    <w:p w:rsidR="005737F5" w:rsidRDefault="005737F5"/>
    <w:p w:rsidR="005737F5" w:rsidRDefault="005737F5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5737F5">
        <w:trPr>
          <w:jc w:val="center"/>
        </w:trPr>
        <w:tc>
          <w:tcPr>
            <w:tcW w:w="4696" w:type="dxa"/>
            <w:shd w:val="clear" w:color="auto" w:fill="auto"/>
          </w:tcPr>
          <w:p w:rsidR="005737F5" w:rsidRDefault="005737F5"/>
          <w:p w:rsidR="005737F5" w:rsidRDefault="005C38FC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5737F5" w:rsidRDefault="005C38FC">
            <w:r>
              <w:t>Заместитель руководителя по УВР МОУ  БСОШ  № 2</w:t>
            </w:r>
          </w:p>
          <w:p w:rsidR="005737F5" w:rsidRDefault="005C38FC">
            <w:r>
              <w:t>__________</w:t>
            </w:r>
            <w:r>
              <w:tab/>
              <w:t>/_________________/</w:t>
            </w:r>
          </w:p>
          <w:p w:rsidR="005737F5" w:rsidRDefault="005C38F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5737F5" w:rsidRDefault="005C38FC">
            <w:r>
              <w:t>«____» ______________20____г.</w:t>
            </w:r>
          </w:p>
          <w:p w:rsidR="005737F5" w:rsidRDefault="005737F5"/>
        </w:tc>
        <w:tc>
          <w:tcPr>
            <w:tcW w:w="5280" w:type="dxa"/>
            <w:shd w:val="clear" w:color="auto" w:fill="auto"/>
          </w:tcPr>
          <w:p w:rsidR="005737F5" w:rsidRDefault="005737F5">
            <w:pPr>
              <w:rPr>
                <w:b/>
              </w:rPr>
            </w:pPr>
          </w:p>
          <w:p w:rsidR="005737F5" w:rsidRDefault="005C38FC">
            <w:pPr>
              <w:ind w:left="637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5737F5" w:rsidRDefault="005C38FC">
            <w:pPr>
              <w:ind w:left="637"/>
            </w:pPr>
            <w:r>
              <w:t>Руководитель МОУ  БСОШ  № 2</w:t>
            </w:r>
          </w:p>
          <w:p w:rsidR="005737F5" w:rsidRDefault="005737F5">
            <w:pPr>
              <w:ind w:left="637"/>
            </w:pPr>
          </w:p>
          <w:p w:rsidR="005737F5" w:rsidRDefault="005C38FC">
            <w:pPr>
              <w:ind w:left="637"/>
            </w:pPr>
            <w:r>
              <w:t>__________</w:t>
            </w:r>
            <w:r>
              <w:tab/>
              <w:t>/_________________/</w:t>
            </w:r>
          </w:p>
          <w:p w:rsidR="005737F5" w:rsidRDefault="005C38FC">
            <w:pPr>
              <w:ind w:left="6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5737F5" w:rsidRDefault="005C38FC">
            <w:pPr>
              <w:ind w:left="637"/>
            </w:pPr>
            <w:r>
              <w:t>Пр. №____ от «___» _______20___г.</w:t>
            </w:r>
          </w:p>
          <w:p w:rsidR="005737F5" w:rsidRDefault="005737F5"/>
        </w:tc>
      </w:tr>
    </w:tbl>
    <w:p w:rsidR="005737F5" w:rsidRDefault="005737F5"/>
    <w:p w:rsidR="005737F5" w:rsidRDefault="005737F5"/>
    <w:p w:rsidR="005737F5" w:rsidRDefault="005737F5"/>
    <w:p w:rsidR="005737F5" w:rsidRDefault="005737F5"/>
    <w:p w:rsidR="005737F5" w:rsidRDefault="005737F5"/>
    <w:p w:rsidR="005737F5" w:rsidRDefault="005737F5"/>
    <w:p w:rsidR="005737F5" w:rsidRDefault="005737F5"/>
    <w:p w:rsidR="005737F5" w:rsidRDefault="005737F5"/>
    <w:p w:rsidR="005737F5" w:rsidRDefault="005C38FC">
      <w:pPr>
        <w:jc w:val="center"/>
        <w:rPr>
          <w:b/>
        </w:rPr>
      </w:pPr>
      <w:r>
        <w:rPr>
          <w:b/>
        </w:rPr>
        <w:t xml:space="preserve">         РАБОЧАЯ ПРОГРАММА </w:t>
      </w:r>
    </w:p>
    <w:p w:rsidR="005737F5" w:rsidRDefault="005737F5">
      <w:pPr>
        <w:jc w:val="center"/>
        <w:rPr>
          <w:b/>
        </w:rPr>
      </w:pPr>
    </w:p>
    <w:p w:rsidR="005737F5" w:rsidRDefault="005C38FC">
      <w:pPr>
        <w:jc w:val="center"/>
        <w:rPr>
          <w:b/>
        </w:rPr>
      </w:pPr>
      <w:r>
        <w:rPr>
          <w:b/>
        </w:rPr>
        <w:t xml:space="preserve">ПО      русскому родному языку   </w:t>
      </w:r>
    </w:p>
    <w:p w:rsidR="005737F5" w:rsidRDefault="005C38FC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предмет</w:t>
      </w:r>
    </w:p>
    <w:p w:rsidR="005737F5" w:rsidRDefault="005737F5"/>
    <w:p w:rsidR="005737F5" w:rsidRDefault="005C38FC">
      <w:pPr>
        <w:jc w:val="center"/>
      </w:pPr>
      <w:r>
        <w:t xml:space="preserve">              основного общего образования (</w:t>
      </w:r>
      <w:r>
        <w:rPr>
          <w:b/>
        </w:rPr>
        <w:t>5-9 классы)</w:t>
      </w:r>
    </w:p>
    <w:p w:rsidR="005737F5" w:rsidRDefault="005C38F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ступен</w:t>
      </w:r>
      <w:r w:rsidR="00B7370F">
        <w:rPr>
          <w:vertAlign w:val="superscript"/>
        </w:rPr>
        <w:t>ь</w:t>
      </w:r>
      <w:bookmarkStart w:id="0" w:name="_GoBack"/>
      <w:bookmarkEnd w:id="0"/>
    </w:p>
    <w:p w:rsidR="005737F5" w:rsidRDefault="005737F5">
      <w:pPr>
        <w:jc w:val="center"/>
      </w:pPr>
    </w:p>
    <w:p w:rsidR="005737F5" w:rsidRDefault="005737F5"/>
    <w:p w:rsidR="005737F5" w:rsidRDefault="005737F5"/>
    <w:p w:rsidR="005737F5" w:rsidRDefault="005737F5"/>
    <w:p w:rsidR="005737F5" w:rsidRDefault="005C38FC">
      <w:pPr>
        <w:ind w:left="6120"/>
      </w:pPr>
      <w:r>
        <w:t>Составитель/составители:</w:t>
      </w:r>
    </w:p>
    <w:p w:rsidR="005737F5" w:rsidRDefault="005C38FC">
      <w:pPr>
        <w:ind w:left="5245"/>
      </w:pPr>
      <w:r>
        <w:t>учителя   русского языка и литературы</w:t>
      </w:r>
    </w:p>
    <w:p w:rsidR="005737F5" w:rsidRDefault="005C38FC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>
        <w:rPr>
          <w:vertAlign w:val="superscript"/>
        </w:rPr>
        <w:t>предмет</w:t>
      </w:r>
    </w:p>
    <w:p w:rsidR="005737F5" w:rsidRDefault="005C38FC">
      <w:r>
        <w:t xml:space="preserve">                                                                                      Гаврилова Г.Б., </w:t>
      </w:r>
    </w:p>
    <w:p w:rsidR="005737F5" w:rsidRDefault="005C38FC">
      <w:pPr>
        <w:ind w:left="5103"/>
      </w:pPr>
      <w:r>
        <w:t>первая квалификационная категория</w:t>
      </w:r>
    </w:p>
    <w:p w:rsidR="005737F5" w:rsidRDefault="005C38FC">
      <w:pPr>
        <w:ind w:left="5103"/>
      </w:pPr>
      <w:proofErr w:type="spellStart"/>
      <w:r>
        <w:t>Ульманен</w:t>
      </w:r>
      <w:proofErr w:type="spellEnd"/>
      <w:r>
        <w:t xml:space="preserve"> Я.И.,</w:t>
      </w:r>
    </w:p>
    <w:p w:rsidR="005737F5" w:rsidRDefault="005C38FC">
      <w:pPr>
        <w:ind w:left="5103"/>
      </w:pPr>
      <w:r>
        <w:t xml:space="preserve">первая квалификационная категория </w:t>
      </w:r>
    </w:p>
    <w:p w:rsidR="005737F5" w:rsidRDefault="005C38FC">
      <w:pPr>
        <w:ind w:left="5103"/>
      </w:pPr>
      <w:r>
        <w:t>Шибанова Е.В.</w:t>
      </w:r>
    </w:p>
    <w:p w:rsidR="005737F5" w:rsidRDefault="005C38FC">
      <w:pPr>
        <w:ind w:left="5103"/>
      </w:pPr>
      <w:r>
        <w:t xml:space="preserve">высшая квалификационная категория  </w:t>
      </w:r>
    </w:p>
    <w:p w:rsidR="005737F5" w:rsidRDefault="005C38FC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</w:p>
    <w:p w:rsidR="005737F5" w:rsidRDefault="005737F5"/>
    <w:p w:rsidR="005737F5" w:rsidRDefault="005737F5">
      <w:pPr>
        <w:rPr>
          <w:sz w:val="28"/>
          <w:szCs w:val="28"/>
        </w:rPr>
      </w:pPr>
    </w:p>
    <w:p w:rsidR="005737F5" w:rsidRDefault="005737F5">
      <w:pPr>
        <w:rPr>
          <w:sz w:val="28"/>
          <w:szCs w:val="28"/>
        </w:rPr>
      </w:pPr>
    </w:p>
    <w:p w:rsidR="005737F5" w:rsidRDefault="005737F5">
      <w:pPr>
        <w:rPr>
          <w:sz w:val="28"/>
          <w:szCs w:val="28"/>
        </w:rPr>
      </w:pPr>
    </w:p>
    <w:p w:rsidR="005737F5" w:rsidRDefault="005737F5">
      <w:pPr>
        <w:rPr>
          <w:sz w:val="28"/>
          <w:szCs w:val="28"/>
        </w:rPr>
      </w:pPr>
    </w:p>
    <w:p w:rsidR="005737F5" w:rsidRDefault="005737F5">
      <w:pPr>
        <w:rPr>
          <w:sz w:val="28"/>
          <w:szCs w:val="28"/>
        </w:rPr>
      </w:pPr>
    </w:p>
    <w:p w:rsidR="005737F5" w:rsidRDefault="005737F5">
      <w:pPr>
        <w:rPr>
          <w:sz w:val="28"/>
          <w:szCs w:val="28"/>
        </w:rPr>
      </w:pPr>
    </w:p>
    <w:p w:rsidR="005737F5" w:rsidRDefault="005737F5">
      <w:pPr>
        <w:rPr>
          <w:sz w:val="28"/>
          <w:szCs w:val="28"/>
        </w:rPr>
      </w:pPr>
    </w:p>
    <w:p w:rsidR="005737F5" w:rsidRDefault="005C38FC">
      <w:pPr>
        <w:jc w:val="center"/>
        <w:rPr>
          <w:b/>
        </w:rPr>
      </w:pPr>
      <w:r>
        <w:rPr>
          <w:b/>
        </w:rPr>
        <w:t>п. Борисоглебский,</w:t>
      </w:r>
    </w:p>
    <w:p w:rsidR="005737F5" w:rsidRDefault="005C38FC">
      <w:pPr>
        <w:jc w:val="center"/>
        <w:rPr>
          <w:b/>
        </w:rPr>
      </w:pPr>
      <w:r>
        <w:rPr>
          <w:b/>
        </w:rPr>
        <w:t xml:space="preserve">год написания – 2020 г. </w:t>
      </w:r>
    </w:p>
    <w:p w:rsidR="005737F5" w:rsidRDefault="005C38FC">
      <w:pPr>
        <w:tabs>
          <w:tab w:val="left" w:pos="1080"/>
        </w:tabs>
        <w:spacing w:beforeAutospacing="1" w:afterAutospacing="1"/>
        <w:ind w:left="72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737F5" w:rsidRDefault="005C38FC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Рабочая программа по русскому родному языку общеобразовательной школы основного общего образования (5-9 класс) составлена в соответствии с:</w:t>
      </w:r>
    </w:p>
    <w:p w:rsidR="005737F5" w:rsidRDefault="005C38FC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</w:p>
    <w:p w:rsidR="005737F5" w:rsidRDefault="005C38FC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Примерной основной образовательной программы основного общего образования, одо</w:t>
      </w:r>
      <w:r>
        <w:rPr>
          <w:rStyle w:val="FontStyle43"/>
          <w:sz w:val="24"/>
          <w:szCs w:val="24"/>
        </w:rPr>
        <w:t>б</w:t>
      </w:r>
      <w:r>
        <w:rPr>
          <w:rStyle w:val="FontStyle43"/>
          <w:sz w:val="24"/>
          <w:szCs w:val="24"/>
        </w:rPr>
        <w:t>ренной решением федерального учебно-методического объединения по общему образованию (протокол от 8 апреля 2015 г. № 1/15 в редакции протокола № 1/20 от 4 февраля 2020 г.).</w:t>
      </w:r>
    </w:p>
    <w:p w:rsidR="005737F5" w:rsidRDefault="005C38FC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 (протокол от 31 января 2018 года №2/18).</w:t>
      </w:r>
    </w:p>
    <w:p w:rsidR="005737F5" w:rsidRDefault="005C38FC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Авторской программы О.М. Александрова «Русский родной язык 5-9 классы»// М.: «Пр</w:t>
      </w:r>
      <w:r>
        <w:rPr>
          <w:rStyle w:val="FontStyle43"/>
          <w:sz w:val="24"/>
          <w:szCs w:val="24"/>
        </w:rPr>
        <w:t>о</w:t>
      </w:r>
      <w:r>
        <w:rPr>
          <w:rStyle w:val="FontStyle43"/>
          <w:sz w:val="24"/>
          <w:szCs w:val="24"/>
        </w:rPr>
        <w:t>свещение», 2020 г.</w:t>
      </w:r>
    </w:p>
    <w:p w:rsidR="005737F5" w:rsidRDefault="005C38FC">
      <w:pPr>
        <w:ind w:firstLine="567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Положением о рабочей программе учителя-предметника, утвержденного приказом дире</w:t>
      </w:r>
      <w:r>
        <w:rPr>
          <w:rStyle w:val="FontStyle43"/>
          <w:sz w:val="24"/>
          <w:szCs w:val="24"/>
        </w:rPr>
        <w:t>к</w:t>
      </w:r>
      <w:r>
        <w:rPr>
          <w:rStyle w:val="FontStyle43"/>
          <w:sz w:val="24"/>
          <w:szCs w:val="24"/>
        </w:rPr>
        <w:t>тора школы № 139 от 26.06.2020.</w:t>
      </w:r>
    </w:p>
    <w:p w:rsidR="005737F5" w:rsidRDefault="005737F5">
      <w:pPr>
        <w:ind w:firstLine="567"/>
        <w:jc w:val="both"/>
        <w:rPr>
          <w:rStyle w:val="FontStyle43"/>
          <w:sz w:val="24"/>
          <w:szCs w:val="24"/>
        </w:rPr>
      </w:pPr>
    </w:p>
    <w:p w:rsidR="005737F5" w:rsidRDefault="005C38FC">
      <w:pPr>
        <w:ind w:firstLine="567"/>
        <w:jc w:val="both"/>
      </w:pPr>
      <w:r>
        <w:t>Образовательная область учебного предмета «Русский родной язык» - филология.</w:t>
      </w:r>
    </w:p>
    <w:p w:rsidR="005737F5" w:rsidRDefault="005737F5">
      <w:pPr>
        <w:ind w:firstLine="567"/>
        <w:jc w:val="both"/>
        <w:rPr>
          <w:rStyle w:val="FontStyle43"/>
          <w:sz w:val="24"/>
          <w:szCs w:val="24"/>
        </w:rPr>
      </w:pPr>
    </w:p>
    <w:p w:rsidR="005737F5" w:rsidRDefault="005C38FC">
      <w:pPr>
        <w:shd w:val="clear" w:color="auto" w:fill="FFFFFF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Цели изучения учебного предмета «Русский родной язык»</w:t>
      </w:r>
    </w:p>
    <w:p w:rsidR="005737F5" w:rsidRDefault="005C38FC">
      <w:pPr>
        <w:ind w:firstLine="709"/>
        <w:jc w:val="both"/>
      </w:pPr>
      <w:r>
        <w:t>Программа учебного предмета «Русский родной язык» разработана для функциониру</w:t>
      </w:r>
      <w:r>
        <w:t>ю</w:t>
      </w:r>
      <w:r>
        <w:t>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</w:t>
      </w:r>
      <w:r>
        <w:t>о</w:t>
      </w:r>
      <w:r>
        <w:t>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</w:t>
      </w:r>
      <w:r>
        <w:t>б</w:t>
      </w:r>
      <w:r>
        <w:t>разования по русскому языку, заданных соответствующим федеральным государственным обр</w:t>
      </w:r>
      <w:r>
        <w:t>а</w:t>
      </w:r>
      <w:r>
        <w:t>зовательным стандартом. В то же время цели курса русского языка в рамках образовательной о</w:t>
      </w:r>
      <w:r>
        <w:t>б</w:t>
      </w:r>
      <w:r>
        <w:t>ласти «Родной язык и родная литература» имеют свою специфику, обусловленную дополнител</w:t>
      </w:r>
      <w:r>
        <w:t>ь</w:t>
      </w:r>
      <w:r>
        <w:t>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5737F5" w:rsidRDefault="005C38FC">
      <w:pPr>
        <w:ind w:firstLine="709"/>
        <w:jc w:val="both"/>
      </w:pPr>
      <w:r>
        <w:t>В соответствии с этим в курсе русского родного языка актуализируются следующие цели:</w:t>
      </w:r>
    </w:p>
    <w:p w:rsidR="005737F5" w:rsidRDefault="005C38FC">
      <w:pPr>
        <w:numPr>
          <w:ilvl w:val="0"/>
          <w:numId w:val="2"/>
        </w:numPr>
        <w:ind w:left="0" w:firstLine="709"/>
        <w:jc w:val="both"/>
      </w:pPr>
      <w: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</w:t>
      </w:r>
      <w:r>
        <w:t>а</w:t>
      </w:r>
      <w:r>
        <w:t>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</w:t>
      </w:r>
      <w:r>
        <w:t>о</w:t>
      </w:r>
      <w:r>
        <w:t>хранению и развитию родного языка, формирование волонтёрской позиции в отношении поп</w:t>
      </w:r>
      <w:r>
        <w:t>у</w:t>
      </w:r>
      <w:r>
        <w:t>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5737F5" w:rsidRDefault="005C38FC">
      <w:pPr>
        <w:numPr>
          <w:ilvl w:val="0"/>
          <w:numId w:val="2"/>
        </w:numPr>
        <w:ind w:left="0" w:firstLine="709"/>
        <w:jc w:val="both"/>
      </w:pPr>
      <w: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</w:t>
      </w:r>
      <w:r>
        <w:t>о</w:t>
      </w:r>
      <w:r>
        <w:t>вания; обогащение словарного запаса и грамматического строя речи учащихся; развитие гото</w:t>
      </w:r>
      <w:r>
        <w:t>в</w:t>
      </w:r>
      <w:r>
        <w:t>ности и способности к речевому взаимодействию и взаимопониманию, потребности к речевому самосовершенствованию;</w:t>
      </w:r>
    </w:p>
    <w:p w:rsidR="005737F5" w:rsidRDefault="005C38FC">
      <w:pPr>
        <w:numPr>
          <w:ilvl w:val="0"/>
          <w:numId w:val="2"/>
        </w:numPr>
        <w:ind w:left="0" w:firstLine="709"/>
        <w:jc w:val="both"/>
      </w:pPr>
      <w:r>
        <w:t>углубление и при необходимости расширение знаний о таких явлениях и категор</w:t>
      </w:r>
      <w:r>
        <w:t>и</w:t>
      </w:r>
      <w:r>
        <w:t>ях современного русского литературного языка, которые обеспечивают его нормативное, умес</w:t>
      </w:r>
      <w:r>
        <w:t>т</w:t>
      </w:r>
      <w:r>
        <w:t>ное, этичное использование в различных сферах и ситуациях общения; о стилистических ресу</w:t>
      </w:r>
      <w:r>
        <w:t>р</w:t>
      </w:r>
      <w:r>
        <w:t>сах русского языка; об основных нормах русского литературного языка; о национальной спец</w:t>
      </w:r>
      <w:r>
        <w:t>и</w:t>
      </w:r>
      <w:r>
        <w:t>фике русского языка и языковых единицах, прежде всего о лексике и фразеологии с национал</w:t>
      </w:r>
      <w:r>
        <w:t>ь</w:t>
      </w:r>
      <w:r>
        <w:t>но-культурной семантикой; о русском речевом этикете;</w:t>
      </w:r>
    </w:p>
    <w:p w:rsidR="005737F5" w:rsidRDefault="005C38FC">
      <w:pPr>
        <w:numPr>
          <w:ilvl w:val="0"/>
          <w:numId w:val="2"/>
        </w:numPr>
        <w:ind w:left="0" w:firstLine="709"/>
        <w:jc w:val="both"/>
      </w:pPr>
      <w:r>
        <w:t>совершенствование умений опознавать, анализировать, классифицировать язык</w:t>
      </w:r>
      <w:r>
        <w:t>о</w:t>
      </w:r>
      <w:r>
        <w:t>вые факты, оценивать их с точки зрения нормативности, соответствия ситуации и сфере общ</w:t>
      </w:r>
      <w:r>
        <w:t>е</w:t>
      </w:r>
      <w:r>
        <w:t>ния; умений работать с текстом, осуществлять информационный поиск, извлекать и преобраз</w:t>
      </w:r>
      <w:r>
        <w:t>о</w:t>
      </w:r>
      <w:r>
        <w:t>вывать необходимую информацию;</w:t>
      </w:r>
    </w:p>
    <w:p w:rsidR="005737F5" w:rsidRDefault="005C38FC">
      <w:pPr>
        <w:numPr>
          <w:ilvl w:val="0"/>
          <w:numId w:val="2"/>
        </w:numPr>
        <w:ind w:left="0" w:firstLine="709"/>
        <w:jc w:val="both"/>
      </w:pPr>
      <w:r>
        <w:lastRenderedPageBreak/>
        <w:t>развитие проектного и исследовательского мышления, приобретение практическ</w:t>
      </w:r>
      <w:r>
        <w:t>о</w:t>
      </w:r>
      <w:r>
        <w:t>го опыта исследовательской работы по русскому языку, воспитание самостоятельности в прио</w:t>
      </w:r>
      <w:r>
        <w:t>б</w:t>
      </w:r>
      <w:r>
        <w:t>ретении знаний.</w:t>
      </w:r>
    </w:p>
    <w:p w:rsidR="005737F5" w:rsidRDefault="005737F5">
      <w:pPr>
        <w:shd w:val="clear" w:color="auto" w:fill="FFFFFF"/>
        <w:spacing w:after="180"/>
        <w:jc w:val="center"/>
        <w:rPr>
          <w:b/>
          <w:bCs/>
          <w:i/>
          <w:iCs/>
          <w:color w:val="101010"/>
        </w:rPr>
      </w:pPr>
    </w:p>
    <w:p w:rsidR="005737F5" w:rsidRDefault="005C38FC">
      <w:pPr>
        <w:shd w:val="clear" w:color="auto" w:fill="FFFFFF"/>
        <w:spacing w:after="180"/>
        <w:jc w:val="center"/>
        <w:rPr>
          <w:i/>
          <w:iCs/>
        </w:rPr>
      </w:pPr>
      <w:r>
        <w:rPr>
          <w:b/>
          <w:bCs/>
          <w:i/>
          <w:iCs/>
          <w:color w:val="101010"/>
        </w:rPr>
        <w:t>Задачи изучения русского родного языка в школе</w:t>
      </w:r>
      <w:r>
        <w:rPr>
          <w:i/>
          <w:iCs/>
          <w:color w:val="101010"/>
        </w:rPr>
        <w:t>:</w:t>
      </w:r>
    </w:p>
    <w:p w:rsidR="005737F5" w:rsidRDefault="005C38FC">
      <w:pPr>
        <w:numPr>
          <w:ilvl w:val="0"/>
          <w:numId w:val="1"/>
        </w:numPr>
        <w:shd w:val="clear" w:color="auto" w:fill="FFFFFF"/>
        <w:spacing w:beforeAutospacing="1"/>
        <w:ind w:left="15" w:firstLine="0"/>
        <w:jc w:val="both"/>
      </w:pPr>
      <w:r>
        <w:rPr>
          <w:color w:val="101010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5737F5" w:rsidRDefault="005C38FC">
      <w:pPr>
        <w:numPr>
          <w:ilvl w:val="0"/>
          <w:numId w:val="1"/>
        </w:numPr>
        <w:shd w:val="clear" w:color="auto" w:fill="FFFFFF"/>
        <w:ind w:left="15" w:firstLine="0"/>
        <w:jc w:val="both"/>
      </w:pPr>
      <w:r>
        <w:rPr>
          <w:color w:val="101010"/>
        </w:rPr>
        <w:t>усвоение знаний о русском языке как развивающейся системе, их углубление      и сист</w:t>
      </w:r>
      <w:r>
        <w:rPr>
          <w:color w:val="101010"/>
        </w:rPr>
        <w:t>е</w:t>
      </w:r>
      <w:r>
        <w:rPr>
          <w:color w:val="101010"/>
        </w:rPr>
        <w:t>матизация; освоение базовых лингвистических понятий и их использование при анализе и оценке языковых фактов;</w:t>
      </w:r>
    </w:p>
    <w:p w:rsidR="005737F5" w:rsidRDefault="005C38FC">
      <w:pPr>
        <w:numPr>
          <w:ilvl w:val="0"/>
          <w:numId w:val="1"/>
        </w:numPr>
        <w:shd w:val="clear" w:color="auto" w:fill="FFFFFF"/>
        <w:ind w:left="15" w:firstLine="0"/>
        <w:jc w:val="both"/>
      </w:pPr>
      <w:r>
        <w:rPr>
          <w:color w:val="101010"/>
        </w:rPr>
        <w:t>овладение функциональной грамотностью и принципами нормативного использования языковых средств;</w:t>
      </w:r>
    </w:p>
    <w:p w:rsidR="005737F5" w:rsidRDefault="005C38FC">
      <w:pPr>
        <w:numPr>
          <w:ilvl w:val="0"/>
          <w:numId w:val="1"/>
        </w:numPr>
        <w:shd w:val="clear" w:color="auto" w:fill="FFFFFF"/>
        <w:spacing w:afterAutospacing="1"/>
        <w:ind w:left="15" w:firstLine="0"/>
        <w:jc w:val="both"/>
      </w:pPr>
      <w:r>
        <w:rPr>
          <w:color w:val="101010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5737F5" w:rsidRDefault="005737F5">
      <w:pPr>
        <w:pStyle w:val="a9"/>
        <w:suppressAutoHyphens/>
        <w:ind w:left="567"/>
        <w:jc w:val="center"/>
        <w:rPr>
          <w:b/>
        </w:rPr>
      </w:pPr>
    </w:p>
    <w:p w:rsidR="005737F5" w:rsidRDefault="005C38FC">
      <w:pPr>
        <w:tabs>
          <w:tab w:val="left" w:pos="993"/>
        </w:tabs>
        <w:jc w:val="center"/>
        <w:rPr>
          <w:b/>
          <w:i/>
        </w:rPr>
      </w:pPr>
      <w:r>
        <w:rPr>
          <w:b/>
          <w:i/>
        </w:rPr>
        <w:t>Место учебного предмета «Русский родной язык» в учебном плане БСОШ №2</w:t>
      </w:r>
    </w:p>
    <w:p w:rsidR="005737F5" w:rsidRDefault="005C38FC">
      <w:pPr>
        <w:ind w:firstLine="709"/>
        <w:jc w:val="both"/>
      </w:pPr>
      <w:r>
        <w:t>Программа учебного предмета «Русский родной язык» предназначена для изучения в 5-9 классах и рассчитана на 85 часов при 34 учебных неделях в учебном году.  Срок реализации пр</w:t>
      </w:r>
      <w:r>
        <w:t>о</w:t>
      </w:r>
      <w:r>
        <w:t>граммы – 5 лет.</w:t>
      </w:r>
    </w:p>
    <w:tbl>
      <w:tblPr>
        <w:tblStyle w:val="ac"/>
        <w:tblW w:w="8127" w:type="dxa"/>
        <w:tblInd w:w="777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2976"/>
        <w:gridCol w:w="3119"/>
        <w:gridCol w:w="2032"/>
      </w:tblGrid>
      <w:tr w:rsidR="005737F5">
        <w:trPr>
          <w:trHeight w:val="512"/>
        </w:trPr>
        <w:tc>
          <w:tcPr>
            <w:tcW w:w="2976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Класс</w:t>
            </w: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Количество часов в неделю</w:t>
            </w:r>
          </w:p>
        </w:tc>
        <w:tc>
          <w:tcPr>
            <w:tcW w:w="2032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Количество ч</w:t>
            </w:r>
            <w:r>
              <w:rPr>
                <w:b/>
                <w:i/>
                <w:szCs w:val="20"/>
              </w:rPr>
              <w:t>а</w:t>
            </w:r>
            <w:r>
              <w:rPr>
                <w:b/>
                <w:i/>
                <w:szCs w:val="20"/>
              </w:rPr>
              <w:t>сов в год</w:t>
            </w:r>
          </w:p>
        </w:tc>
      </w:tr>
      <w:tr w:rsidR="005737F5">
        <w:trPr>
          <w:trHeight w:val="256"/>
        </w:trPr>
        <w:tc>
          <w:tcPr>
            <w:tcW w:w="2976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5737F5">
        <w:trPr>
          <w:trHeight w:val="256"/>
        </w:trPr>
        <w:tc>
          <w:tcPr>
            <w:tcW w:w="2976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5737F5">
        <w:trPr>
          <w:trHeight w:val="256"/>
        </w:trPr>
        <w:tc>
          <w:tcPr>
            <w:tcW w:w="2976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5737F5">
        <w:trPr>
          <w:trHeight w:val="256"/>
        </w:trPr>
        <w:tc>
          <w:tcPr>
            <w:tcW w:w="2976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5737F5">
        <w:trPr>
          <w:trHeight w:val="272"/>
        </w:trPr>
        <w:tc>
          <w:tcPr>
            <w:tcW w:w="2976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0,5</w:t>
            </w:r>
          </w:p>
        </w:tc>
        <w:tc>
          <w:tcPr>
            <w:tcW w:w="2032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17</w:t>
            </w:r>
          </w:p>
        </w:tc>
      </w:tr>
      <w:tr w:rsidR="005737F5">
        <w:trPr>
          <w:trHeight w:val="256"/>
        </w:trPr>
        <w:tc>
          <w:tcPr>
            <w:tcW w:w="2976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right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Итого</w:t>
            </w:r>
          </w:p>
        </w:tc>
        <w:tc>
          <w:tcPr>
            <w:tcW w:w="3119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2,5</w:t>
            </w:r>
          </w:p>
        </w:tc>
        <w:tc>
          <w:tcPr>
            <w:tcW w:w="2032" w:type="dxa"/>
            <w:shd w:val="clear" w:color="auto" w:fill="auto"/>
            <w:tcMar>
              <w:left w:w="68" w:type="dxa"/>
            </w:tcMar>
          </w:tcPr>
          <w:p w:rsidR="005737F5" w:rsidRDefault="005C38F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85</w:t>
            </w:r>
          </w:p>
        </w:tc>
      </w:tr>
    </w:tbl>
    <w:p w:rsidR="005737F5" w:rsidRDefault="005737F5">
      <w:pPr>
        <w:spacing w:line="360" w:lineRule="auto"/>
        <w:ind w:left="709"/>
        <w:jc w:val="center"/>
      </w:pPr>
    </w:p>
    <w:p w:rsidR="005737F5" w:rsidRDefault="005C38FC">
      <w:pPr>
        <w:ind w:firstLine="709"/>
        <w:rPr>
          <w:b/>
          <w:bCs/>
          <w:i/>
        </w:rPr>
      </w:pPr>
      <w:r>
        <w:rPr>
          <w:b/>
          <w:bCs/>
          <w:i/>
        </w:rPr>
        <w:t>Общая характеристика учебного предмета «Русский родной язык»</w:t>
      </w:r>
    </w:p>
    <w:p w:rsidR="005737F5" w:rsidRDefault="005C38FC">
      <w:pPr>
        <w:ind w:firstLine="709"/>
        <w:jc w:val="both"/>
      </w:pPr>
      <w:r>
        <w:t>Русский язык – государственный язык Российской Федерации, средство межнациональн</w:t>
      </w:r>
      <w:r>
        <w:t>о</w:t>
      </w:r>
      <w:r>
        <w:t xml:space="preserve">го общения и консолидации народов России, основа формирования гражданской идентичности в поликультурном обществе.  </w:t>
      </w:r>
    </w:p>
    <w:p w:rsidR="005737F5" w:rsidRDefault="005C38FC">
      <w:pPr>
        <w:ind w:firstLine="709"/>
        <w:jc w:val="both"/>
      </w:pPr>
      <w: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</w:t>
      </w:r>
      <w:r>
        <w:t>о</w:t>
      </w:r>
      <w:r>
        <w:t>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5737F5" w:rsidRDefault="005C38FC">
      <w:pPr>
        <w:ind w:firstLine="709"/>
        <w:jc w:val="both"/>
      </w:pPr>
      <w:r>
        <w:t>Родной я</w:t>
      </w:r>
      <w:r>
        <w:rPr>
          <w:rFonts w:eastAsia="Calibri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</w:t>
      </w:r>
      <w:r>
        <w:rPr>
          <w:rFonts w:eastAsia="Calibri"/>
        </w:rPr>
        <w:t>о</w:t>
      </w:r>
      <w:r>
        <w:rPr>
          <w:rFonts w:eastAsia="Calibri"/>
        </w:rPr>
        <w:t>сознания и мировоззрения личности, является важнейшим средством хранения и передачи и</w:t>
      </w:r>
      <w:r>
        <w:rPr>
          <w:rFonts w:eastAsia="Calibri"/>
        </w:rPr>
        <w:t>н</w:t>
      </w:r>
      <w:r>
        <w:rPr>
          <w:rFonts w:eastAsia="Calibri"/>
        </w:rPr>
        <w:t>формации, культурных традиций и истории народа</w:t>
      </w:r>
      <w:r>
        <w:t>, говорящего на нём</w:t>
      </w:r>
      <w:r>
        <w:rPr>
          <w:rFonts w:eastAsia="Calibri"/>
        </w:rPr>
        <w:t>. Высокий ур</w:t>
      </w:r>
      <w:r>
        <w:t>овень влад</w:t>
      </w:r>
      <w:r>
        <w:t>е</w:t>
      </w:r>
      <w:r>
        <w:t xml:space="preserve">ния родным </w:t>
      </w:r>
      <w:r>
        <w:rPr>
          <w:rFonts w:eastAsia="Calibri"/>
        </w:rPr>
        <w:t>языком определяет способность аналитически мыслить</w:t>
      </w:r>
      <w:r>
        <w:t xml:space="preserve">, </w:t>
      </w:r>
      <w:r>
        <w:rPr>
          <w:rFonts w:eastAsia="Calibri"/>
        </w:rPr>
        <w:t>успешность в овладении способами интеллектуальной деятельности, умения</w:t>
      </w:r>
      <w:r>
        <w:t>ми</w:t>
      </w:r>
      <w:r>
        <w:rPr>
          <w:rFonts w:eastAsia="Calibri"/>
        </w:rPr>
        <w:t xml:space="preserve"> убедительно выражать свои мысли и то</w:t>
      </w:r>
      <w:r>
        <w:rPr>
          <w:rFonts w:eastAsia="Calibri"/>
        </w:rPr>
        <w:t>ч</w:t>
      </w:r>
      <w:r>
        <w:rPr>
          <w:rFonts w:eastAsia="Calibri"/>
        </w:rPr>
        <w:t>но понимать мысли других людей, извлекать и анализировать информацию из различных те</w:t>
      </w:r>
      <w:r>
        <w:rPr>
          <w:rFonts w:eastAsia="Calibri"/>
        </w:rPr>
        <w:t>к</w:t>
      </w:r>
      <w:r>
        <w:rPr>
          <w:rFonts w:eastAsia="Calibri"/>
        </w:rPr>
        <w:t>стов, ориентироваться в ключевых проблемах современной жизни и в мире духовно-нравственных ценностей.</w:t>
      </w:r>
    </w:p>
    <w:p w:rsidR="005737F5" w:rsidRDefault="005C38FC">
      <w:pPr>
        <w:ind w:firstLine="709"/>
        <w:jc w:val="both"/>
      </w:pPr>
      <w:r>
        <w:t>Как средство познания действительности русский родной язык обеспечивает развитие и</w:t>
      </w:r>
      <w:r>
        <w:t>н</w:t>
      </w:r>
      <w:r>
        <w:t>теллектуальных и творческих способностей ребенка, развивает его абстрактное мышление, п</w:t>
      </w:r>
      <w:r>
        <w:t>а</w:t>
      </w:r>
      <w:r>
        <w:t>мять и воображение, формирует навыки самостоятельной учебной деятельности, самообразов</w:t>
      </w:r>
      <w:r>
        <w:t>а</w:t>
      </w:r>
      <w:r>
        <w:t>ния и самореализации личности.</w:t>
      </w:r>
    </w:p>
    <w:p w:rsidR="005737F5" w:rsidRDefault="005C38FC">
      <w:pPr>
        <w:ind w:firstLine="709"/>
        <w:jc w:val="both"/>
      </w:pPr>
      <w:r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</w:t>
      </w:r>
      <w:r>
        <w:t>з</w:t>
      </w:r>
      <w:r>
        <w:t>рывно связан со всеми школьными предметами, имеет особый статус: является не только объе</w:t>
      </w:r>
      <w:r>
        <w:t>к</w:t>
      </w:r>
      <w:r>
        <w:t>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5737F5" w:rsidRDefault="005C38FC">
      <w:pPr>
        <w:ind w:firstLine="709"/>
        <w:jc w:val="both"/>
      </w:pPr>
      <w:r>
        <w:t>Содержание курса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</w:t>
      </w:r>
      <w:r>
        <w:t>а</w:t>
      </w:r>
      <w:r>
        <w:t>ющихся, кто изучает иные (не русский) родные языки. Поэтому учебное время, отведённое ни изучение данной дисциплины, не может рассматриваться как время для углублённого изучения основного курса «Русский язык».</w:t>
      </w:r>
    </w:p>
    <w:p w:rsidR="005737F5" w:rsidRDefault="005C38FC">
      <w:pPr>
        <w:ind w:firstLine="709"/>
        <w:jc w:val="both"/>
        <w:rPr>
          <w:strike/>
        </w:rPr>
      </w:pPr>
      <w:r>
        <w:t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</w:t>
      </w:r>
      <w:r>
        <w:t>с</w:t>
      </w:r>
      <w:r>
        <w:t>ского языка с цивилизацией и культурой, государством и обществом. Программа учебного пре</w:t>
      </w:r>
      <w:r>
        <w:t>д</w:t>
      </w:r>
      <w:r>
        <w:t>мета отражает социокультурный контекст существования русского языка, в частности, те язык</w:t>
      </w:r>
      <w:r>
        <w:t>о</w:t>
      </w:r>
      <w:r>
        <w:t>вые аспекты, которые обнаруживают прямую, непосредственную культурно-историческую об</w:t>
      </w:r>
      <w:r>
        <w:t>у</w:t>
      </w:r>
      <w:r>
        <w:t>словленность.</w:t>
      </w:r>
    </w:p>
    <w:p w:rsidR="005737F5" w:rsidRDefault="005C38FC">
      <w:pPr>
        <w:ind w:firstLine="708"/>
        <w:jc w:val="both"/>
      </w:pPr>
      <w:r>
        <w:t>Важнейшими задачами курса являются приобщение обучающихся к фактам русской яз</w:t>
      </w:r>
      <w:r>
        <w:t>ы</w:t>
      </w:r>
      <w:r>
        <w:t>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5737F5" w:rsidRDefault="005C38FC">
      <w:pPr>
        <w:ind w:firstLine="709"/>
        <w:jc w:val="both"/>
      </w:pPr>
      <w:r>
        <w:t>Содержание курса направлено на формирование представлений о языке как живом, разв</w:t>
      </w:r>
      <w:r>
        <w:t>и</w:t>
      </w:r>
      <w:r>
        <w:t>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</w:t>
      </w:r>
      <w:r>
        <w:t>и</w:t>
      </w:r>
      <w:r>
        <w:t>лизма учащихся, пониманию важнейших социокультурных функций языковой кодификации.</w:t>
      </w:r>
    </w:p>
    <w:p w:rsidR="005737F5" w:rsidRDefault="005C38FC">
      <w:pPr>
        <w:ind w:firstLine="709"/>
        <w:jc w:val="both"/>
      </w:pPr>
      <w:r>
        <w:t xml:space="preserve">Программой предусматривается расширение и углубление </w:t>
      </w:r>
      <w:proofErr w:type="spellStart"/>
      <w:r>
        <w:t>межпредметного</w:t>
      </w:r>
      <w:proofErr w:type="spellEnd"/>
      <w:r>
        <w:t xml:space="preserve"> взаимоде</w:t>
      </w:r>
      <w:r>
        <w:t>й</w:t>
      </w:r>
      <w:r>
        <w:t>ствия в обучении русскому родному языку не только в филологических образовательных обл</w:t>
      </w:r>
      <w:r>
        <w:t>а</w:t>
      </w:r>
      <w:r>
        <w:t>стях, но и во всём комплексе изучаемых дисциплин естественнонаучного и гуманитарного ци</w:t>
      </w:r>
      <w:r>
        <w:t>к</w:t>
      </w:r>
      <w:r>
        <w:t>лов.</w:t>
      </w:r>
    </w:p>
    <w:p w:rsidR="005737F5" w:rsidRDefault="005737F5">
      <w:pPr>
        <w:ind w:firstLine="709"/>
        <w:jc w:val="both"/>
      </w:pPr>
    </w:p>
    <w:p w:rsidR="005737F5" w:rsidRDefault="005C38FC">
      <w:pPr>
        <w:pStyle w:val="a9"/>
        <w:shd w:val="clear" w:color="auto" w:fill="FFFFFF"/>
        <w:ind w:right="41"/>
        <w:jc w:val="both"/>
        <w:rPr>
          <w:b/>
        </w:rPr>
      </w:pPr>
      <w:r>
        <w:rPr>
          <w:b/>
        </w:rPr>
        <w:t>Общая характеристика учебного процесса: методы, формы обучения и режим зан</w:t>
      </w:r>
      <w:r>
        <w:rPr>
          <w:b/>
        </w:rPr>
        <w:t>я</w:t>
      </w:r>
      <w:r>
        <w:rPr>
          <w:b/>
        </w:rPr>
        <w:t>тий</w:t>
      </w:r>
    </w:p>
    <w:p w:rsidR="005737F5" w:rsidRDefault="005737F5">
      <w:pPr>
        <w:pStyle w:val="a9"/>
        <w:shd w:val="clear" w:color="auto" w:fill="FFFFFF"/>
        <w:ind w:right="41"/>
        <w:jc w:val="both"/>
        <w:rPr>
          <w:color w:val="FF0000"/>
        </w:rPr>
      </w:pPr>
    </w:p>
    <w:p w:rsidR="005737F5" w:rsidRDefault="005C38FC">
      <w:pPr>
        <w:widowControl w:val="0"/>
        <w:suppressAutoHyphens/>
        <w:ind w:firstLine="709"/>
        <w:jc w:val="both"/>
      </w:pPr>
      <w:r>
        <w:t xml:space="preserve">На современном этапе развития педагогической науки и школьной практики большое внимание уделяется так называемым «активным» </w:t>
      </w:r>
      <w:r>
        <w:rPr>
          <w:b/>
        </w:rPr>
        <w:t>методам обучения.</w:t>
      </w:r>
      <w:r>
        <w:t xml:space="preserve"> Среди них объяснительно-иллюстративный, репродуктивный, проблемный, эвристический (частично-поисковый), исследовательский. Каждый из перечисленных методов обучения может использоваться на уроке русского языка в полной мере или частично.</w:t>
      </w:r>
    </w:p>
    <w:p w:rsidR="005737F5" w:rsidRDefault="005C38FC">
      <w:pPr>
        <w:widowControl w:val="0"/>
        <w:suppressAutoHyphens/>
        <w:ind w:firstLine="709"/>
        <w:jc w:val="both"/>
      </w:pPr>
      <w:r>
        <w:t>Остановимся более подробно </w:t>
      </w:r>
      <w:r>
        <w:rPr>
          <w:bCs/>
        </w:rPr>
        <w:t>на исследовательском и проблемном методах</w:t>
      </w:r>
      <w:r>
        <w:t>, при использовании которых деятельность учащихся становится более самостоятельной и активной.</w:t>
      </w:r>
    </w:p>
    <w:p w:rsidR="005737F5" w:rsidRDefault="005C38FC">
      <w:pPr>
        <w:widowControl w:val="0"/>
        <w:suppressAutoHyphens/>
        <w:ind w:firstLine="709"/>
        <w:jc w:val="both"/>
      </w:pPr>
      <w:r>
        <w:rPr>
          <w:bCs/>
        </w:rPr>
        <w:t>Проблемное обучение</w:t>
      </w:r>
      <w:r>
        <w:t> находит широкое применение в процессе обучения русскому языку. </w:t>
      </w:r>
      <w:r>
        <w:rPr>
          <w:bCs/>
        </w:rPr>
        <w:t>Проблемное обучение – это создание цепи проблемных ситуаций и управление деятельностью учащихся по решению учебной проблемы</w:t>
      </w:r>
      <w:r>
        <w:t>. Проблемная ситуация – это преднамеренно созданное учителем познавательное затруднение, вызывающее познавательную потребность, интерес учащихся, желание получить информацию для объяснения заинтересовавшего его факта. Проблемная ситуация связана с умственным затруднением, с «</w:t>
      </w:r>
      <w:proofErr w:type="spellStart"/>
      <w:r>
        <w:t>озадачиванием</w:t>
      </w:r>
      <w:proofErr w:type="spellEnd"/>
      <w:r>
        <w:t>». Являясь начальным этапом процесса мышления, она возбуждает мысль, показывает важность изучаемого материала, вызывает активное желание работать (если проблема «принята» учащимися), в конечном итоге облегчает запоминание учебного материала.</w:t>
      </w:r>
    </w:p>
    <w:p w:rsidR="005737F5" w:rsidRDefault="005C38FC">
      <w:pPr>
        <w:widowControl w:val="0"/>
        <w:suppressAutoHyphens/>
        <w:ind w:firstLine="709"/>
        <w:jc w:val="both"/>
      </w:pPr>
      <w:r>
        <w:t>Проблемное обучение предполагает:</w:t>
      </w:r>
    </w:p>
    <w:p w:rsidR="005737F5" w:rsidRDefault="005C38FC">
      <w:pPr>
        <w:widowControl w:val="0"/>
        <w:suppressAutoHyphens/>
        <w:ind w:firstLine="709"/>
        <w:jc w:val="both"/>
      </w:pPr>
      <w:r>
        <w:lastRenderedPageBreak/>
        <w:t>1) создание проблемной ситуации, т.е. такой объективной учебной ситуации, которая приводит к противоречию между знанием и незнанием (учащиеся осознают недостаток имеющихся у них знаний для решения данной проблемы);</w:t>
      </w:r>
    </w:p>
    <w:p w:rsidR="005737F5" w:rsidRDefault="005C38FC">
      <w:pPr>
        <w:widowControl w:val="0"/>
        <w:suppressAutoHyphens/>
        <w:ind w:firstLine="709"/>
        <w:jc w:val="both"/>
      </w:pPr>
      <w:r>
        <w:t>2) возникновение в мышлении учащихся проблемного вопроса и его формулировка как познавательный результат осмысливания учащимися проблемной ситуации;</w:t>
      </w:r>
    </w:p>
    <w:p w:rsidR="005737F5" w:rsidRDefault="005C38FC">
      <w:pPr>
        <w:widowControl w:val="0"/>
        <w:suppressAutoHyphens/>
        <w:ind w:firstLine="709"/>
        <w:jc w:val="both"/>
      </w:pPr>
      <w:r>
        <w:t>3) поиск решения проблемы;</w:t>
      </w:r>
    </w:p>
    <w:p w:rsidR="005737F5" w:rsidRDefault="005C38FC">
      <w:pPr>
        <w:widowControl w:val="0"/>
        <w:suppressAutoHyphens/>
        <w:ind w:firstLine="709"/>
        <w:jc w:val="both"/>
      </w:pPr>
      <w:r>
        <w:t>4) решение проблемы и проверка.</w:t>
      </w:r>
    </w:p>
    <w:p w:rsidR="005737F5" w:rsidRDefault="005C38FC">
      <w:pPr>
        <w:widowControl w:val="0"/>
        <w:suppressAutoHyphens/>
        <w:ind w:firstLine="709"/>
        <w:jc w:val="both"/>
      </w:pPr>
      <w:r>
        <w:t>В процессе решения проблемных задач школьники добывают новые знания в результате собственного поиска. Это свидетельствует о высокой степени осознанности и прочности имеющихся у них знаний. Познавательные задачи могут быть различны: от анализа небольших текстов до заданий на длительное изыскание (история слова или фразеологического оборота, анализ языка писателя).</w:t>
      </w:r>
    </w:p>
    <w:p w:rsidR="005737F5" w:rsidRDefault="005C38FC">
      <w:pPr>
        <w:widowControl w:val="0"/>
        <w:suppressAutoHyphens/>
        <w:ind w:firstLine="709"/>
        <w:jc w:val="both"/>
      </w:pPr>
      <w:r>
        <w:t>Таким образом, проблемный метод позволяет не только усвоить программный материал, но и формирует творческие способности учащихся.</w:t>
      </w:r>
    </w:p>
    <w:p w:rsidR="005737F5" w:rsidRDefault="005C38FC">
      <w:pPr>
        <w:widowControl w:val="0"/>
        <w:suppressAutoHyphens/>
        <w:ind w:firstLine="709"/>
        <w:jc w:val="both"/>
      </w:pPr>
      <w:r>
        <w:t>Содержание исследовательской деятельности – это изучение универсальных способов получения знаний и развитие универсальных (</w:t>
      </w:r>
      <w:proofErr w:type="spellStart"/>
      <w:r>
        <w:t>общепредметных</w:t>
      </w:r>
      <w:proofErr w:type="spellEnd"/>
      <w:r>
        <w:t>) умений – коммуникативных, логических, информационных, организаторских. Исследовательская деятельность включает в себя:</w:t>
      </w:r>
    </w:p>
    <w:p w:rsidR="005737F5" w:rsidRDefault="005C38FC">
      <w:pPr>
        <w:widowControl w:val="0"/>
        <w:numPr>
          <w:ilvl w:val="0"/>
          <w:numId w:val="7"/>
        </w:numPr>
        <w:suppressAutoHyphens/>
        <w:jc w:val="both"/>
      </w:pPr>
      <w:r>
        <w:t>постановку проблемы;</w:t>
      </w:r>
    </w:p>
    <w:p w:rsidR="005737F5" w:rsidRDefault="005C38FC">
      <w:pPr>
        <w:widowControl w:val="0"/>
        <w:numPr>
          <w:ilvl w:val="0"/>
          <w:numId w:val="7"/>
        </w:numPr>
        <w:suppressAutoHyphens/>
        <w:jc w:val="both"/>
      </w:pPr>
      <w:r>
        <w:t>подбор методик исследования и практическое овладение ими;</w:t>
      </w:r>
    </w:p>
    <w:p w:rsidR="005737F5" w:rsidRDefault="005C38FC">
      <w:pPr>
        <w:widowControl w:val="0"/>
        <w:numPr>
          <w:ilvl w:val="0"/>
          <w:numId w:val="7"/>
        </w:numPr>
        <w:suppressAutoHyphens/>
        <w:jc w:val="both"/>
      </w:pPr>
      <w:r>
        <w:t>сбор собственного материала, его анализ и обобщение;</w:t>
      </w:r>
    </w:p>
    <w:p w:rsidR="005737F5" w:rsidRDefault="005C38FC">
      <w:pPr>
        <w:widowControl w:val="0"/>
        <w:numPr>
          <w:ilvl w:val="0"/>
          <w:numId w:val="7"/>
        </w:numPr>
        <w:suppressAutoHyphens/>
        <w:jc w:val="both"/>
      </w:pPr>
      <w:r>
        <w:t>оценку результатов;</w:t>
      </w:r>
    </w:p>
    <w:p w:rsidR="005737F5" w:rsidRDefault="005C38FC">
      <w:pPr>
        <w:widowControl w:val="0"/>
        <w:numPr>
          <w:ilvl w:val="0"/>
          <w:numId w:val="7"/>
        </w:numPr>
        <w:suppressAutoHyphens/>
        <w:jc w:val="both"/>
      </w:pPr>
      <w:r>
        <w:t>собственные выводы.</w:t>
      </w:r>
    </w:p>
    <w:p w:rsidR="005737F5" w:rsidRDefault="005C38FC">
      <w:pPr>
        <w:widowControl w:val="0"/>
        <w:suppressAutoHyphens/>
        <w:ind w:firstLine="709"/>
        <w:jc w:val="both"/>
      </w:pPr>
      <w:r>
        <w:t>Формы исследовательских заданий учащихся при обучении русскому языку могут быть разнообразны: мини-сочинение, сочинение, практикум, доклад, реферат, публичное выступление, защита проекта, составление кроссворда, викторины, сценария, а также сборника задач и упражнений и др.</w:t>
      </w:r>
    </w:p>
    <w:p w:rsidR="005737F5" w:rsidRDefault="005C38FC">
      <w:pPr>
        <w:widowControl w:val="0"/>
        <w:suppressAutoHyphens/>
        <w:ind w:firstLine="709"/>
        <w:jc w:val="both"/>
      </w:pPr>
      <w:r>
        <w:t>Одной из форм исследовательской деятельности является </w:t>
      </w:r>
      <w:r>
        <w:rPr>
          <w:bCs/>
        </w:rPr>
        <w:t>технология проектов, или метод проектов.</w:t>
      </w:r>
      <w:r>
        <w:t> Метод проектов в силу своей дидактической сущности позволяет решать задачи формирования и развития интеллектуальных, речемыслительных и коммуникативных умений.</w:t>
      </w:r>
    </w:p>
    <w:p w:rsidR="005737F5" w:rsidRDefault="005C38FC">
      <w:pPr>
        <w:widowControl w:val="0"/>
        <w:suppressAutoHyphens/>
        <w:ind w:firstLine="709"/>
        <w:jc w:val="both"/>
      </w:pPr>
      <w:r>
        <w:t>Учебный проект – это результат деятельности учащихся в рамках исследовательской деятельности и, конечно, интегративное дидактическое средство развития, обучения и воспитания, которое позволяет вырабатывать и развивать универсальные умения и навыки, а именно учить:</w:t>
      </w:r>
    </w:p>
    <w:p w:rsidR="005737F5" w:rsidRDefault="005C38FC">
      <w:pPr>
        <w:widowControl w:val="0"/>
        <w:numPr>
          <w:ilvl w:val="0"/>
          <w:numId w:val="8"/>
        </w:numPr>
        <w:suppressAutoHyphens/>
        <w:jc w:val="both"/>
      </w:pPr>
      <w:r>
        <w:t>исследованию;</w:t>
      </w:r>
    </w:p>
    <w:p w:rsidR="005737F5" w:rsidRDefault="005C38FC">
      <w:pPr>
        <w:widowControl w:val="0"/>
        <w:numPr>
          <w:ilvl w:val="0"/>
          <w:numId w:val="8"/>
        </w:numPr>
        <w:suppressAutoHyphens/>
        <w:jc w:val="both"/>
      </w:pPr>
      <w:r>
        <w:t>целеполаганию и планированию деятельности;</w:t>
      </w:r>
    </w:p>
    <w:p w:rsidR="005737F5" w:rsidRDefault="005C38FC">
      <w:pPr>
        <w:widowControl w:val="0"/>
        <w:numPr>
          <w:ilvl w:val="0"/>
          <w:numId w:val="8"/>
        </w:numPr>
        <w:suppressAutoHyphens/>
        <w:jc w:val="both"/>
      </w:pPr>
      <w:r>
        <w:t>поиску и отбору информации и усвоению необходимого знания;</w:t>
      </w:r>
    </w:p>
    <w:p w:rsidR="005737F5" w:rsidRDefault="005C38FC">
      <w:pPr>
        <w:widowControl w:val="0"/>
        <w:numPr>
          <w:ilvl w:val="0"/>
          <w:numId w:val="8"/>
        </w:numPr>
        <w:suppressAutoHyphens/>
        <w:jc w:val="both"/>
      </w:pPr>
      <w:r>
        <w:t>проведению исследования (анализу, синтезу, обобщению);</w:t>
      </w:r>
    </w:p>
    <w:p w:rsidR="005737F5" w:rsidRDefault="005C38FC">
      <w:pPr>
        <w:widowControl w:val="0"/>
        <w:numPr>
          <w:ilvl w:val="0"/>
          <w:numId w:val="8"/>
        </w:numPr>
        <w:suppressAutoHyphens/>
        <w:jc w:val="both"/>
      </w:pPr>
      <w:r>
        <w:t>представлению результатов своей деятельности.</w:t>
      </w:r>
    </w:p>
    <w:p w:rsidR="005737F5" w:rsidRDefault="005C38FC">
      <w:pPr>
        <w:widowControl w:val="0"/>
        <w:suppressAutoHyphens/>
        <w:ind w:firstLine="709"/>
        <w:jc w:val="both"/>
      </w:pPr>
      <w:r>
        <w:t>Таким образом, исследовательская и проектная деятельность школьников позволяет решить ряд актуальных для современного педагогического процесса задач, в том числе позволяет на практике применить полученные знания и умения.</w:t>
      </w:r>
    </w:p>
    <w:p w:rsidR="005737F5" w:rsidRDefault="005C38FC">
      <w:pPr>
        <w:widowControl w:val="0"/>
        <w:suppressAutoHyphens/>
        <w:ind w:firstLine="709"/>
        <w:jc w:val="both"/>
        <w:rPr>
          <w:b/>
        </w:rPr>
      </w:pPr>
      <w:r>
        <w:t xml:space="preserve">На уроках русского языка могут применяться следующие </w:t>
      </w:r>
      <w:r>
        <w:rPr>
          <w:b/>
        </w:rPr>
        <w:t>образовательные технологии и формы обучения:</w:t>
      </w:r>
    </w:p>
    <w:p w:rsidR="005737F5" w:rsidRDefault="005C38FC">
      <w:pPr>
        <w:widowControl w:val="0"/>
        <w:suppressAutoHyphens/>
        <w:ind w:firstLine="709"/>
        <w:jc w:val="both"/>
      </w:pPr>
      <w:r>
        <w:t>- в 5 – 6 классах – игровые технологии и элементы проектной деятельности; работа в группах;</w:t>
      </w:r>
    </w:p>
    <w:p w:rsidR="005737F5" w:rsidRDefault="005C38FC">
      <w:pPr>
        <w:widowControl w:val="0"/>
        <w:suppressAutoHyphens/>
        <w:ind w:firstLine="709"/>
        <w:jc w:val="both"/>
      </w:pPr>
      <w:r>
        <w:t>- в 7 – 8 классах – элементы развивающего обучения, технологии развития критического мышления, проектной деятельности (составление презентаций, лингвистических сказок и др.); парная и индивидуальная работа;</w:t>
      </w:r>
    </w:p>
    <w:p w:rsidR="005737F5" w:rsidRDefault="005C38FC">
      <w:pPr>
        <w:widowControl w:val="0"/>
        <w:suppressAutoHyphens/>
        <w:ind w:firstLine="709"/>
        <w:jc w:val="both"/>
      </w:pPr>
      <w:r>
        <w:t>- в 9 классе – развивающее обучение, проектная деятельность, технология развития критического мышления, индивидуальная, групповая и парная работы.</w:t>
      </w:r>
    </w:p>
    <w:p w:rsidR="005737F5" w:rsidRDefault="005C38FC">
      <w:pPr>
        <w:widowControl w:val="0"/>
        <w:suppressAutoHyphens/>
        <w:ind w:firstLine="709"/>
        <w:jc w:val="both"/>
      </w:pPr>
      <w:r>
        <w:t xml:space="preserve">Также на уроках русского языка активно используются информационные технологии. Применение ИКТ стимулирует интерес учащихся к работе с текстовым научным материалом, развивает умение анализировать, сравнивать, обобщать, делать выводы из полученной информации, помогает подготовить публичное выступление учеников, демонстрирующее </w:t>
      </w:r>
      <w:r>
        <w:lastRenderedPageBreak/>
        <w:t>понимание учебного материала, развивает познавательный интерес учащихся, расширяет кругозор, учит работать с дополнительными источниками получения информации (Интернет), тем самым формируя коммуникативную культуру ученика.</w:t>
      </w:r>
    </w:p>
    <w:p w:rsidR="005737F5" w:rsidRDefault="005C38FC">
      <w:pPr>
        <w:widowControl w:val="0"/>
        <w:suppressAutoHyphens/>
        <w:ind w:firstLine="709"/>
        <w:jc w:val="both"/>
      </w:pPr>
      <w:r>
        <w:t>   </w:t>
      </w:r>
    </w:p>
    <w:p w:rsidR="005737F5" w:rsidRDefault="005C38FC">
      <w:pPr>
        <w:shd w:val="clear" w:color="auto" w:fill="FFFFFF"/>
        <w:spacing w:after="180"/>
        <w:ind w:right="41" w:firstLine="720"/>
        <w:jc w:val="both"/>
      </w:pPr>
      <w:r>
        <w:rPr>
          <w:color w:val="101010"/>
        </w:rPr>
        <w:t xml:space="preserve">Изучение учебного предмета «Родной язык (русский)» как части предметной области «Родной язык. Родная литература» основано на </w:t>
      </w:r>
      <w:proofErr w:type="spellStart"/>
      <w:r>
        <w:rPr>
          <w:color w:val="101010"/>
        </w:rPr>
        <w:t>межпредметных</w:t>
      </w:r>
      <w:proofErr w:type="spellEnd"/>
      <w:r>
        <w:rPr>
          <w:color w:val="101010"/>
        </w:rPr>
        <w:t xml:space="preserve"> связях с предметами «Русский язык», «Литература», «Иностранный язык» (тема «Освоение иноязычной лексики», «Заимств</w:t>
      </w:r>
      <w:r>
        <w:rPr>
          <w:color w:val="101010"/>
        </w:rPr>
        <w:t>о</w:t>
      </w:r>
      <w:r>
        <w:rPr>
          <w:color w:val="101010"/>
        </w:rPr>
        <w:t>ванная лексика»), «История» (тема «История в слове», «О чем могут рассказать названия гор</w:t>
      </w:r>
      <w:r>
        <w:rPr>
          <w:color w:val="101010"/>
        </w:rPr>
        <w:t>о</w:t>
      </w:r>
      <w:r>
        <w:rPr>
          <w:color w:val="101010"/>
        </w:rPr>
        <w:t>дов»), «Изобразительное искусство» и «Музыка» («История в слове», «Традиции русского яз</w:t>
      </w:r>
      <w:r>
        <w:rPr>
          <w:color w:val="101010"/>
        </w:rPr>
        <w:t>ы</w:t>
      </w:r>
      <w:r>
        <w:rPr>
          <w:color w:val="101010"/>
        </w:rPr>
        <w:t>кового общения»).</w:t>
      </w:r>
    </w:p>
    <w:p w:rsidR="005737F5" w:rsidRDefault="005737F5">
      <w:pPr>
        <w:pStyle w:val="a9"/>
        <w:shd w:val="clear" w:color="auto" w:fill="FFFFFF"/>
        <w:ind w:right="41"/>
        <w:jc w:val="both"/>
        <w:rPr>
          <w:color w:val="FF0000"/>
        </w:rPr>
      </w:pPr>
    </w:p>
    <w:p w:rsidR="005737F5" w:rsidRDefault="005C38FC">
      <w:pPr>
        <w:pStyle w:val="a9"/>
        <w:shd w:val="clear" w:color="auto" w:fill="FFFFFF"/>
        <w:ind w:left="0" w:firstLine="720"/>
        <w:jc w:val="both"/>
      </w:pPr>
      <w:r>
        <w:rPr>
          <w:color w:val="000000"/>
          <w:u w:val="single"/>
        </w:rPr>
        <w:t>Система оценки достижений учащихся и инструментарий для оценивания результатов обучения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</w:t>
      </w:r>
      <w:r>
        <w:rPr>
          <w:color w:val="000000"/>
        </w:rPr>
        <w:t>б</w:t>
      </w:r>
      <w:r>
        <w:rPr>
          <w:color w:val="000000"/>
        </w:rPr>
        <w:t>разовательных достижений учащихся», утвержденное приказом директора школы № 37 от 06.02.2018 г.</w:t>
      </w:r>
    </w:p>
    <w:p w:rsidR="005737F5" w:rsidRDefault="005737F5">
      <w:pPr>
        <w:pStyle w:val="a9"/>
        <w:shd w:val="clear" w:color="auto" w:fill="FFFFFF"/>
        <w:jc w:val="both"/>
      </w:pPr>
    </w:p>
    <w:p w:rsidR="005737F5" w:rsidRDefault="005C38FC">
      <w:pPr>
        <w:numPr>
          <w:ilvl w:val="0"/>
          <w:numId w:val="1"/>
        </w:numPr>
        <w:tabs>
          <w:tab w:val="left" w:pos="1080"/>
        </w:tabs>
        <w:spacing w:beforeAutospacing="1" w:afterAutospacing="1"/>
        <w:ind w:firstLine="0"/>
        <w:jc w:val="center"/>
        <w:rPr>
          <w:b/>
        </w:rPr>
      </w:pPr>
      <w:r>
        <w:rPr>
          <w:b/>
        </w:rPr>
        <w:t>Учебно-тематический план. 5 класс</w:t>
      </w:r>
    </w:p>
    <w:tbl>
      <w:tblPr>
        <w:tblStyle w:val="ac"/>
        <w:tblW w:w="1035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2017"/>
        <w:gridCol w:w="1196"/>
        <w:gridCol w:w="6345"/>
      </w:tblGrid>
      <w:tr w:rsidR="005737F5">
        <w:trPr>
          <w:trHeight w:val="442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560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5737F5">
        <w:trPr>
          <w:trHeight w:val="2491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и культура. 5 ч.</w:t>
            </w:r>
          </w:p>
          <w:p w:rsidR="005737F5" w:rsidRDefault="005C38FC">
            <w:pPr>
              <w:jc w:val="center"/>
            </w:pPr>
            <w:r>
              <w:t>Наш родной ру</w:t>
            </w:r>
            <w:r>
              <w:t>с</w:t>
            </w:r>
            <w:r>
              <w:t>ский язык. Язык – волшебное зе</w:t>
            </w:r>
            <w:r>
              <w:t>р</w:t>
            </w:r>
            <w:r>
              <w:t>кало мира и национальной культуры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61"/>
              <w:shd w:val="clear" w:color="auto" w:fill="FFFFFF"/>
              <w:spacing w:beforeAutospacing="0" w:afterAutospacing="0"/>
              <w:ind w:left="-108" w:right="-108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560" w:type="dxa"/>
            <w:vMerge w:val="restart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61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Style w:val="c42"/>
                <w:color w:val="000000"/>
                <w:szCs w:val="20"/>
              </w:rPr>
              <w:t xml:space="preserve"> осознанность своей этнической принадлежн</w:t>
            </w:r>
            <w:r>
              <w:rPr>
                <w:rStyle w:val="c42"/>
                <w:color w:val="000000"/>
                <w:szCs w:val="20"/>
              </w:rPr>
              <w:t>о</w:t>
            </w:r>
            <w:r>
              <w:rPr>
                <w:rStyle w:val="c42"/>
                <w:color w:val="000000"/>
                <w:szCs w:val="20"/>
              </w:rPr>
              <w:t>сти, знание истории, языка, культуры своего народа, своего края</w:t>
            </w:r>
            <w:r>
              <w:rPr>
                <w:rStyle w:val="c8"/>
                <w:rFonts w:eastAsiaTheme="minorHAnsi"/>
                <w:b/>
                <w:bCs/>
                <w:color w:val="000000"/>
                <w:szCs w:val="20"/>
              </w:rPr>
              <w:t>;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российской гражданской иденти</w:t>
            </w:r>
            <w:r>
              <w:rPr>
                <w:rStyle w:val="c1"/>
                <w:color w:val="000000"/>
                <w:szCs w:val="20"/>
              </w:rPr>
              <w:t>ч</w:t>
            </w:r>
            <w:r>
              <w:rPr>
                <w:rStyle w:val="c1"/>
                <w:color w:val="000000"/>
                <w:szCs w:val="20"/>
              </w:rPr>
              <w:t>ности: патриотизма, уважения к Отечеству, прошлому и настоящему многонационального народа России.</w:t>
            </w:r>
          </w:p>
          <w:p w:rsidR="005737F5" w:rsidRDefault="005C38FC">
            <w:pPr>
              <w:pStyle w:val="c80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rFonts w:eastAsiaTheme="minorHAnsi"/>
                <w:b/>
                <w:bCs/>
                <w:color w:val="000000"/>
                <w:szCs w:val="20"/>
              </w:rPr>
              <w:t xml:space="preserve">Познавательные: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создавать и использовать модели и схемы для решения задач; осущест</w:t>
            </w:r>
            <w:r>
              <w:rPr>
                <w:rStyle w:val="c1"/>
                <w:color w:val="000000"/>
                <w:szCs w:val="20"/>
              </w:rPr>
              <w:t>в</w:t>
            </w:r>
            <w:r>
              <w:rPr>
                <w:rStyle w:val="c1"/>
                <w:color w:val="000000"/>
                <w:szCs w:val="20"/>
              </w:rPr>
              <w:t>лять логическую операцию установления родовидовых о</w:t>
            </w:r>
            <w:r>
              <w:rPr>
                <w:rStyle w:val="c1"/>
                <w:color w:val="000000"/>
                <w:szCs w:val="20"/>
              </w:rPr>
              <w:t>т</w:t>
            </w:r>
            <w:r>
              <w:rPr>
                <w:rStyle w:val="c1"/>
                <w:color w:val="000000"/>
                <w:szCs w:val="20"/>
              </w:rPr>
              <w:t>ношений, ограничение понятия; строить логическое рассу</w:t>
            </w:r>
            <w:r>
              <w:rPr>
                <w:rStyle w:val="c1"/>
                <w:color w:val="000000"/>
                <w:szCs w:val="20"/>
              </w:rPr>
              <w:t>ж</w:t>
            </w:r>
            <w:r>
              <w:rPr>
                <w:rStyle w:val="c1"/>
                <w:color w:val="000000"/>
                <w:szCs w:val="20"/>
              </w:rPr>
              <w:t>дение.</w:t>
            </w:r>
          </w:p>
          <w:p w:rsidR="005737F5" w:rsidRDefault="005C38FC">
            <w:pPr>
              <w:pStyle w:val="c7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Регулятивные:</w:t>
            </w:r>
            <w:r>
              <w:rPr>
                <w:rStyle w:val="c42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42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42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42"/>
                <w:color w:val="000000"/>
                <w:szCs w:val="20"/>
              </w:rPr>
              <w:t>умения</w:t>
            </w:r>
            <w:r>
              <w:rPr>
                <w:rStyle w:val="c43"/>
                <w:b/>
                <w:bCs/>
                <w:color w:val="000000"/>
                <w:szCs w:val="20"/>
              </w:rPr>
              <w:t>самостоятельно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преобразовывать практическую задачу в познавательную;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Style w:val="c43"/>
                <w:b/>
                <w:bCs/>
                <w:color w:val="000000"/>
                <w:szCs w:val="20"/>
              </w:rPr>
              <w:t xml:space="preserve">владение основами прогнозирования </w:t>
            </w:r>
            <w:r>
              <w:rPr>
                <w:rStyle w:val="c42"/>
                <w:color w:val="000000"/>
                <w:szCs w:val="20"/>
              </w:rPr>
              <w:t>как предвидения будущих событий.</w:t>
            </w:r>
          </w:p>
          <w:p w:rsidR="005737F5" w:rsidRDefault="005C38FC">
            <w:pPr>
              <w:pStyle w:val="c7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строить монологическое контекстное высказывание средствами ус</w:t>
            </w:r>
            <w:r>
              <w:rPr>
                <w:rStyle w:val="c1"/>
                <w:color w:val="000000"/>
                <w:szCs w:val="20"/>
              </w:rPr>
              <w:t>т</w:t>
            </w:r>
            <w:r>
              <w:rPr>
                <w:rStyle w:val="c1"/>
                <w:color w:val="000000"/>
                <w:szCs w:val="20"/>
              </w:rPr>
              <w:t xml:space="preserve">ной и письменной </w:t>
            </w:r>
            <w:proofErr w:type="spellStart"/>
            <w:r>
              <w:rPr>
                <w:rStyle w:val="c1"/>
                <w:color w:val="000000"/>
                <w:szCs w:val="20"/>
              </w:rPr>
              <w:t>речи</w:t>
            </w:r>
            <w:proofErr w:type="gramStart"/>
            <w:r>
              <w:rPr>
                <w:rStyle w:val="c1"/>
                <w:color w:val="000000"/>
                <w:szCs w:val="20"/>
              </w:rPr>
              <w:t>;с</w:t>
            </w:r>
            <w:proofErr w:type="gramEnd"/>
            <w:r>
              <w:rPr>
                <w:rStyle w:val="c1"/>
                <w:color w:val="000000"/>
                <w:szCs w:val="20"/>
              </w:rPr>
              <w:t>амостоятельно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формулировать и задавать вопросы партнеру, необходимые для организации собственной деятельности.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rFonts w:eastAsiaTheme="minorHAnsi"/>
                <w:b/>
                <w:bCs/>
                <w:color w:val="000000"/>
                <w:szCs w:val="20"/>
              </w:rPr>
              <w:t>Предметные:</w:t>
            </w:r>
            <w:r>
              <w:rPr>
                <w:rStyle w:val="c1"/>
                <w:color w:val="000000"/>
                <w:szCs w:val="20"/>
              </w:rPr>
              <w:t xml:space="preserve"> Уметь использовать разные виды связи пре</w:t>
            </w:r>
            <w:r>
              <w:rPr>
                <w:rStyle w:val="c1"/>
                <w:color w:val="000000"/>
                <w:szCs w:val="20"/>
              </w:rPr>
              <w:t>д</w:t>
            </w:r>
            <w:r>
              <w:rPr>
                <w:rStyle w:val="c1"/>
                <w:color w:val="000000"/>
                <w:szCs w:val="20"/>
              </w:rPr>
              <w:t>ложений в тексте;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определять стиль текста и тип речи пол</w:t>
            </w:r>
            <w:r>
              <w:rPr>
                <w:rStyle w:val="c1"/>
                <w:color w:val="000000"/>
                <w:szCs w:val="20"/>
              </w:rPr>
              <w:t>ь</w:t>
            </w:r>
            <w:r>
              <w:rPr>
                <w:rStyle w:val="c1"/>
                <w:color w:val="000000"/>
                <w:szCs w:val="20"/>
              </w:rPr>
              <w:t>зоваться словарями и справочниками. уместно употреблять фразеологизмы в речи; создавать тексты в художественном стиле на заданную тему.</w:t>
            </w: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История в слове: наименования предметов 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диционной ру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ской одежды и русского быта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Образность ру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ской речи: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 xml:space="preserve">разность русской речи: метафора, олицетворение 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Меткое слово русской речи: крылатые слова, пословицы,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говорки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 чем могут ра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сказать имена людей и назв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городов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Культура речи. 6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Современный русский литер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lastRenderedPageBreak/>
              <w:t>турный язык.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ind w:left="-108" w:right="-108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6560" w:type="dxa"/>
            <w:vMerge w:val="restart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Style w:val="c1"/>
                <w:color w:val="000000"/>
                <w:szCs w:val="20"/>
              </w:rPr>
              <w:t xml:space="preserve"> осознавать роль русского языка в жизни общ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ства и государства, в жизни человека;</w:t>
            </w:r>
          </w:p>
          <w:p w:rsidR="005737F5" w:rsidRDefault="005C38FC">
            <w:pPr>
              <w:pStyle w:val="c30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2"/>
                <w:rFonts w:eastAsiaTheme="minorHAnsi"/>
                <w:color w:val="000000"/>
                <w:szCs w:val="20"/>
              </w:rPr>
              <w:t>-</w:t>
            </w:r>
            <w:proofErr w:type="spellStart"/>
            <w:r>
              <w:rPr>
                <w:rStyle w:val="c42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42"/>
                <w:rFonts w:eastAsiaTheme="minorHAnsi"/>
                <w:color w:val="000000"/>
                <w:szCs w:val="20"/>
              </w:rPr>
              <w:t xml:space="preserve"> уважительного и доброжелательного отношения к другому человеку, его мнению, культуре, яз</w:t>
            </w:r>
            <w:r>
              <w:rPr>
                <w:rStyle w:val="c42"/>
                <w:rFonts w:eastAsiaTheme="minorHAnsi"/>
                <w:color w:val="000000"/>
                <w:szCs w:val="20"/>
              </w:rPr>
              <w:t>ы</w:t>
            </w:r>
            <w:r>
              <w:rPr>
                <w:rStyle w:val="c42"/>
                <w:rFonts w:eastAsiaTheme="minorHAnsi"/>
                <w:color w:val="000000"/>
                <w:szCs w:val="20"/>
              </w:rPr>
              <w:lastRenderedPageBreak/>
              <w:t>ку, вере, к истории, культуре, традициям России и народов мира</w:t>
            </w:r>
            <w:r>
              <w:rPr>
                <w:rStyle w:val="c1"/>
                <w:color w:val="000000"/>
                <w:szCs w:val="20"/>
              </w:rPr>
              <w:t>;</w:t>
            </w:r>
          </w:p>
          <w:p w:rsidR="005737F5" w:rsidRDefault="005C38FC">
            <w:pPr>
              <w:pStyle w:val="c30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2"/>
                <w:rFonts w:eastAsiaTheme="minorHAnsi"/>
                <w:color w:val="000000"/>
                <w:szCs w:val="20"/>
              </w:rPr>
              <w:t>-готовность вести диалог с другими людьми и достигать в нём взаимопонимания.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b/>
                <w:bCs/>
                <w:color w:val="000000"/>
                <w:szCs w:val="20"/>
              </w:rPr>
              <w:t>Познавательные: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ознакомител</w:t>
            </w:r>
            <w:r>
              <w:rPr>
                <w:rStyle w:val="c1"/>
                <w:color w:val="000000"/>
                <w:szCs w:val="20"/>
              </w:rPr>
              <w:t>ь</w:t>
            </w:r>
            <w:r>
              <w:rPr>
                <w:rStyle w:val="c1"/>
                <w:color w:val="000000"/>
                <w:szCs w:val="20"/>
              </w:rPr>
              <w:t>ного и изучающего чтения;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умения планировать учебный проект под руководством учителя, используя оборудование, модели, методы и приемы адекватные исследуемой пробл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ме.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b/>
                <w:bCs/>
                <w:color w:val="000000"/>
                <w:szCs w:val="20"/>
              </w:rPr>
              <w:t>Регулятивные:</w:t>
            </w:r>
            <w:r>
              <w:rPr>
                <w:rStyle w:val="c42"/>
                <w:rFonts w:eastAsia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42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42"/>
                <w:rFonts w:eastAsiaTheme="minorHAnsi"/>
                <w:color w:val="000000"/>
                <w:szCs w:val="20"/>
              </w:rPr>
              <w:t xml:space="preserve"> умения в </w:t>
            </w:r>
            <w:r>
              <w:rPr>
                <w:rStyle w:val="c43"/>
                <w:b/>
                <w:bCs/>
                <w:color w:val="000000"/>
                <w:szCs w:val="20"/>
              </w:rPr>
              <w:t>сотруднич</w:t>
            </w:r>
            <w:r>
              <w:rPr>
                <w:rStyle w:val="c43"/>
                <w:b/>
                <w:bCs/>
                <w:color w:val="000000"/>
                <w:szCs w:val="20"/>
              </w:rPr>
              <w:t>е</w:t>
            </w:r>
            <w:r>
              <w:rPr>
                <w:rStyle w:val="c43"/>
                <w:b/>
                <w:bCs/>
                <w:color w:val="000000"/>
                <w:szCs w:val="20"/>
              </w:rPr>
              <w:t>стве</w:t>
            </w:r>
            <w:r>
              <w:rPr>
                <w:rStyle w:val="c42"/>
                <w:rFonts w:eastAsiaTheme="minorHAnsi"/>
                <w:color w:val="000000"/>
                <w:szCs w:val="20"/>
              </w:rPr>
              <w:t xml:space="preserve"> с учителем </w:t>
            </w:r>
            <w:r>
              <w:rPr>
                <w:rStyle w:val="c43"/>
                <w:b/>
                <w:bCs/>
                <w:color w:val="000000"/>
                <w:szCs w:val="20"/>
              </w:rPr>
              <w:t>ставить новые учебные задачи</w:t>
            </w:r>
            <w:r>
              <w:rPr>
                <w:rStyle w:val="c1"/>
                <w:color w:val="000000"/>
                <w:szCs w:val="20"/>
              </w:rPr>
              <w:t>;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Style w:val="c43"/>
                <w:b/>
                <w:bCs/>
                <w:color w:val="000000"/>
                <w:szCs w:val="20"/>
              </w:rPr>
              <w:t>самосто</w:t>
            </w:r>
            <w:r>
              <w:rPr>
                <w:rStyle w:val="c43"/>
                <w:b/>
                <w:bCs/>
                <w:color w:val="000000"/>
                <w:szCs w:val="20"/>
              </w:rPr>
              <w:t>я</w:t>
            </w:r>
            <w:r>
              <w:rPr>
                <w:rStyle w:val="c43"/>
                <w:b/>
                <w:bCs/>
                <w:color w:val="000000"/>
                <w:szCs w:val="20"/>
              </w:rPr>
              <w:t xml:space="preserve">тельно </w:t>
            </w:r>
            <w:r>
              <w:rPr>
                <w:rStyle w:val="c42"/>
                <w:rFonts w:eastAsiaTheme="minorHAnsi"/>
                <w:color w:val="000000"/>
                <w:szCs w:val="20"/>
              </w:rPr>
              <w:t>вносить необходимые коррективы в исполнение де</w:t>
            </w:r>
            <w:r>
              <w:rPr>
                <w:rStyle w:val="c42"/>
                <w:rFonts w:eastAsiaTheme="minorHAnsi"/>
                <w:color w:val="000000"/>
                <w:szCs w:val="20"/>
              </w:rPr>
              <w:t>й</w:t>
            </w:r>
            <w:r>
              <w:rPr>
                <w:rStyle w:val="c42"/>
                <w:rFonts w:eastAsiaTheme="minorHAnsi"/>
                <w:color w:val="000000"/>
                <w:szCs w:val="20"/>
              </w:rPr>
              <w:t xml:space="preserve">ствия, </w:t>
            </w:r>
            <w:r>
              <w:rPr>
                <w:rStyle w:val="c43"/>
                <w:b/>
                <w:bCs/>
                <w:color w:val="000000"/>
                <w:szCs w:val="20"/>
              </w:rPr>
              <w:t>как по ходу его реализации, так и в конце.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42"/>
                <w:rFonts w:eastAsiaTheme="minorHAnsi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42"/>
                <w:rFonts w:eastAsiaTheme="minorHAnsi"/>
                <w:i/>
                <w:iCs/>
                <w:color w:val="000000"/>
                <w:szCs w:val="20"/>
              </w:rPr>
              <w:t>с</w:t>
            </w:r>
            <w:r>
              <w:rPr>
                <w:rStyle w:val="c1"/>
                <w:color w:val="000000"/>
                <w:szCs w:val="20"/>
              </w:rPr>
              <w:t>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планировать общие способы работы в совместной деятельности под рук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водством учителя; самостоятельно формулировать и задавать вопросы партнеру, необходимые для организации собстве</w:t>
            </w:r>
            <w:r>
              <w:rPr>
                <w:rStyle w:val="c1"/>
                <w:color w:val="000000"/>
                <w:szCs w:val="20"/>
              </w:rPr>
              <w:t>н</w:t>
            </w:r>
            <w:r>
              <w:rPr>
                <w:rStyle w:val="c1"/>
                <w:color w:val="000000"/>
                <w:szCs w:val="20"/>
              </w:rPr>
              <w:t>ной деятельности.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Предметные: </w:t>
            </w:r>
            <w:r>
              <w:rPr>
                <w:rStyle w:val="c1"/>
                <w:color w:val="000000"/>
                <w:szCs w:val="20"/>
              </w:rPr>
              <w:t>овладеть приёмами работы с учебной книгой и словарём. анализировать и характеризовать тексты разли</w:t>
            </w:r>
            <w:r>
              <w:rPr>
                <w:rStyle w:val="c1"/>
                <w:color w:val="000000"/>
                <w:szCs w:val="20"/>
              </w:rPr>
              <w:t>ч</w:t>
            </w:r>
            <w:r>
              <w:rPr>
                <w:rStyle w:val="c1"/>
                <w:color w:val="000000"/>
                <w:szCs w:val="20"/>
              </w:rPr>
              <w:t>ных типов речи, стилей, жанров с точки зрения смыслового содержания и структуры, а также требований, предъявля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мых к тексту как речевому произведению.</w:t>
            </w: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Русская орф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эпия.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Основные лекс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ческие нормы.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Стилистическая окраска слова.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Речь правильная. Основные гра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матические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мы.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Речевой этикет: нормы и трад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ции.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Речь. Текст. 6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и речь.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30"/>
              <w:shd w:val="clear" w:color="auto" w:fill="FFFFFF"/>
              <w:spacing w:beforeAutospacing="0" w:afterAutospacing="0"/>
              <w:ind w:left="-108" w:right="-108"/>
              <w:jc w:val="center"/>
              <w:rPr>
                <w:rStyle w:val="c8"/>
                <w:b/>
                <w:bCs/>
                <w:color w:val="000000"/>
              </w:rPr>
            </w:pPr>
            <w:r>
              <w:rPr>
                <w:rStyle w:val="c8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560" w:type="dxa"/>
            <w:vMerge w:val="restart"/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30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целостного мировоззрения, соответствующего современному уровню развития науки и общественной практики.</w:t>
            </w:r>
          </w:p>
          <w:p w:rsidR="005737F5" w:rsidRDefault="005C38FC">
            <w:pPr>
              <w:pStyle w:val="c7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3"/>
                <w:rFonts w:eastAsiaTheme="minorHAnsi"/>
                <w:b/>
                <w:bCs/>
                <w:color w:val="000000"/>
                <w:szCs w:val="20"/>
              </w:rPr>
              <w:t>Познавательные: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при предста</w:t>
            </w:r>
            <w:r>
              <w:rPr>
                <w:rStyle w:val="c1"/>
                <w:color w:val="000000"/>
                <w:szCs w:val="20"/>
              </w:rPr>
              <w:t>в</w:t>
            </w:r>
            <w:r>
              <w:rPr>
                <w:rStyle w:val="c1"/>
                <w:color w:val="000000"/>
                <w:szCs w:val="20"/>
              </w:rPr>
              <w:t>лении продукта учебного проекта аргументировать свою позицию, используя языковые средства адекватные исслед</w:t>
            </w:r>
            <w:r>
              <w:rPr>
                <w:rStyle w:val="c1"/>
                <w:color w:val="000000"/>
                <w:szCs w:val="20"/>
              </w:rPr>
              <w:t>у</w:t>
            </w:r>
            <w:r>
              <w:rPr>
                <w:rStyle w:val="c1"/>
                <w:color w:val="000000"/>
                <w:szCs w:val="20"/>
              </w:rPr>
              <w:t>емой проблеме;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самостоятельно по образцу проводить ко</w:t>
            </w:r>
            <w:r>
              <w:rPr>
                <w:rStyle w:val="c1"/>
                <w:color w:val="000000"/>
                <w:szCs w:val="20"/>
              </w:rPr>
              <w:t>н</w:t>
            </w:r>
            <w:r>
              <w:rPr>
                <w:rStyle w:val="c1"/>
                <w:color w:val="000000"/>
                <w:szCs w:val="20"/>
              </w:rPr>
              <w:t>троль и оценку хода и результатов выполнения учебного проекта;</w:t>
            </w:r>
          </w:p>
          <w:p w:rsidR="005737F5" w:rsidRDefault="005C38FC">
            <w:pPr>
              <w:pStyle w:val="c33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b/>
                <w:bCs/>
                <w:color w:val="000000"/>
                <w:szCs w:val="20"/>
              </w:rPr>
              <w:t>Регулятивные: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в сотрудничестве с учителем ставить новые учебные задачи;</w:t>
            </w:r>
            <w:r>
              <w:rPr>
                <w:rStyle w:val="c42"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начинать и в</w:t>
            </w:r>
            <w:r>
              <w:rPr>
                <w:rStyle w:val="c1"/>
                <w:color w:val="000000"/>
                <w:szCs w:val="20"/>
              </w:rPr>
              <w:t>ы</w:t>
            </w:r>
            <w:r>
              <w:rPr>
                <w:rStyle w:val="c1"/>
                <w:color w:val="000000"/>
                <w:szCs w:val="20"/>
              </w:rPr>
              <w:t>полнять действия и заканчивать его в требуемый временной момент, умение тормозить реакции, не имеющие отношения к цели.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43"/>
                <w:rFonts w:eastAsiaTheme="minorHAnsi"/>
                <w:b/>
                <w:bCs/>
                <w:color w:val="000000"/>
                <w:szCs w:val="20"/>
              </w:rPr>
              <w:t>Коммуникативные</w:t>
            </w:r>
            <w:r>
              <w:rPr>
                <w:rStyle w:val="c47"/>
                <w:iCs/>
                <w:color w:val="000000"/>
                <w:szCs w:val="20"/>
              </w:rPr>
              <w:t>:</w:t>
            </w:r>
            <w:r>
              <w:rPr>
                <w:rStyle w:val="c42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42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42"/>
                <w:color w:val="000000"/>
                <w:szCs w:val="20"/>
              </w:rPr>
              <w:t xml:space="preserve"> умений формулир</w:t>
            </w:r>
            <w:r>
              <w:rPr>
                <w:rStyle w:val="c42"/>
                <w:color w:val="000000"/>
                <w:szCs w:val="20"/>
              </w:rPr>
              <w:t>о</w:t>
            </w:r>
            <w:r>
              <w:rPr>
                <w:rStyle w:val="c42"/>
                <w:color w:val="000000"/>
                <w:szCs w:val="20"/>
              </w:rPr>
              <w:t>вать собственное мнение и позицию с опорой на социально-приемлемые способы поведения, координировать ее с поз</w:t>
            </w:r>
            <w:r>
              <w:rPr>
                <w:rStyle w:val="c42"/>
                <w:color w:val="000000"/>
                <w:szCs w:val="20"/>
              </w:rPr>
              <w:t>и</w:t>
            </w:r>
            <w:r>
              <w:rPr>
                <w:rStyle w:val="c42"/>
                <w:color w:val="000000"/>
                <w:szCs w:val="20"/>
              </w:rPr>
              <w:t>циями партнеров в сотрудничестве при выработке общего решения в совместной деятельности (в том числе при откр</w:t>
            </w:r>
            <w:r>
              <w:rPr>
                <w:rStyle w:val="c42"/>
                <w:color w:val="000000"/>
                <w:szCs w:val="20"/>
              </w:rPr>
              <w:t>ы</w:t>
            </w:r>
            <w:r>
              <w:rPr>
                <w:rStyle w:val="c42"/>
                <w:color w:val="000000"/>
                <w:szCs w:val="20"/>
              </w:rPr>
              <w:t>том столкновении мнений).</w:t>
            </w:r>
          </w:p>
          <w:p w:rsidR="005737F5" w:rsidRDefault="005C38FC">
            <w:pPr>
              <w:pStyle w:val="c109"/>
              <w:shd w:val="clear" w:color="auto" w:fill="FFFFFF"/>
              <w:spacing w:beforeAutospacing="0" w:afterAutospacing="0"/>
              <w:ind w:left="-108" w:right="-10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8"/>
                <w:b/>
                <w:bCs/>
                <w:color w:val="000000"/>
                <w:szCs w:val="20"/>
              </w:rPr>
              <w:t>Предметные:</w:t>
            </w:r>
            <w:r>
              <w:rPr>
                <w:rStyle w:val="c42"/>
                <w:color w:val="000000"/>
                <w:szCs w:val="20"/>
                <w:shd w:val="clear" w:color="auto" w:fill="FFFFFF"/>
              </w:rPr>
              <w:t xml:space="preserve"> выразительно читать прозаически и поэтич</w:t>
            </w:r>
            <w:r>
              <w:rPr>
                <w:rStyle w:val="c42"/>
                <w:color w:val="000000"/>
                <w:szCs w:val="20"/>
                <w:shd w:val="clear" w:color="auto" w:fill="FFFFFF"/>
              </w:rPr>
              <w:t>е</w:t>
            </w:r>
            <w:r>
              <w:rPr>
                <w:rStyle w:val="c42"/>
                <w:color w:val="000000"/>
                <w:szCs w:val="20"/>
                <w:shd w:val="clear" w:color="auto" w:fill="FFFFFF"/>
              </w:rPr>
              <w:t xml:space="preserve">ские тексты; </w:t>
            </w:r>
            <w:r>
              <w:rPr>
                <w:rStyle w:val="c1"/>
                <w:color w:val="000000"/>
                <w:szCs w:val="20"/>
              </w:rPr>
              <w:t>овладение основными стилистическими ресу</w:t>
            </w:r>
            <w:r>
              <w:rPr>
                <w:rStyle w:val="c1"/>
                <w:color w:val="000000"/>
                <w:szCs w:val="20"/>
              </w:rPr>
              <w:t>р</w:t>
            </w:r>
            <w:r>
              <w:rPr>
                <w:rStyle w:val="c1"/>
                <w:color w:val="000000"/>
                <w:szCs w:val="20"/>
              </w:rPr>
              <w:t>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</w:t>
            </w:r>
            <w:r>
              <w:rPr>
                <w:rStyle w:val="c1"/>
                <w:color w:val="000000"/>
                <w:szCs w:val="20"/>
              </w:rPr>
              <w:t>к</w:t>
            </w:r>
            <w:r>
              <w:rPr>
                <w:rStyle w:val="c1"/>
                <w:color w:val="000000"/>
                <w:szCs w:val="20"/>
              </w:rPr>
              <w:t>туационными), нормами речевого этикета и использование их в своей речевой практике при создании устных и пис</w:t>
            </w:r>
            <w:r>
              <w:rPr>
                <w:rStyle w:val="c1"/>
                <w:color w:val="000000"/>
                <w:szCs w:val="20"/>
              </w:rPr>
              <w:t>ь</w:t>
            </w:r>
            <w:r>
              <w:rPr>
                <w:rStyle w:val="c1"/>
                <w:color w:val="000000"/>
                <w:szCs w:val="20"/>
              </w:rPr>
              <w:t>менных высказываний.</w:t>
            </w: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Средства выр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зительности ус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речи.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Текст и его стр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ение.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Композиционные особенности описания,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вествования, рассуждения.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Функциональные разновидности языка. Стили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чи.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9"/>
              </w:numPr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Язык худож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ственной литер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туры.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560" w:type="dxa"/>
            <w:vMerge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360"/>
              <w:jc w:val="both"/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560" w:type="dxa"/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</w:tbl>
    <w:p w:rsidR="005737F5" w:rsidRDefault="005C38FC">
      <w:pPr>
        <w:tabs>
          <w:tab w:val="left" w:pos="1080"/>
        </w:tabs>
        <w:spacing w:beforeAutospacing="1" w:afterAutospacing="1"/>
        <w:jc w:val="center"/>
        <w:rPr>
          <w:b/>
        </w:rPr>
      </w:pPr>
      <w:r>
        <w:rPr>
          <w:b/>
        </w:rPr>
        <w:t>Учебно-тематический план. 6 класс</w:t>
      </w:r>
    </w:p>
    <w:p w:rsidR="005737F5" w:rsidRDefault="005737F5">
      <w:pPr>
        <w:tabs>
          <w:tab w:val="left" w:pos="1080"/>
        </w:tabs>
        <w:spacing w:beforeAutospacing="1" w:afterAutospacing="1"/>
        <w:jc w:val="center"/>
        <w:rPr>
          <w:b/>
        </w:rPr>
      </w:pPr>
    </w:p>
    <w:tbl>
      <w:tblPr>
        <w:tblStyle w:val="ac"/>
        <w:tblW w:w="103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6"/>
        <w:gridCol w:w="2098"/>
        <w:gridCol w:w="1276"/>
        <w:gridCol w:w="6324"/>
      </w:tblGrid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и культура. 6 ч.</w:t>
            </w:r>
          </w:p>
          <w:p w:rsidR="005737F5" w:rsidRDefault="005C38FC">
            <w:pPr>
              <w:jc w:val="center"/>
            </w:pPr>
            <w:r>
              <w:t>Из истории ру</w:t>
            </w:r>
            <w:r>
              <w:t>с</w:t>
            </w:r>
            <w:r>
              <w:t>ского литерату</w:t>
            </w:r>
            <w:r>
              <w:t>р</w:t>
            </w:r>
            <w:r>
              <w:t>ного языка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0"/>
              <w:shd w:val="clear" w:color="auto" w:fill="FFFFFF"/>
              <w:spacing w:beforeAutospacing="0" w:afterAutospacing="0"/>
              <w:ind w:right="58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0"/>
              <w:shd w:val="clear" w:color="auto" w:fill="FFFFFF"/>
              <w:spacing w:beforeAutospacing="0" w:afterAutospacing="0"/>
              <w:ind w:right="58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Style w:val="c1"/>
                <w:color w:val="000000"/>
                <w:szCs w:val="20"/>
              </w:rPr>
              <w:t xml:space="preserve"> осознает свою этническую принадле</w:t>
            </w:r>
            <w:r>
              <w:rPr>
                <w:rStyle w:val="c1"/>
                <w:color w:val="000000"/>
                <w:szCs w:val="20"/>
              </w:rPr>
              <w:t>ж</w:t>
            </w:r>
            <w:r>
              <w:rPr>
                <w:rStyle w:val="c1"/>
                <w:color w:val="000000"/>
                <w:szCs w:val="20"/>
              </w:rPr>
              <w:t>ность, проявляет знание истории, языка, культуры своего народа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Регулятивные: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в сотруднич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стве с учителем осуществлять превентивный контроль по результату и по способу действия.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rFonts w:eastAsiaTheme="minorHAnsi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формулир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вать проблему под руководством учителя при решении учебных задач.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планир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вать общие способы работы в совместной деятельности под руководством учителя; самостоятельно формулир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вать и задавать вопросы партнеру, необходимые для орг</w:t>
            </w:r>
            <w:r>
              <w:rPr>
                <w:rStyle w:val="c1"/>
                <w:color w:val="000000"/>
                <w:szCs w:val="20"/>
              </w:rPr>
              <w:t>а</w:t>
            </w:r>
            <w:r>
              <w:rPr>
                <w:rStyle w:val="c1"/>
                <w:color w:val="000000"/>
                <w:szCs w:val="20"/>
              </w:rPr>
              <w:t>низации собственной деятельности; формулировать со</w:t>
            </w:r>
            <w:r>
              <w:rPr>
                <w:rStyle w:val="c1"/>
                <w:color w:val="000000"/>
                <w:szCs w:val="20"/>
              </w:rPr>
              <w:t>б</w:t>
            </w:r>
            <w:r>
              <w:rPr>
                <w:rStyle w:val="c1"/>
                <w:color w:val="000000"/>
                <w:szCs w:val="20"/>
              </w:rPr>
              <w:t>ственное мнение и позицию с опорой на социально-приемлемые.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Предметные: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60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Cs w:val="20"/>
              </w:rPr>
              <w:t xml:space="preserve"> умения оперировать терминами</w:t>
            </w:r>
            <w:r>
              <w:rPr>
                <w:rStyle w:val="c58"/>
                <w:rFonts w:eastAsiaTheme="minorHAnsi"/>
                <w:i/>
                <w:iCs/>
                <w:color w:val="000000"/>
                <w:szCs w:val="20"/>
              </w:rPr>
              <w:t xml:space="preserve"> русский литературный язык, литературная норма, изменчивость норм языка</w:t>
            </w:r>
            <w:r>
              <w:rPr>
                <w:rStyle w:val="c60"/>
                <w:color w:val="000000"/>
                <w:szCs w:val="20"/>
              </w:rPr>
              <w:t xml:space="preserve"> при анализе языкового явления;</w:t>
            </w:r>
            <w:r>
              <w:rPr>
                <w:rStyle w:val="c1"/>
                <w:color w:val="000000"/>
                <w:szCs w:val="20"/>
              </w:rPr>
              <w:t xml:space="preserve"> осознание национального своеобразия, богатства, выразительности русского родного языка;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понимание и истолкование значения слов с национально-культурным компонентом,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понимание слов с живой внутренней фо</w:t>
            </w:r>
            <w:r>
              <w:rPr>
                <w:rStyle w:val="c1"/>
                <w:color w:val="000000"/>
                <w:szCs w:val="20"/>
              </w:rPr>
              <w:t>р</w:t>
            </w:r>
            <w:r>
              <w:rPr>
                <w:rStyle w:val="c1"/>
                <w:color w:val="000000"/>
                <w:szCs w:val="20"/>
              </w:rPr>
              <w:t>мой,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</w:t>
            </w:r>
            <w:r>
              <w:rPr>
                <w:rStyle w:val="c1"/>
                <w:color w:val="000000"/>
                <w:szCs w:val="20"/>
              </w:rPr>
              <w:t>б</w:t>
            </w:r>
            <w:r>
              <w:rPr>
                <w:rStyle w:val="c1"/>
                <w:color w:val="000000"/>
                <w:szCs w:val="20"/>
              </w:rPr>
              <w:t>разностью; понимание и истолкование значения фразеол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гических оборотов с национально-культурным компоне</w:t>
            </w:r>
            <w:r>
              <w:rPr>
                <w:rStyle w:val="c1"/>
                <w:color w:val="000000"/>
                <w:szCs w:val="20"/>
              </w:rPr>
              <w:t>н</w:t>
            </w:r>
            <w:r>
              <w:rPr>
                <w:rStyle w:val="c1"/>
                <w:color w:val="000000"/>
                <w:szCs w:val="20"/>
              </w:rPr>
              <w:t>том;, уместное употребление их в современных ситуациях речевого общения.</w:t>
            </w: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Диалекты как часть народной культуры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Лексические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имствования как результат взаим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действия наци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нальных культур.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Особенности освоения ин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язычной лексики.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Современные неологизмы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Национально-культурная сп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цифика русской фразеологии.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Культура речи 6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Стилистические особенности пр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изношения и уд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рения.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center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  <w:szCs w:val="20"/>
              </w:rPr>
              <w:t>1</w:t>
            </w:r>
          </w:p>
        </w:tc>
        <w:tc>
          <w:tcPr>
            <w:tcW w:w="63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1"/>
                <w:b/>
                <w:color w:val="000000"/>
                <w:szCs w:val="20"/>
              </w:rPr>
              <w:t>Личностные: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уважительного и добр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желательного отношения к другому человеку, его мнению, культуре, языку, вере, к истории, культуре, традициям России и народов мира.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формулир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вать проблему под руководством учителя при решении учебных задач.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Регулятивные: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в сотруднич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стве с учителем осуществлять превентивный контроль по результату и по способу действия.</w:t>
            </w:r>
          </w:p>
          <w:p w:rsidR="005737F5" w:rsidRDefault="005C38FC">
            <w:pPr>
              <w:pStyle w:val="c3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42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42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42"/>
                <w:color w:val="000000"/>
                <w:szCs w:val="20"/>
              </w:rPr>
              <w:t xml:space="preserve"> умения строить монологическое контекстное высказывание средствами устной и письменной речи;</w:t>
            </w:r>
            <w:r>
              <w:rPr>
                <w:rStyle w:val="c1"/>
                <w:color w:val="000000"/>
                <w:szCs w:val="20"/>
              </w:rPr>
              <w:t xml:space="preserve"> обмениваться необходимой и полезной информацией для общения и деятельности и ок</w:t>
            </w:r>
            <w:r>
              <w:rPr>
                <w:rStyle w:val="c1"/>
                <w:color w:val="000000"/>
                <w:szCs w:val="20"/>
              </w:rPr>
              <w:t>а</w:t>
            </w:r>
            <w:r>
              <w:rPr>
                <w:rStyle w:val="c1"/>
                <w:color w:val="000000"/>
                <w:szCs w:val="20"/>
              </w:rPr>
              <w:t>зывать необходимую помощь партнеру в процессе сотру</w:t>
            </w:r>
            <w:r>
              <w:rPr>
                <w:rStyle w:val="c1"/>
                <w:color w:val="000000"/>
                <w:szCs w:val="20"/>
              </w:rPr>
              <w:t>д</w:t>
            </w:r>
            <w:r>
              <w:rPr>
                <w:rStyle w:val="c1"/>
                <w:color w:val="000000"/>
                <w:szCs w:val="20"/>
              </w:rPr>
              <w:t>ничества; самостоятельно формулировать и задавать в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просы партнеру, необходимые для организации собстве</w:t>
            </w:r>
            <w:r>
              <w:rPr>
                <w:rStyle w:val="c1"/>
                <w:color w:val="000000"/>
                <w:szCs w:val="20"/>
              </w:rPr>
              <w:t>н</w:t>
            </w:r>
            <w:r>
              <w:rPr>
                <w:rStyle w:val="c1"/>
                <w:color w:val="000000"/>
                <w:szCs w:val="20"/>
              </w:rPr>
              <w:t>ной деятельности.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Предметные:</w:t>
            </w:r>
            <w:r>
              <w:rPr>
                <w:rStyle w:val="c1"/>
                <w:color w:val="000000"/>
                <w:szCs w:val="20"/>
              </w:rPr>
              <w:t xml:space="preserve"> осознание важности соблюдения норм с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временного русского литературного языка для культурн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lastRenderedPageBreak/>
              <w:t>го человека;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анализ и оценивание с точки зрения норм с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временного русского литературного языка чужой и со</w:t>
            </w:r>
            <w:r>
              <w:rPr>
                <w:rStyle w:val="c1"/>
                <w:color w:val="000000"/>
                <w:szCs w:val="20"/>
              </w:rPr>
              <w:t>б</w:t>
            </w:r>
            <w:r>
              <w:rPr>
                <w:rStyle w:val="c1"/>
                <w:color w:val="000000"/>
                <w:szCs w:val="20"/>
              </w:rPr>
              <w:t>ственной речи; корректировка речи с учетом её соотве</w:t>
            </w:r>
            <w:r>
              <w:rPr>
                <w:rStyle w:val="c1"/>
                <w:color w:val="000000"/>
                <w:szCs w:val="20"/>
              </w:rPr>
              <w:t>т</w:t>
            </w:r>
            <w:r>
              <w:rPr>
                <w:rStyle w:val="c1"/>
                <w:color w:val="000000"/>
                <w:szCs w:val="20"/>
              </w:rPr>
              <w:t>ствия основными нормами литературного языка;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соблюд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ние на письме и в устной речи норм современного русск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го литературного языка и правил речевого этикета;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обог</w:t>
            </w:r>
            <w:r>
              <w:rPr>
                <w:rStyle w:val="c1"/>
                <w:color w:val="000000"/>
                <w:szCs w:val="20"/>
              </w:rPr>
              <w:t>а</w:t>
            </w:r>
            <w:r>
              <w:rPr>
                <w:rStyle w:val="c1"/>
                <w:color w:val="000000"/>
                <w:szCs w:val="20"/>
              </w:rPr>
              <w:t>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</w:t>
            </w: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Основные лекс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ческие нормы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временного ру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ского литерату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ного языка.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нонимы и ант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нимы.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Лексические 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нимы и точность речи.</w:t>
            </w:r>
          </w:p>
          <w:p w:rsidR="005737F5" w:rsidRDefault="005737F5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Особенности склонения имен собственных.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Нормы употре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ления имен сущ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ствительных, прилагательных, числительных и местоимений.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Речевой этикет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Речь. Текст. 5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Эффективные приёмы чтения.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0"/>
              <w:shd w:val="clear" w:color="auto" w:fill="FFFFFF"/>
              <w:spacing w:beforeAutospacing="0" w:afterAutospacing="0"/>
              <w:ind w:right="58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0"/>
              <w:shd w:val="clear" w:color="auto" w:fill="FFFFFF"/>
              <w:spacing w:beforeAutospacing="0" w:afterAutospacing="0"/>
              <w:ind w:right="58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Личностные: </w:t>
            </w:r>
            <w:r>
              <w:rPr>
                <w:rStyle w:val="c1"/>
                <w:color w:val="000000"/>
                <w:szCs w:val="20"/>
              </w:rPr>
              <w:t>получить достаточный объем словарного запаса и усвоенных грамматических средств для свобо</w:t>
            </w:r>
            <w:r>
              <w:rPr>
                <w:rStyle w:val="c1"/>
                <w:color w:val="000000"/>
                <w:szCs w:val="20"/>
              </w:rPr>
              <w:t>д</w:t>
            </w:r>
            <w:r>
              <w:rPr>
                <w:rStyle w:val="c1"/>
                <w:color w:val="000000"/>
                <w:szCs w:val="20"/>
              </w:rPr>
              <w:t>ного выражения мыслей и чувств в процессе речевого о</w:t>
            </w:r>
            <w:r>
              <w:rPr>
                <w:rStyle w:val="c1"/>
                <w:color w:val="000000"/>
                <w:szCs w:val="20"/>
              </w:rPr>
              <w:t>б</w:t>
            </w:r>
            <w:r>
              <w:rPr>
                <w:rStyle w:val="c1"/>
                <w:color w:val="000000"/>
                <w:szCs w:val="20"/>
              </w:rPr>
              <w:t>щения; способность к самооценке на основе наблюдения за собственной речью;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proofErr w:type="spellStart"/>
            <w:r>
              <w:rPr>
                <w:rStyle w:val="c43"/>
                <w:b/>
                <w:bCs/>
                <w:color w:val="000000"/>
                <w:szCs w:val="20"/>
              </w:rPr>
              <w:t>Метапредметные</w:t>
            </w:r>
            <w:proofErr w:type="spellEnd"/>
            <w:r>
              <w:rPr>
                <w:rStyle w:val="c60"/>
                <w:rFonts w:eastAsiaTheme="minorHAnsi"/>
                <w:color w:val="000000"/>
                <w:szCs w:val="20"/>
              </w:rPr>
              <w:t>:</w:t>
            </w:r>
            <w:r>
              <w:rPr>
                <w:rStyle w:val="c32"/>
                <w:bCs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добывать недостающую информацию с помощью вопросов</w:t>
            </w:r>
          </w:p>
          <w:p w:rsidR="005737F5" w:rsidRDefault="005C38FC">
            <w:pPr>
              <w:pStyle w:val="c3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32"/>
                <w:bCs/>
                <w:color w:val="000000"/>
                <w:szCs w:val="20"/>
              </w:rPr>
              <w:t xml:space="preserve">Регулятивные: </w:t>
            </w:r>
            <w:r>
              <w:rPr>
                <w:rStyle w:val="c60"/>
                <w:rFonts w:eastAsiaTheme="minorHAnsi"/>
                <w:color w:val="000000"/>
                <w:szCs w:val="20"/>
              </w:rPr>
              <w:t>применять методы информационного пои</w:t>
            </w:r>
            <w:r>
              <w:rPr>
                <w:rStyle w:val="c60"/>
                <w:rFonts w:eastAsiaTheme="minorHAnsi"/>
                <w:color w:val="000000"/>
                <w:szCs w:val="20"/>
              </w:rPr>
              <w:t>с</w:t>
            </w:r>
            <w:r>
              <w:rPr>
                <w:rStyle w:val="c60"/>
                <w:rFonts w:eastAsiaTheme="minorHAnsi"/>
                <w:color w:val="000000"/>
                <w:szCs w:val="20"/>
              </w:rPr>
              <w:t xml:space="preserve">ка, в том числе с помощью компьютерных средств; </w:t>
            </w:r>
            <w:r>
              <w:rPr>
                <w:rStyle w:val="c43"/>
                <w:bCs/>
                <w:color w:val="000000"/>
                <w:szCs w:val="20"/>
              </w:rPr>
              <w:t>влад</w:t>
            </w:r>
            <w:r>
              <w:rPr>
                <w:rStyle w:val="c43"/>
                <w:bCs/>
                <w:color w:val="000000"/>
                <w:szCs w:val="20"/>
              </w:rPr>
              <w:t>е</w:t>
            </w:r>
            <w:r>
              <w:rPr>
                <w:rStyle w:val="c43"/>
                <w:bCs/>
                <w:color w:val="000000"/>
                <w:szCs w:val="20"/>
              </w:rPr>
              <w:t>ние основами прогнозирования,</w:t>
            </w:r>
            <w:r>
              <w:rPr>
                <w:rStyle w:val="c60"/>
                <w:rFonts w:eastAsia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60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rFonts w:eastAsiaTheme="minorHAnsi"/>
                <w:color w:val="000000"/>
                <w:szCs w:val="20"/>
              </w:rPr>
              <w:t xml:space="preserve"> умения </w:t>
            </w:r>
            <w:r>
              <w:rPr>
                <w:rStyle w:val="c43"/>
                <w:bCs/>
                <w:color w:val="000000"/>
                <w:szCs w:val="20"/>
              </w:rPr>
              <w:t>в сотрудничестве</w:t>
            </w:r>
            <w:r>
              <w:rPr>
                <w:rStyle w:val="c1"/>
                <w:color w:val="000000"/>
                <w:szCs w:val="20"/>
              </w:rPr>
              <w:t xml:space="preserve"> с учителем осуществлять превентивный контроль по результату и по способу действия; </w:t>
            </w:r>
            <w:r>
              <w:rPr>
                <w:rStyle w:val="c43"/>
                <w:bCs/>
                <w:color w:val="000000"/>
                <w:szCs w:val="20"/>
              </w:rPr>
              <w:t>самосто</w:t>
            </w:r>
            <w:r>
              <w:rPr>
                <w:rStyle w:val="c43"/>
                <w:bCs/>
                <w:color w:val="000000"/>
                <w:szCs w:val="20"/>
              </w:rPr>
              <w:t>я</w:t>
            </w:r>
            <w:r>
              <w:rPr>
                <w:rStyle w:val="c43"/>
                <w:bCs/>
                <w:color w:val="000000"/>
                <w:szCs w:val="20"/>
              </w:rPr>
              <w:t xml:space="preserve">тельно </w:t>
            </w:r>
            <w:r>
              <w:rPr>
                <w:rStyle w:val="c60"/>
                <w:rFonts w:eastAsiaTheme="minorHAnsi"/>
                <w:color w:val="000000"/>
                <w:szCs w:val="20"/>
              </w:rPr>
              <w:t xml:space="preserve">оценивать правильность выполнения </w:t>
            </w:r>
            <w:r>
              <w:rPr>
                <w:rStyle w:val="c43"/>
                <w:bCs/>
                <w:color w:val="000000"/>
                <w:szCs w:val="20"/>
              </w:rPr>
              <w:t>действия</w:t>
            </w:r>
            <w:r>
              <w:rPr>
                <w:rStyle w:val="c60"/>
                <w:rFonts w:eastAsiaTheme="minorHAnsi"/>
                <w:color w:val="000000"/>
                <w:szCs w:val="20"/>
              </w:rPr>
              <w:t xml:space="preserve"> в соответствии с заданными требованиями.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ind w:left="-108" w:right="-108"/>
              <w:jc w:val="both"/>
              <w:rPr>
                <w:color w:val="000000"/>
              </w:rPr>
            </w:pPr>
            <w:r>
              <w:rPr>
                <w:rStyle w:val="c32"/>
                <w:bCs/>
                <w:color w:val="000000"/>
                <w:szCs w:val="20"/>
              </w:rPr>
              <w:t>Предметные:</w:t>
            </w:r>
            <w:r>
              <w:rPr>
                <w:rStyle w:val="c60"/>
                <w:rFonts w:eastAsiaTheme="minorHAnsi"/>
                <w:color w:val="000000"/>
                <w:szCs w:val="20"/>
              </w:rPr>
              <w:t xml:space="preserve"> научиться различать типы речи</w:t>
            </w:r>
            <w:r>
              <w:rPr>
                <w:rStyle w:val="c32"/>
                <w:bCs/>
                <w:color w:val="000000"/>
                <w:szCs w:val="20"/>
              </w:rPr>
              <w:t>,</w:t>
            </w:r>
            <w:r>
              <w:rPr>
                <w:rStyle w:val="c1"/>
                <w:color w:val="000000"/>
                <w:szCs w:val="20"/>
              </w:rPr>
              <w:t xml:space="preserve"> освоение баз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вых понятий лингвистики, владение основами монологич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ской речи, учебно-научных, художественных, публицистич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ских текстов различных функционально-смысловых типов речи;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владение различными видами чтения умение строить устные учебно-научные сообщения различных видов, реце</w:t>
            </w:r>
            <w:r>
              <w:rPr>
                <w:rStyle w:val="c1"/>
                <w:color w:val="000000"/>
                <w:szCs w:val="20"/>
              </w:rPr>
              <w:t>н</w:t>
            </w:r>
            <w:r>
              <w:rPr>
                <w:rStyle w:val="c1"/>
                <w:color w:val="000000"/>
                <w:szCs w:val="20"/>
              </w:rPr>
              <w:t>зию на проектную работу одноклассника, доклад; принимать участие в учебно-научной дискуссии;</w:t>
            </w:r>
            <w:r>
              <w:rPr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владение умениями учебно-делового общения: создание устных и письменных текстов описательного типа</w:t>
            </w: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Текст как един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ца языка и речи.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Функциональные разновидности языка. Разгово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ная речь.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Учебно-научный стиль. Словарная статья.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0"/>
              </w:numPr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Научное сообщ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ние. Устный 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вет.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jc w:val="both"/>
              <w:rPr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-108" w:right="-108"/>
              <w:jc w:val="both"/>
              <w:rPr>
                <w:szCs w:val="20"/>
              </w:rPr>
            </w:pPr>
          </w:p>
        </w:tc>
      </w:tr>
    </w:tbl>
    <w:p w:rsidR="005737F5" w:rsidRDefault="005C38FC">
      <w:pPr>
        <w:tabs>
          <w:tab w:val="left" w:pos="1080"/>
        </w:tabs>
        <w:spacing w:beforeAutospacing="1" w:afterAutospacing="1"/>
        <w:jc w:val="center"/>
        <w:rPr>
          <w:b/>
        </w:rPr>
      </w:pPr>
      <w:r>
        <w:rPr>
          <w:b/>
        </w:rPr>
        <w:t>Учебно-тематический план. 7 класс</w:t>
      </w:r>
    </w:p>
    <w:tbl>
      <w:tblPr>
        <w:tblStyle w:val="ac"/>
        <w:tblW w:w="103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179"/>
        <w:gridCol w:w="1412"/>
        <w:gridCol w:w="6127"/>
      </w:tblGrid>
      <w:tr w:rsidR="005737F5">
        <w:trPr>
          <w:trHeight w:val="44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Язык и культура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5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 как развивающееся явление.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51"/>
              <w:shd w:val="clear" w:color="auto" w:fill="FFFFFF"/>
              <w:spacing w:beforeAutospacing="0" w:afterAutospacing="0"/>
              <w:ind w:left="58" w:right="58" w:hanging="58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51"/>
              <w:shd w:val="clear" w:color="auto" w:fill="FFFFFF"/>
              <w:spacing w:beforeAutospacing="0" w:afterAutospacing="0"/>
              <w:ind w:left="58" w:right="58" w:hanging="58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Понимать процесс изменения словарного состава языка, заимствования лексики как результат и</w:t>
            </w:r>
            <w:r>
              <w:rPr>
                <w:rStyle w:val="c1"/>
                <w:color w:val="000000"/>
                <w:szCs w:val="20"/>
              </w:rPr>
              <w:t>с</w:t>
            </w:r>
            <w:r>
              <w:rPr>
                <w:rStyle w:val="c1"/>
                <w:color w:val="000000"/>
                <w:szCs w:val="20"/>
              </w:rPr>
              <w:t>торико-культурных изменений и взаимодействия нац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>ональных культур.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58"/>
                <w:bCs/>
                <w:iCs/>
                <w:color w:val="000000"/>
                <w:szCs w:val="20"/>
              </w:rPr>
              <w:t>с</w:t>
            </w:r>
            <w:r>
              <w:rPr>
                <w:rStyle w:val="c1"/>
                <w:color w:val="000000"/>
                <w:szCs w:val="20"/>
              </w:rPr>
              <w:t>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формул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>ровать проблему под руководством учителя при решении учебных задач.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план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>ровать общие способы работы в совместной деятельн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сти под руководством учителя.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Предметные</w:t>
            </w:r>
            <w:r>
              <w:rPr>
                <w:rStyle w:val="c1"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характериз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вать лексику с точки зрения существования в языке и происхождения, объяснять и классифицировать уст</w:t>
            </w:r>
            <w:r>
              <w:rPr>
                <w:rStyle w:val="c1"/>
                <w:color w:val="000000"/>
                <w:szCs w:val="20"/>
              </w:rPr>
              <w:t>а</w:t>
            </w:r>
            <w:r>
              <w:rPr>
                <w:rStyle w:val="c1"/>
                <w:color w:val="000000"/>
                <w:szCs w:val="20"/>
              </w:rPr>
              <w:t xml:space="preserve">ревшие слова и заимствования, уместно употреблять их в </w:t>
            </w:r>
            <w:r>
              <w:rPr>
                <w:rStyle w:val="c1"/>
                <w:color w:val="000000"/>
                <w:szCs w:val="20"/>
              </w:rPr>
              <w:lastRenderedPageBreak/>
              <w:t>речи.</w:t>
            </w: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Устаревшие слова. Историзмы.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Архаизмы в сост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ве устаревших слов русского языка.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Употребление устаревшей лекс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ки в новом 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lastRenderedPageBreak/>
              <w:t>тексте.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Употребление иноязычных слов как проблема культуры речи.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Культура речи. 6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орф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эпические нормы современного ру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ского литерату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ного языка.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51"/>
              <w:shd w:val="clear" w:color="auto" w:fill="FFFFFF"/>
              <w:spacing w:beforeAutospacing="0" w:afterAutospacing="0"/>
              <w:ind w:left="58" w:right="58" w:hanging="58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51"/>
              <w:shd w:val="clear" w:color="auto" w:fill="FFFFFF"/>
              <w:spacing w:beforeAutospacing="0" w:afterAutospacing="0"/>
              <w:ind w:left="58" w:right="58" w:hanging="58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Осознает свою этническую принадле</w:t>
            </w:r>
            <w:r>
              <w:rPr>
                <w:rStyle w:val="c1"/>
                <w:color w:val="000000"/>
                <w:szCs w:val="20"/>
              </w:rPr>
              <w:t>ж</w:t>
            </w:r>
            <w:r>
              <w:rPr>
                <w:rStyle w:val="c1"/>
                <w:color w:val="000000"/>
                <w:szCs w:val="20"/>
              </w:rPr>
              <w:t>ность, проявляет знание истории, языка, культуры сво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го народа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58"/>
                <w:bCs/>
                <w:iCs/>
                <w:color w:val="000000"/>
                <w:szCs w:val="20"/>
              </w:rPr>
              <w:t>с</w:t>
            </w:r>
            <w:r>
              <w:rPr>
                <w:rStyle w:val="c1"/>
                <w:color w:val="000000"/>
                <w:szCs w:val="20"/>
              </w:rPr>
              <w:t>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формул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>ровать проблему под руководством учителя при решении учебных задач.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план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>ровать общие способы работы в совместной деятельн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сти под руководством учителя.</w:t>
            </w:r>
          </w:p>
          <w:p w:rsidR="005737F5" w:rsidRDefault="005C38FC">
            <w:pPr>
              <w:jc w:val="both"/>
            </w:pPr>
            <w:r>
              <w:rPr>
                <w:rStyle w:val="c43"/>
                <w:b/>
                <w:bCs/>
                <w:color w:val="000000"/>
                <w:szCs w:val="20"/>
              </w:rPr>
              <w:t>Предметные: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60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Cs w:val="20"/>
              </w:rPr>
              <w:t xml:space="preserve"> умения оперировать терминами</w:t>
            </w:r>
            <w:r>
              <w:rPr>
                <w:rStyle w:val="c58"/>
                <w:iCs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русский литературный язык, литературная норма, изменчивость норм языка при анализе языкового явления. Владение нормами родного языка в соотве</w:t>
            </w:r>
            <w:r>
              <w:rPr>
                <w:rStyle w:val="c1"/>
                <w:color w:val="000000"/>
                <w:szCs w:val="20"/>
              </w:rPr>
              <w:t>т</w:t>
            </w:r>
            <w:r>
              <w:rPr>
                <w:rStyle w:val="c1"/>
                <w:color w:val="000000"/>
                <w:szCs w:val="20"/>
              </w:rPr>
              <w:t xml:space="preserve">ствии с требованиями к уровню </w:t>
            </w:r>
            <w:proofErr w:type="spellStart"/>
            <w:r>
              <w:rPr>
                <w:rStyle w:val="c1"/>
                <w:color w:val="000000"/>
                <w:szCs w:val="20"/>
              </w:rPr>
              <w:t>обученности</w:t>
            </w:r>
            <w:proofErr w:type="spellEnd"/>
            <w:r>
              <w:rPr>
                <w:rStyle w:val="c1"/>
                <w:color w:val="000000"/>
                <w:szCs w:val="20"/>
              </w:rPr>
              <w:t>. Умение строить свою речь в соответствии с нормами и традиц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>ями русского этикета.</w:t>
            </w: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color w:val="FF0000"/>
              </w:rPr>
            </w:pPr>
            <w:r w:rsidRPr="005C38FC">
              <w:rPr>
                <w:rFonts w:ascii="Times New Roman" w:hAnsi="Times New Roman"/>
                <w:color w:val="auto"/>
                <w:szCs w:val="24"/>
              </w:rPr>
              <w:t>Нормы ударения в причастиях, де</w:t>
            </w:r>
            <w:r w:rsidRPr="005C38FC">
              <w:rPr>
                <w:rFonts w:ascii="Times New Roman" w:hAnsi="Times New Roman"/>
                <w:color w:val="auto"/>
                <w:szCs w:val="24"/>
              </w:rPr>
              <w:t>е</w:t>
            </w:r>
            <w:r w:rsidRPr="005C38FC">
              <w:rPr>
                <w:rFonts w:ascii="Times New Roman" w:hAnsi="Times New Roman"/>
                <w:color w:val="auto"/>
                <w:szCs w:val="24"/>
              </w:rPr>
              <w:t>причастиях, нар</w:t>
            </w:r>
            <w:r w:rsidRPr="005C38FC">
              <w:rPr>
                <w:rFonts w:ascii="Times New Roman" w:hAnsi="Times New Roman"/>
                <w:color w:val="auto"/>
                <w:szCs w:val="24"/>
              </w:rPr>
              <w:t>е</w:t>
            </w:r>
            <w:r w:rsidRPr="005C38FC">
              <w:rPr>
                <w:rFonts w:ascii="Times New Roman" w:hAnsi="Times New Roman"/>
                <w:color w:val="auto"/>
                <w:szCs w:val="24"/>
              </w:rPr>
              <w:t>чиях.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Трудные случаи употребления 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ронимов.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Типичные грамм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тические ошибки.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Традиции русской речевой манеры общения.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Нормы русского речевого и неве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бального этикета.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Речь. Текст. 6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Традиции русск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го языкового о</w:t>
            </w:r>
            <w:r>
              <w:rPr>
                <w:rFonts w:ascii="Times New Roman" w:hAnsi="Times New Roman"/>
                <w:szCs w:val="24"/>
              </w:rPr>
              <w:t>б</w:t>
            </w:r>
            <w:r>
              <w:rPr>
                <w:rFonts w:ascii="Times New Roman" w:hAnsi="Times New Roman"/>
                <w:szCs w:val="24"/>
              </w:rPr>
              <w:t>щения.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r>
              <w:rPr>
                <w:rStyle w:val="c42"/>
                <w:color w:val="000000"/>
                <w:szCs w:val="20"/>
              </w:rPr>
              <w:t>Готовность вести диалог с другими люд</w:t>
            </w:r>
            <w:r>
              <w:rPr>
                <w:rStyle w:val="c42"/>
                <w:color w:val="000000"/>
                <w:szCs w:val="20"/>
              </w:rPr>
              <w:t>ь</w:t>
            </w:r>
            <w:r>
              <w:rPr>
                <w:rStyle w:val="c42"/>
                <w:color w:val="000000"/>
                <w:szCs w:val="20"/>
              </w:rPr>
              <w:t>ми и достигать в нём взаимопонимания.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Развитие эст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е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тического сознания через освоение художественного наследия своего края, народов России и мира, творч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е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ской деятельности эстетического характера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58"/>
                <w:bCs/>
                <w:iCs/>
                <w:color w:val="000000"/>
                <w:szCs w:val="20"/>
              </w:rPr>
              <w:t>с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формул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и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ровать проблему под руководством учителя при решении учебных задач.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Регулятивные: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самосто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я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тельно начинать и выполнять действия и заканчивать его в требуемый временной момент, умение тормозить реа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к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ции, не имеющие отношение к цели.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8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умений арг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у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ментировать свою позицию при выработке общего р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е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шения в совместной деятельности</w:t>
            </w: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Текст. Виды абз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цев.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Заголовки текстов, их типы.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Разговорная речь. Спор и дискуссия.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Публицистический стиль.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1"/>
              </w:numPr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Язык худож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ственной литер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туры. Притча.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ind w:left="360"/>
              <w:jc w:val="both"/>
              <w:rPr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</w:tbl>
    <w:p w:rsidR="005737F5" w:rsidRDefault="005737F5">
      <w:pPr>
        <w:spacing w:after="120"/>
        <w:ind w:firstLine="426"/>
        <w:jc w:val="both"/>
      </w:pPr>
    </w:p>
    <w:p w:rsidR="005737F5" w:rsidRDefault="005C38FC">
      <w:pPr>
        <w:tabs>
          <w:tab w:val="left" w:pos="1080"/>
        </w:tabs>
        <w:spacing w:beforeAutospacing="1" w:afterAutospacing="1"/>
        <w:jc w:val="center"/>
        <w:rPr>
          <w:b/>
        </w:rPr>
      </w:pPr>
      <w:r>
        <w:rPr>
          <w:b/>
        </w:rPr>
        <w:t>Учебно-тематический план. 8 класс</w:t>
      </w:r>
    </w:p>
    <w:tbl>
      <w:tblPr>
        <w:tblStyle w:val="ac"/>
        <w:tblW w:w="103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9"/>
        <w:gridCol w:w="2068"/>
        <w:gridCol w:w="1412"/>
        <w:gridCol w:w="6225"/>
      </w:tblGrid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и культура. 5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Исконно русская лексика.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Личностные: </w:t>
            </w:r>
            <w:r>
              <w:rPr>
                <w:rStyle w:val="c60"/>
                <w:color w:val="000000"/>
                <w:szCs w:val="20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</w:t>
            </w:r>
            <w:r>
              <w:rPr>
                <w:rStyle w:val="c60"/>
                <w:color w:val="000000"/>
                <w:szCs w:val="20"/>
              </w:rPr>
              <w:t>ь</w:t>
            </w:r>
            <w:r>
              <w:rPr>
                <w:rStyle w:val="c60"/>
                <w:color w:val="000000"/>
                <w:szCs w:val="20"/>
              </w:rPr>
              <w:lastRenderedPageBreak/>
              <w:t>ных качеств личности, его значения в процессе получения школьного образования.</w:t>
            </w:r>
            <w:r>
              <w:rPr>
                <w:rStyle w:val="c43"/>
                <w:b/>
                <w:bCs/>
                <w:color w:val="000000"/>
                <w:szCs w:val="20"/>
              </w:rPr>
              <w:t xml:space="preserve"> 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формул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и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ровать проблему под руководством учителя при решении учебных задач.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Регулятивные: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в сотрудн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и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честве с учителем осуществлять превентивный контроль по результату и по способу действия.</w:t>
            </w:r>
          </w:p>
          <w:p w:rsidR="005737F5" w:rsidRDefault="005C38FC">
            <w:pPr>
              <w:pStyle w:val="c8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Коммуникативные: </w:t>
            </w:r>
            <w:r>
              <w:rPr>
                <w:rStyle w:val="c42"/>
                <w:color w:val="000000"/>
                <w:szCs w:val="20"/>
              </w:rPr>
              <w:t>Владение монологической и диал</w:t>
            </w:r>
            <w:r>
              <w:rPr>
                <w:rStyle w:val="c42"/>
                <w:color w:val="000000"/>
                <w:szCs w:val="20"/>
              </w:rPr>
              <w:t>о</w:t>
            </w:r>
            <w:r>
              <w:rPr>
                <w:rStyle w:val="c42"/>
                <w:color w:val="000000"/>
                <w:szCs w:val="20"/>
              </w:rPr>
              <w:t>гической формами речи в соответствии с грамматическ</w:t>
            </w:r>
            <w:r>
              <w:rPr>
                <w:rStyle w:val="c42"/>
                <w:color w:val="000000"/>
                <w:szCs w:val="20"/>
              </w:rPr>
              <w:t>и</w:t>
            </w:r>
            <w:r>
              <w:rPr>
                <w:rStyle w:val="c42"/>
                <w:color w:val="000000"/>
                <w:szCs w:val="20"/>
              </w:rPr>
              <w:t>ми и синтаксическими нормами родного языка, для ото</w:t>
            </w:r>
            <w:r>
              <w:rPr>
                <w:rStyle w:val="c42"/>
                <w:color w:val="000000"/>
                <w:szCs w:val="20"/>
              </w:rPr>
              <w:t>б</w:t>
            </w:r>
            <w:r>
              <w:rPr>
                <w:rStyle w:val="c42"/>
                <w:color w:val="000000"/>
                <w:szCs w:val="20"/>
              </w:rPr>
              <w:t>ражения своих чувств, мыслей, мотивов и потребностей в форме громкой социализированной речи и в форме вну</w:t>
            </w:r>
            <w:r>
              <w:rPr>
                <w:rStyle w:val="c42"/>
                <w:color w:val="000000"/>
                <w:szCs w:val="20"/>
              </w:rPr>
              <w:t>т</w:t>
            </w:r>
            <w:r>
              <w:rPr>
                <w:rStyle w:val="c42"/>
                <w:color w:val="000000"/>
                <w:szCs w:val="20"/>
              </w:rPr>
              <w:t>ренней речи.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Предметные: </w:t>
            </w:r>
            <w:proofErr w:type="spellStart"/>
            <w:r>
              <w:rPr>
                <w:rStyle w:val="c60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Cs w:val="20"/>
              </w:rPr>
              <w:t xml:space="preserve"> умения оперировать терминами русский литературный язык, литературная норма, изменчивость норм языка при анализе языкового явления. Осознавать связь таких понятий, как «язык и культура», «язык и личность». Владеть нормами речевого этикета </w:t>
            </w: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Роль старослав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низмов в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тии русского 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тературного яз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ка.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Иноязычная ле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сика.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Речевой этикет в русской культуре.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Русский человек в обращении к другим.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Культура речи. 6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орф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эпические нормы современного русского литер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турного языка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51"/>
              <w:shd w:val="clear" w:color="auto" w:fill="FFFFFF"/>
              <w:spacing w:beforeAutospacing="0" w:afterAutospacing="0"/>
              <w:ind w:left="58" w:right="58" w:hanging="58"/>
              <w:jc w:val="center"/>
              <w:rPr>
                <w:rStyle w:val="c43"/>
                <w:rFonts w:eastAsiaTheme="minorHAnsi"/>
                <w:b/>
                <w:bCs/>
                <w:color w:val="000000"/>
              </w:rPr>
            </w:pPr>
            <w:r>
              <w:rPr>
                <w:rStyle w:val="c43"/>
                <w:rFonts w:eastAsiaTheme="minorHAns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51"/>
              <w:shd w:val="clear" w:color="auto" w:fill="FFFFFF"/>
              <w:spacing w:beforeAutospacing="0" w:afterAutospacing="0"/>
              <w:ind w:left="58" w:right="58" w:hanging="58"/>
              <w:jc w:val="both"/>
              <w:rPr>
                <w:color w:val="000000"/>
              </w:rPr>
            </w:pPr>
            <w:r>
              <w:rPr>
                <w:rStyle w:val="c43"/>
                <w:rFonts w:eastAsiaTheme="minorHAnsi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Осознает свою этническую принадле</w:t>
            </w:r>
            <w:r>
              <w:rPr>
                <w:rStyle w:val="c1"/>
                <w:color w:val="000000"/>
                <w:szCs w:val="20"/>
              </w:rPr>
              <w:t>ж</w:t>
            </w:r>
            <w:r>
              <w:rPr>
                <w:rStyle w:val="c1"/>
                <w:color w:val="000000"/>
                <w:szCs w:val="20"/>
              </w:rPr>
              <w:t>ность, проявляет знание истории, языка, культуры сво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го народа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rFonts w:eastAsiaTheme="minorHAnsi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58"/>
                <w:bCs/>
                <w:iCs/>
                <w:color w:val="000000"/>
                <w:szCs w:val="20"/>
              </w:rPr>
              <w:t>с</w:t>
            </w:r>
            <w:r>
              <w:rPr>
                <w:rStyle w:val="c1"/>
                <w:color w:val="000000"/>
                <w:szCs w:val="20"/>
              </w:rPr>
              <w:t>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формул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>ровать проблему под руководством учителя при решении учебных задач.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rFonts w:eastAsiaTheme="minorHAnsi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1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умения планир</w:t>
            </w:r>
            <w:r>
              <w:rPr>
                <w:rStyle w:val="c1"/>
                <w:color w:val="000000"/>
                <w:szCs w:val="20"/>
              </w:rPr>
              <w:t>о</w:t>
            </w:r>
            <w:r>
              <w:rPr>
                <w:rStyle w:val="c1"/>
                <w:color w:val="000000"/>
                <w:szCs w:val="20"/>
              </w:rPr>
              <w:t>вать общие способы работы в совместной деятельности под руководством учителя.</w:t>
            </w:r>
          </w:p>
          <w:p w:rsidR="005737F5" w:rsidRDefault="005C38FC">
            <w:pPr>
              <w:jc w:val="both"/>
            </w:pPr>
            <w:r>
              <w:rPr>
                <w:rStyle w:val="c43"/>
                <w:b/>
                <w:bCs/>
                <w:color w:val="000000"/>
                <w:szCs w:val="20"/>
              </w:rPr>
              <w:t>Предметные: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60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Cs w:val="20"/>
              </w:rPr>
              <w:t xml:space="preserve"> умения оперировать терминами</w:t>
            </w:r>
            <w:r>
              <w:rPr>
                <w:rStyle w:val="c58"/>
                <w:iCs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 xml:space="preserve">русский литературный язык, литературная норма, изменчивость норм языка при анализе языкового явления. Владение нормами родного языка в соответствии с требованиями к уровню </w:t>
            </w:r>
            <w:proofErr w:type="spellStart"/>
            <w:r>
              <w:rPr>
                <w:rStyle w:val="c1"/>
                <w:color w:val="000000"/>
                <w:szCs w:val="20"/>
              </w:rPr>
              <w:t>обученности</w:t>
            </w:r>
            <w:proofErr w:type="spellEnd"/>
            <w:r>
              <w:rPr>
                <w:rStyle w:val="c1"/>
                <w:color w:val="000000"/>
                <w:szCs w:val="20"/>
              </w:rPr>
              <w:t>. Умение строить свою речь в соответствии с нормами и традициями ру</w:t>
            </w:r>
            <w:r>
              <w:rPr>
                <w:rStyle w:val="c1"/>
                <w:color w:val="000000"/>
                <w:szCs w:val="20"/>
              </w:rPr>
              <w:t>с</w:t>
            </w:r>
            <w:r>
              <w:rPr>
                <w:rStyle w:val="c1"/>
                <w:color w:val="000000"/>
                <w:szCs w:val="20"/>
              </w:rPr>
              <w:t>ского этикета.</w:t>
            </w: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лекс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ческие нормы с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временного ру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ского литерату</w:t>
            </w:r>
            <w:r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ного языка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Нормы употре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ления терминов.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Трудные случаи согласования в русском языке.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Основные гра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матические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мы современного русского литер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турного языка.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Речевой этикет.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Речь. Текст. 6 ч.</w:t>
            </w:r>
          </w:p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Виды речевой деятельности. Способы получ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ния информации.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Личностные: </w:t>
            </w:r>
            <w:proofErr w:type="spellStart"/>
            <w:r>
              <w:rPr>
                <w:rStyle w:val="c42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42"/>
                <w:color w:val="000000"/>
                <w:szCs w:val="20"/>
              </w:rPr>
              <w:t xml:space="preserve"> ответственного отн</w:t>
            </w:r>
            <w:r>
              <w:rPr>
                <w:rStyle w:val="c42"/>
                <w:color w:val="000000"/>
                <w:szCs w:val="20"/>
              </w:rPr>
              <w:t>о</w:t>
            </w:r>
            <w:r>
              <w:rPr>
                <w:rStyle w:val="c42"/>
                <w:color w:val="000000"/>
                <w:szCs w:val="20"/>
              </w:rPr>
              <w:t xml:space="preserve">шения к учению, готовности и </w:t>
            </w:r>
            <w:proofErr w:type="gramStart"/>
            <w:r>
              <w:rPr>
                <w:rStyle w:val="c42"/>
                <w:color w:val="000000"/>
                <w:szCs w:val="20"/>
              </w:rPr>
              <w:t>способности</w:t>
            </w:r>
            <w:proofErr w:type="gramEnd"/>
            <w:r>
              <w:rPr>
                <w:rStyle w:val="c42"/>
                <w:color w:val="000000"/>
                <w:szCs w:val="20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</w:t>
            </w:r>
            <w:r>
              <w:rPr>
                <w:rStyle w:val="c42"/>
                <w:color w:val="000000"/>
                <w:szCs w:val="20"/>
              </w:rPr>
              <w:t>е</w:t>
            </w:r>
            <w:r>
              <w:rPr>
                <w:rStyle w:val="c42"/>
                <w:color w:val="000000"/>
                <w:szCs w:val="20"/>
              </w:rPr>
              <w:t>нию дальнейшей индивидуальной траектории образов</w:t>
            </w:r>
            <w:r>
              <w:rPr>
                <w:rStyle w:val="c42"/>
                <w:color w:val="000000"/>
                <w:szCs w:val="20"/>
              </w:rPr>
              <w:t>а</w:t>
            </w:r>
            <w:r>
              <w:rPr>
                <w:rStyle w:val="c42"/>
                <w:color w:val="000000"/>
                <w:szCs w:val="20"/>
              </w:rPr>
              <w:t>ния на базе ориентировки в мире профессий и професс</w:t>
            </w:r>
            <w:r>
              <w:rPr>
                <w:rStyle w:val="c42"/>
                <w:color w:val="000000"/>
                <w:szCs w:val="20"/>
              </w:rPr>
              <w:t>и</w:t>
            </w:r>
            <w:r>
              <w:rPr>
                <w:rStyle w:val="c42"/>
                <w:color w:val="000000"/>
                <w:szCs w:val="20"/>
              </w:rPr>
              <w:t>ональных предпочтений, с учётом устойчивых познав</w:t>
            </w:r>
            <w:r>
              <w:rPr>
                <w:rStyle w:val="c42"/>
                <w:color w:val="000000"/>
                <w:szCs w:val="20"/>
              </w:rPr>
              <w:t>а</w:t>
            </w:r>
            <w:r>
              <w:rPr>
                <w:rStyle w:val="c42"/>
                <w:color w:val="000000"/>
                <w:szCs w:val="20"/>
              </w:rPr>
              <w:t>тельных интересов, а также на основе формирования ув</w:t>
            </w:r>
            <w:r>
              <w:rPr>
                <w:rStyle w:val="c42"/>
                <w:color w:val="000000"/>
                <w:szCs w:val="20"/>
              </w:rPr>
              <w:t>а</w:t>
            </w:r>
            <w:r>
              <w:rPr>
                <w:rStyle w:val="c42"/>
                <w:color w:val="000000"/>
                <w:szCs w:val="20"/>
              </w:rPr>
              <w:t>жительного отношения к труду, развития опыта участия в социально значимом труде.</w:t>
            </w:r>
          </w:p>
          <w:p w:rsidR="005737F5" w:rsidRDefault="005C38FC">
            <w:pPr>
              <w:pStyle w:val="c8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Познавательные: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самосто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я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lastRenderedPageBreak/>
              <w:t>тельно давать определение понятиям; осуществлять сра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в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нение,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сериацию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и классификацию, выбирая основания и критерии,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установливать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причинно-следственные связи.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Регулятивные: </w:t>
            </w:r>
            <w:proofErr w:type="spellStart"/>
            <w:r>
              <w:rPr>
                <w:rStyle w:val="c60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Cs w:val="20"/>
              </w:rPr>
              <w:t xml:space="preserve"> умения самосто</w:t>
            </w:r>
            <w:r>
              <w:rPr>
                <w:rStyle w:val="c60"/>
                <w:color w:val="000000"/>
                <w:szCs w:val="20"/>
              </w:rPr>
              <w:t>я</w:t>
            </w:r>
            <w:r>
              <w:rPr>
                <w:rStyle w:val="c60"/>
                <w:color w:val="000000"/>
                <w:szCs w:val="20"/>
              </w:rPr>
              <w:t>тельно планировать пути достижения познавательных ц</w:t>
            </w:r>
            <w:r>
              <w:rPr>
                <w:rStyle w:val="c60"/>
                <w:color w:val="000000"/>
                <w:szCs w:val="20"/>
              </w:rPr>
              <w:t>е</w:t>
            </w:r>
            <w:r>
              <w:rPr>
                <w:rStyle w:val="c60"/>
                <w:color w:val="000000"/>
                <w:szCs w:val="20"/>
              </w:rPr>
              <w:t>лей и задач,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самостоятельно составлять планы, в том чи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с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ле альтернативные.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Коммуникативные: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извл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е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носителях.</w:t>
            </w:r>
          </w:p>
          <w:p w:rsidR="005737F5" w:rsidRDefault="005C38FC">
            <w:pPr>
              <w:jc w:val="both"/>
            </w:pPr>
            <w:r>
              <w:rPr>
                <w:rStyle w:val="c43"/>
                <w:b/>
                <w:bCs/>
                <w:color w:val="000000"/>
                <w:szCs w:val="20"/>
                <w:shd w:val="clear" w:color="auto" w:fill="FFFFFF"/>
              </w:rPr>
              <w:t xml:space="preserve">Предметные: </w:t>
            </w:r>
            <w:r>
              <w:rPr>
                <w:rStyle w:val="c1"/>
                <w:color w:val="000000"/>
                <w:szCs w:val="20"/>
                <w:shd w:val="clear" w:color="auto" w:fill="FFFFFF"/>
              </w:rPr>
              <w:t>Редактировать текст, устраняя ошибки, связанные с порядком слов. Наблюдать за особенностями употребления предложений с обратным порядком слов. Подготовить сообщения на тему «Понимание текста как процесс творческий». Владеть культурой чтения. Прои</w:t>
            </w:r>
            <w:r>
              <w:rPr>
                <w:rStyle w:val="c1"/>
                <w:color w:val="000000"/>
                <w:szCs w:val="20"/>
                <w:shd w:val="clear" w:color="auto" w:fill="FFFFFF"/>
              </w:rPr>
              <w:t>з</w:t>
            </w:r>
            <w:r>
              <w:rPr>
                <w:rStyle w:val="c1"/>
                <w:color w:val="000000"/>
                <w:szCs w:val="20"/>
                <w:shd w:val="clear" w:color="auto" w:fill="FFFFFF"/>
              </w:rPr>
              <w:t>водить сопоставительный анализ текстов.</w:t>
            </w: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Слушанье как вид речевой де</w:t>
            </w:r>
            <w:r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>тельности.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Аргументация.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Виды доказ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Разговорная речь. Научный стиль речи.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2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Язык худож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ственной литер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туры. Жанр письма.</w:t>
            </w:r>
          </w:p>
        </w:tc>
        <w:tc>
          <w:tcPr>
            <w:tcW w:w="12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</w:tbl>
    <w:p w:rsidR="005737F5" w:rsidRDefault="005737F5">
      <w:pPr>
        <w:spacing w:after="120"/>
        <w:ind w:firstLine="426"/>
        <w:jc w:val="both"/>
      </w:pPr>
    </w:p>
    <w:p w:rsidR="005737F5" w:rsidRDefault="005C38FC">
      <w:pPr>
        <w:tabs>
          <w:tab w:val="left" w:pos="1080"/>
        </w:tabs>
        <w:spacing w:beforeAutospacing="1" w:afterAutospacing="1"/>
        <w:jc w:val="center"/>
        <w:rPr>
          <w:b/>
        </w:rPr>
      </w:pPr>
      <w:r>
        <w:rPr>
          <w:b/>
        </w:rPr>
        <w:t>Учебно-тематический план. 9 класс</w:t>
      </w:r>
    </w:p>
    <w:tbl>
      <w:tblPr>
        <w:tblStyle w:val="ac"/>
        <w:tblW w:w="103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36"/>
        <w:gridCol w:w="2585"/>
        <w:gridCol w:w="1412"/>
        <w:gridCol w:w="5681"/>
      </w:tblGrid>
      <w:tr w:rsidR="005737F5">
        <w:trPr>
          <w:trHeight w:val="44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Раздел/тема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Количество часов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Характеристика видов деятельности учащихся</w:t>
            </w:r>
          </w:p>
        </w:tc>
      </w:tr>
      <w:tr w:rsidR="005737F5">
        <w:trPr>
          <w:trHeight w:val="4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и культура 8 ч.</w:t>
            </w:r>
          </w:p>
          <w:p w:rsidR="005737F5" w:rsidRDefault="005C38FC">
            <w:pPr>
              <w:pStyle w:val="ab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Отражение в ру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ском языке культуры и истории русского народа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Личностные: </w:t>
            </w:r>
            <w:r>
              <w:rPr>
                <w:rStyle w:val="c60"/>
                <w:color w:val="000000"/>
                <w:szCs w:val="20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</w:t>
            </w:r>
            <w:r>
              <w:rPr>
                <w:rStyle w:val="c60"/>
                <w:color w:val="000000"/>
                <w:szCs w:val="20"/>
              </w:rPr>
              <w:t>о</w:t>
            </w:r>
            <w:r>
              <w:rPr>
                <w:rStyle w:val="c60"/>
                <w:color w:val="000000"/>
                <w:szCs w:val="20"/>
              </w:rPr>
              <w:t>стей и моральных качеств личности, его значения в процессе получения школьного образования.</w:t>
            </w:r>
            <w:r>
              <w:rPr>
                <w:rStyle w:val="c43"/>
                <w:b/>
                <w:bCs/>
                <w:color w:val="000000"/>
                <w:szCs w:val="20"/>
              </w:rPr>
              <w:t xml:space="preserve"> 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</w:pPr>
            <w:r>
              <w:rPr>
                <w:rStyle w:val="c43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фо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р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мулировать проблему под руководством учителя при решении учебных задач.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Регулятивные: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в с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о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трудничестве с учителем осуществлять превенти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в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ный контроль по результату и по способу действия.</w:t>
            </w:r>
          </w:p>
          <w:p w:rsidR="005737F5" w:rsidRDefault="005C38FC">
            <w:pPr>
              <w:pStyle w:val="c8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Коммуникативные: </w:t>
            </w:r>
            <w:r>
              <w:rPr>
                <w:rStyle w:val="c42"/>
                <w:color w:val="000000"/>
                <w:szCs w:val="20"/>
              </w:rPr>
              <w:t>Владение монологической и диалогической формами речи в соответствии с грамматическими и синтаксическими нормами ро</w:t>
            </w:r>
            <w:r>
              <w:rPr>
                <w:rStyle w:val="c42"/>
                <w:color w:val="000000"/>
                <w:szCs w:val="20"/>
              </w:rPr>
              <w:t>д</w:t>
            </w:r>
            <w:r>
              <w:rPr>
                <w:rStyle w:val="c42"/>
                <w:color w:val="000000"/>
                <w:szCs w:val="20"/>
              </w:rPr>
              <w:t>ного языка, для отображения своих чувств, мыслей, мотивов и потребностей в форме громкой социал</w:t>
            </w:r>
            <w:r>
              <w:rPr>
                <w:rStyle w:val="c42"/>
                <w:color w:val="000000"/>
                <w:szCs w:val="20"/>
              </w:rPr>
              <w:t>и</w:t>
            </w:r>
            <w:r>
              <w:rPr>
                <w:rStyle w:val="c42"/>
                <w:color w:val="000000"/>
                <w:szCs w:val="20"/>
              </w:rPr>
              <w:t>зированной речи и в форме внутренней речи.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rStyle w:val="c60"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Предметные: </w:t>
            </w:r>
            <w:proofErr w:type="spellStart"/>
            <w:r>
              <w:rPr>
                <w:rStyle w:val="c60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Cs w:val="20"/>
              </w:rPr>
              <w:t xml:space="preserve"> умения оперир</w:t>
            </w:r>
            <w:r>
              <w:rPr>
                <w:rStyle w:val="c60"/>
                <w:color w:val="000000"/>
                <w:szCs w:val="20"/>
              </w:rPr>
              <w:t>о</w:t>
            </w:r>
            <w:r>
              <w:rPr>
                <w:rStyle w:val="c60"/>
                <w:color w:val="000000"/>
                <w:szCs w:val="20"/>
              </w:rPr>
              <w:t>вать терминами русский литературный язык, лит</w:t>
            </w:r>
            <w:r>
              <w:rPr>
                <w:rStyle w:val="c60"/>
                <w:color w:val="000000"/>
                <w:szCs w:val="20"/>
              </w:rPr>
              <w:t>е</w:t>
            </w:r>
            <w:r>
              <w:rPr>
                <w:rStyle w:val="c60"/>
                <w:color w:val="000000"/>
                <w:szCs w:val="20"/>
              </w:rPr>
              <w:t>ратурная норма, изменчивость норм языка при ан</w:t>
            </w:r>
            <w:r>
              <w:rPr>
                <w:rStyle w:val="c60"/>
                <w:color w:val="000000"/>
                <w:szCs w:val="20"/>
              </w:rPr>
              <w:t>а</w:t>
            </w:r>
            <w:r>
              <w:rPr>
                <w:rStyle w:val="c60"/>
                <w:color w:val="000000"/>
                <w:szCs w:val="20"/>
              </w:rPr>
              <w:t>лизе языкового явления. Осознавать связь таких п</w:t>
            </w:r>
            <w:r>
              <w:rPr>
                <w:rStyle w:val="c60"/>
                <w:color w:val="000000"/>
                <w:szCs w:val="20"/>
              </w:rPr>
              <w:t>о</w:t>
            </w:r>
            <w:r>
              <w:rPr>
                <w:rStyle w:val="c60"/>
                <w:color w:val="000000"/>
                <w:szCs w:val="20"/>
              </w:rPr>
              <w:t xml:space="preserve">нятий, как «язык и культура», «язык и личность». Владеть нормами речевого этикета </w:t>
            </w:r>
          </w:p>
          <w:p w:rsidR="005737F5" w:rsidRDefault="005737F5">
            <w:pPr>
              <w:pStyle w:val="c10"/>
              <w:shd w:val="clear" w:color="auto" w:fill="FFFFFF"/>
              <w:spacing w:beforeAutospacing="0" w:afterAutospacing="0"/>
              <w:jc w:val="both"/>
              <w:rPr>
                <w:rStyle w:val="c60"/>
                <w:szCs w:val="20"/>
              </w:rPr>
            </w:pPr>
          </w:p>
          <w:p w:rsidR="005737F5" w:rsidRDefault="005737F5">
            <w:pPr>
              <w:pStyle w:val="c10"/>
              <w:shd w:val="clear" w:color="auto" w:fill="FFFFFF"/>
              <w:spacing w:beforeAutospacing="0" w:afterAutospacing="0"/>
              <w:jc w:val="both"/>
              <w:rPr>
                <w:rStyle w:val="c60"/>
                <w:szCs w:val="20"/>
              </w:rPr>
            </w:pPr>
          </w:p>
          <w:p w:rsidR="005737F5" w:rsidRDefault="005737F5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  <w:szCs w:val="20"/>
              </w:rPr>
            </w:pPr>
          </w:p>
        </w:tc>
      </w:tr>
      <w:tr w:rsidR="005737F5">
        <w:trPr>
          <w:trHeight w:val="10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t>Ключевые слова ру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ской культуры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8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t>Крылатые слова и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ражения в русском языке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9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t>Развитие русского языка как закономе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ный процесс. Осно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ные тенденции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тия современного ру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ского языка.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4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  <w:p w:rsidR="005737F5" w:rsidRDefault="005C38F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5.</w:t>
            </w:r>
          </w:p>
          <w:p w:rsidR="005737F5" w:rsidRDefault="005737F5">
            <w:pPr>
              <w:jc w:val="right"/>
              <w:rPr>
                <w:szCs w:val="20"/>
              </w:rPr>
            </w:pPr>
          </w:p>
          <w:p w:rsidR="005737F5" w:rsidRDefault="005737F5">
            <w:pPr>
              <w:jc w:val="right"/>
              <w:rPr>
                <w:szCs w:val="20"/>
              </w:rPr>
            </w:pPr>
          </w:p>
          <w:p w:rsidR="005737F5" w:rsidRDefault="005C38F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6.</w:t>
            </w:r>
          </w:p>
          <w:p w:rsidR="005737F5" w:rsidRDefault="005737F5">
            <w:pPr>
              <w:jc w:val="right"/>
              <w:rPr>
                <w:szCs w:val="20"/>
              </w:rPr>
            </w:pPr>
          </w:p>
          <w:p w:rsidR="005737F5" w:rsidRDefault="005737F5">
            <w:pPr>
              <w:jc w:val="right"/>
              <w:rPr>
                <w:szCs w:val="20"/>
              </w:rPr>
            </w:pPr>
          </w:p>
          <w:p w:rsidR="005737F5" w:rsidRDefault="005C38F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7.</w:t>
            </w:r>
          </w:p>
          <w:p w:rsidR="005737F5" w:rsidRDefault="005737F5">
            <w:pPr>
              <w:jc w:val="right"/>
              <w:rPr>
                <w:szCs w:val="20"/>
              </w:rPr>
            </w:pPr>
          </w:p>
          <w:p w:rsidR="005737F5" w:rsidRDefault="005737F5">
            <w:pPr>
              <w:jc w:val="right"/>
              <w:rPr>
                <w:szCs w:val="20"/>
              </w:rPr>
            </w:pPr>
          </w:p>
          <w:p w:rsidR="005737F5" w:rsidRDefault="005C38F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Новые иноязычные заимствования в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временном русском языке.</w:t>
            </w:r>
          </w:p>
          <w:p w:rsidR="005737F5" w:rsidRDefault="005737F5">
            <w:pPr>
              <w:rPr>
                <w:szCs w:val="20"/>
              </w:rPr>
            </w:pPr>
          </w:p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t>Словообразовательные неологизмы в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менном русском яз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ке.</w:t>
            </w:r>
          </w:p>
          <w:p w:rsidR="005737F5" w:rsidRDefault="005737F5">
            <w:pPr>
              <w:rPr>
                <w:szCs w:val="20"/>
              </w:rPr>
            </w:pPr>
          </w:p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t>Переосмысление 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чений слов в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менном русском яз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ке.</w:t>
            </w:r>
          </w:p>
          <w:p w:rsidR="005737F5" w:rsidRDefault="005737F5">
            <w:pPr>
              <w:rPr>
                <w:szCs w:val="20"/>
              </w:rPr>
            </w:pPr>
          </w:p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t>Стилистическая пер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оценка слов в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менном русском языке</w:t>
            </w:r>
          </w:p>
          <w:p w:rsidR="005737F5" w:rsidRDefault="005737F5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Культура речи. 2 ч</w:t>
            </w:r>
          </w:p>
          <w:p w:rsidR="005737F5" w:rsidRDefault="005C38FC">
            <w:pPr>
              <w:pStyle w:val="ab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Орфоэпические, лексические, грамм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тические нормы с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51"/>
              <w:shd w:val="clear" w:color="auto" w:fill="FFFFFF"/>
              <w:spacing w:beforeAutospacing="0" w:afterAutospacing="0"/>
              <w:ind w:left="58" w:right="58" w:hanging="58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51"/>
              <w:shd w:val="clear" w:color="auto" w:fill="FFFFFF"/>
              <w:spacing w:beforeAutospacing="0" w:afterAutospacing="0"/>
              <w:ind w:left="58" w:right="58" w:hanging="58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Личностные: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Осознает свою этническую прина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д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лежность, проявляет знание истории, языка, кул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ь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туры своего народа</w:t>
            </w:r>
          </w:p>
          <w:p w:rsidR="005737F5" w:rsidRDefault="005C38FC">
            <w:pPr>
              <w:pStyle w:val="c16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Познавательные</w:t>
            </w:r>
            <w:r>
              <w:rPr>
                <w:rStyle w:val="c58"/>
                <w:b/>
                <w:bCs/>
                <w:iCs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58"/>
                <w:bCs/>
                <w:iCs/>
                <w:color w:val="000000"/>
                <w:szCs w:val="20"/>
              </w:rPr>
              <w:t>с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фо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р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мулировать проблему под руководством учителя при решении учебных задач.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Коммуникативные: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планировать общие способы работы в совместной деятельности под руководством учителя.</w:t>
            </w:r>
          </w:p>
          <w:p w:rsidR="005737F5" w:rsidRDefault="005C38FC">
            <w:pPr>
              <w:jc w:val="both"/>
            </w:pPr>
            <w:r>
              <w:rPr>
                <w:rStyle w:val="c43"/>
                <w:b/>
                <w:bCs/>
                <w:color w:val="000000"/>
                <w:szCs w:val="20"/>
              </w:rPr>
              <w:t>Предметные:</w:t>
            </w:r>
            <w:r>
              <w:rPr>
                <w:rStyle w:val="c60"/>
                <w:color w:val="000000"/>
                <w:szCs w:val="20"/>
              </w:rPr>
              <w:t xml:space="preserve"> </w:t>
            </w:r>
            <w:proofErr w:type="spellStart"/>
            <w:r>
              <w:rPr>
                <w:rStyle w:val="c60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Cs w:val="20"/>
              </w:rPr>
              <w:t xml:space="preserve"> умения оперир</w:t>
            </w:r>
            <w:r>
              <w:rPr>
                <w:rStyle w:val="c60"/>
                <w:color w:val="000000"/>
                <w:szCs w:val="20"/>
              </w:rPr>
              <w:t>о</w:t>
            </w:r>
            <w:r>
              <w:rPr>
                <w:rStyle w:val="c60"/>
                <w:color w:val="000000"/>
                <w:szCs w:val="20"/>
              </w:rPr>
              <w:t>вать терминами</w:t>
            </w:r>
            <w:r>
              <w:rPr>
                <w:rStyle w:val="c58"/>
                <w:iCs/>
                <w:color w:val="000000"/>
                <w:szCs w:val="20"/>
              </w:rPr>
              <w:t xml:space="preserve"> </w:t>
            </w:r>
            <w:r>
              <w:rPr>
                <w:rStyle w:val="c1"/>
                <w:color w:val="000000"/>
                <w:szCs w:val="20"/>
              </w:rPr>
              <w:t>русский литературный язык, лит</w:t>
            </w:r>
            <w:r>
              <w:rPr>
                <w:rStyle w:val="c1"/>
                <w:color w:val="000000"/>
                <w:szCs w:val="20"/>
              </w:rPr>
              <w:t>е</w:t>
            </w:r>
            <w:r>
              <w:rPr>
                <w:rStyle w:val="c1"/>
                <w:color w:val="000000"/>
                <w:szCs w:val="20"/>
              </w:rPr>
              <w:t>ратурная норма, изменчивость норм языка при ан</w:t>
            </w:r>
            <w:r>
              <w:rPr>
                <w:rStyle w:val="c1"/>
                <w:color w:val="000000"/>
                <w:szCs w:val="20"/>
              </w:rPr>
              <w:t>а</w:t>
            </w:r>
            <w:r>
              <w:rPr>
                <w:rStyle w:val="c1"/>
                <w:color w:val="000000"/>
                <w:szCs w:val="20"/>
              </w:rPr>
              <w:t xml:space="preserve">лизе языкового явления. Владение нормами родного языка в соответствии с требованиями к уровню </w:t>
            </w:r>
            <w:proofErr w:type="spellStart"/>
            <w:r>
              <w:rPr>
                <w:rStyle w:val="c1"/>
                <w:color w:val="000000"/>
                <w:szCs w:val="20"/>
              </w:rPr>
              <w:t>об</w:t>
            </w:r>
            <w:r>
              <w:rPr>
                <w:rStyle w:val="c1"/>
                <w:color w:val="000000"/>
                <w:szCs w:val="20"/>
              </w:rPr>
              <w:t>у</w:t>
            </w:r>
            <w:r>
              <w:rPr>
                <w:rStyle w:val="c1"/>
                <w:color w:val="000000"/>
                <w:szCs w:val="20"/>
              </w:rPr>
              <w:t>ченности</w:t>
            </w:r>
            <w:proofErr w:type="spellEnd"/>
            <w:r>
              <w:rPr>
                <w:rStyle w:val="c1"/>
                <w:color w:val="000000"/>
                <w:szCs w:val="20"/>
              </w:rPr>
              <w:t>. Умение строить свою речь в соответствии с нормами и традициями русского этикета.</w:t>
            </w:r>
          </w:p>
        </w:tc>
      </w:tr>
      <w:tr w:rsidR="005737F5">
        <w:trPr>
          <w:trHeight w:val="4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ind w:firstLine="4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Речевой этикет в деловом общении. Правила сетевого эт</w:t>
            </w:r>
            <w:r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кета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Речь. Текст. 7 ч.</w:t>
            </w:r>
          </w:p>
          <w:p w:rsidR="005737F5" w:rsidRDefault="005C38FC">
            <w:pPr>
              <w:pStyle w:val="ab"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Русский язык в Интернете.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center"/>
              <w:rPr>
                <w:rStyle w:val="c43"/>
                <w:b/>
                <w:bCs/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63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Личностные: </w:t>
            </w:r>
            <w:proofErr w:type="spellStart"/>
            <w:r>
              <w:rPr>
                <w:rStyle w:val="c42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42"/>
                <w:color w:val="000000"/>
                <w:szCs w:val="20"/>
              </w:rPr>
              <w:t xml:space="preserve"> ответственного отношения к учению, готовности и </w:t>
            </w:r>
            <w:proofErr w:type="gramStart"/>
            <w:r>
              <w:rPr>
                <w:rStyle w:val="c42"/>
                <w:color w:val="000000"/>
                <w:szCs w:val="20"/>
              </w:rPr>
              <w:t>способности</w:t>
            </w:r>
            <w:proofErr w:type="gramEnd"/>
            <w:r>
              <w:rPr>
                <w:rStyle w:val="c42"/>
                <w:color w:val="000000"/>
                <w:szCs w:val="20"/>
              </w:rPr>
              <w:t xml:space="preserve"> обучающихся к саморазвитию и самообразованию на основе мотивации к обучению и познанию, ос</w:t>
            </w:r>
            <w:r>
              <w:rPr>
                <w:rStyle w:val="c42"/>
                <w:color w:val="000000"/>
                <w:szCs w:val="20"/>
              </w:rPr>
              <w:t>о</w:t>
            </w:r>
            <w:r>
              <w:rPr>
                <w:rStyle w:val="c42"/>
                <w:color w:val="000000"/>
                <w:szCs w:val="20"/>
              </w:rPr>
              <w:t>знанному выбору и построению дальнейшей инд</w:t>
            </w:r>
            <w:r>
              <w:rPr>
                <w:rStyle w:val="c42"/>
                <w:color w:val="000000"/>
                <w:szCs w:val="20"/>
              </w:rPr>
              <w:t>и</w:t>
            </w:r>
            <w:r>
              <w:rPr>
                <w:rStyle w:val="c42"/>
                <w:color w:val="000000"/>
                <w:szCs w:val="20"/>
              </w:rPr>
              <w:t>видуальной траектории образования на базе орие</w:t>
            </w:r>
            <w:r>
              <w:rPr>
                <w:rStyle w:val="c42"/>
                <w:color w:val="000000"/>
                <w:szCs w:val="20"/>
              </w:rPr>
              <w:t>н</w:t>
            </w:r>
            <w:r>
              <w:rPr>
                <w:rStyle w:val="c42"/>
                <w:color w:val="000000"/>
                <w:szCs w:val="20"/>
              </w:rPr>
              <w:t>тировки в мире профессий и профессиональных предпочтений, с учётом устойчивых познавательных интересов, а также на основе формирования уваж</w:t>
            </w:r>
            <w:r>
              <w:rPr>
                <w:rStyle w:val="c42"/>
                <w:color w:val="000000"/>
                <w:szCs w:val="20"/>
              </w:rPr>
              <w:t>и</w:t>
            </w:r>
            <w:r>
              <w:rPr>
                <w:rStyle w:val="c42"/>
                <w:color w:val="000000"/>
                <w:szCs w:val="20"/>
              </w:rPr>
              <w:t>тельного отношения к труду, развития опыта уч</w:t>
            </w:r>
            <w:r>
              <w:rPr>
                <w:rStyle w:val="c42"/>
                <w:color w:val="000000"/>
                <w:szCs w:val="20"/>
              </w:rPr>
              <w:t>а</w:t>
            </w:r>
            <w:r>
              <w:rPr>
                <w:rStyle w:val="c42"/>
                <w:color w:val="000000"/>
                <w:szCs w:val="20"/>
              </w:rPr>
              <w:t>стия в социально значимом труде.</w:t>
            </w:r>
          </w:p>
          <w:p w:rsidR="005737F5" w:rsidRDefault="005C38FC">
            <w:pPr>
              <w:pStyle w:val="c8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Познавательные: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сам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о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стоятельно давать определение понятиям; осущест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в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лять сравнение,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сериацию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и классификацию, выб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и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рая основания и критерии,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установливать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причинно-следственные связи.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Регулятивные: </w:t>
            </w:r>
            <w:proofErr w:type="spellStart"/>
            <w:r>
              <w:rPr>
                <w:rStyle w:val="c60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60"/>
                <w:color w:val="000000"/>
                <w:szCs w:val="20"/>
              </w:rPr>
              <w:t xml:space="preserve"> умения сам</w:t>
            </w:r>
            <w:r>
              <w:rPr>
                <w:rStyle w:val="c60"/>
                <w:color w:val="000000"/>
                <w:szCs w:val="20"/>
              </w:rPr>
              <w:t>о</w:t>
            </w:r>
            <w:r>
              <w:rPr>
                <w:rStyle w:val="c60"/>
                <w:color w:val="000000"/>
                <w:szCs w:val="20"/>
              </w:rPr>
              <w:t>стоятельно планировать пути достижения познав</w:t>
            </w:r>
            <w:r>
              <w:rPr>
                <w:rStyle w:val="c60"/>
                <w:color w:val="000000"/>
                <w:szCs w:val="20"/>
              </w:rPr>
              <w:t>а</w:t>
            </w:r>
            <w:r>
              <w:rPr>
                <w:rStyle w:val="c60"/>
                <w:color w:val="000000"/>
                <w:szCs w:val="20"/>
              </w:rPr>
              <w:t>тельных целей и задач,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самостоятельно составлять планы, в том числе альтернативные.</w:t>
            </w:r>
          </w:p>
          <w:p w:rsidR="005737F5" w:rsidRDefault="005C38FC">
            <w:pPr>
              <w:pStyle w:val="c10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43"/>
                <w:b/>
                <w:bCs/>
                <w:color w:val="000000"/>
                <w:szCs w:val="20"/>
              </w:rPr>
              <w:t xml:space="preserve">Коммуникативные: </w:t>
            </w:r>
            <w:proofErr w:type="spellStart"/>
            <w:r>
              <w:rPr>
                <w:rStyle w:val="c1"/>
                <w:rFonts w:eastAsiaTheme="minorHAnsi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rFonts w:eastAsiaTheme="minorHAnsi"/>
                <w:color w:val="000000"/>
                <w:szCs w:val="20"/>
              </w:rPr>
              <w:t xml:space="preserve"> умения и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з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н</w:t>
            </w:r>
            <w:r>
              <w:rPr>
                <w:rStyle w:val="c1"/>
                <w:rFonts w:eastAsiaTheme="minorHAnsi"/>
                <w:color w:val="000000"/>
                <w:szCs w:val="20"/>
              </w:rPr>
              <w:t>ных носителях.</w:t>
            </w:r>
          </w:p>
          <w:p w:rsidR="005737F5" w:rsidRDefault="005C38FC">
            <w:pPr>
              <w:jc w:val="both"/>
            </w:pPr>
            <w:r>
              <w:rPr>
                <w:rStyle w:val="c43"/>
                <w:b/>
                <w:bCs/>
                <w:color w:val="000000"/>
                <w:szCs w:val="20"/>
                <w:shd w:val="clear" w:color="auto" w:fill="FFFFFF"/>
              </w:rPr>
              <w:t xml:space="preserve">Предметные: </w:t>
            </w:r>
            <w:r>
              <w:rPr>
                <w:rStyle w:val="c1"/>
                <w:color w:val="000000"/>
                <w:szCs w:val="20"/>
              </w:rPr>
              <w:t>Редактировать текст, устраняя оши</w:t>
            </w:r>
            <w:r>
              <w:rPr>
                <w:rStyle w:val="c1"/>
                <w:color w:val="000000"/>
                <w:szCs w:val="20"/>
              </w:rPr>
              <w:t>б</w:t>
            </w:r>
            <w:r>
              <w:rPr>
                <w:rStyle w:val="c1"/>
                <w:color w:val="000000"/>
                <w:szCs w:val="20"/>
              </w:rPr>
              <w:t xml:space="preserve">ки, связанные с порядком слов. Владеть культурой </w:t>
            </w:r>
            <w:r>
              <w:rPr>
                <w:rStyle w:val="c1"/>
                <w:color w:val="000000"/>
                <w:szCs w:val="20"/>
              </w:rPr>
              <w:lastRenderedPageBreak/>
              <w:t>чтения. Производить сопоставительный анализ те</w:t>
            </w:r>
            <w:r>
              <w:rPr>
                <w:rStyle w:val="c1"/>
                <w:color w:val="000000"/>
                <w:szCs w:val="20"/>
              </w:rPr>
              <w:t>к</w:t>
            </w:r>
            <w:r>
              <w:rPr>
                <w:rStyle w:val="c1"/>
                <w:color w:val="000000"/>
                <w:szCs w:val="20"/>
              </w:rPr>
              <w:t xml:space="preserve">стов. </w:t>
            </w:r>
            <w:proofErr w:type="spellStart"/>
            <w:r>
              <w:rPr>
                <w:rStyle w:val="c1"/>
                <w:color w:val="000000"/>
                <w:szCs w:val="20"/>
              </w:rPr>
              <w:t>Сформированность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 умения различать функц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 xml:space="preserve">ональные стили и </w:t>
            </w:r>
            <w:proofErr w:type="spellStart"/>
            <w:r>
              <w:rPr>
                <w:rStyle w:val="c1"/>
                <w:color w:val="000000"/>
                <w:szCs w:val="20"/>
              </w:rPr>
              <w:t>подстили</w:t>
            </w:r>
            <w:proofErr w:type="spellEnd"/>
            <w:r>
              <w:rPr>
                <w:rStyle w:val="c1"/>
                <w:color w:val="000000"/>
                <w:szCs w:val="20"/>
              </w:rPr>
              <w:t xml:space="preserve"> речи, соблюдать стил</w:t>
            </w:r>
            <w:r>
              <w:rPr>
                <w:rStyle w:val="c1"/>
                <w:color w:val="000000"/>
                <w:szCs w:val="20"/>
              </w:rPr>
              <w:t>и</w:t>
            </w:r>
            <w:r>
              <w:rPr>
                <w:rStyle w:val="c1"/>
                <w:color w:val="000000"/>
                <w:szCs w:val="20"/>
              </w:rPr>
              <w:t>стические нормы и правила, создавать тексты ра</w:t>
            </w:r>
            <w:r>
              <w:rPr>
                <w:rStyle w:val="c1"/>
                <w:color w:val="000000"/>
                <w:szCs w:val="20"/>
              </w:rPr>
              <w:t>з</w:t>
            </w:r>
            <w:r>
              <w:rPr>
                <w:rStyle w:val="c1"/>
                <w:color w:val="000000"/>
                <w:szCs w:val="20"/>
              </w:rPr>
              <w:t>личного характера, владеть навыками редактиров</w:t>
            </w:r>
            <w:r>
              <w:rPr>
                <w:rStyle w:val="c1"/>
                <w:color w:val="000000"/>
                <w:szCs w:val="20"/>
              </w:rPr>
              <w:t>а</w:t>
            </w:r>
            <w:r>
              <w:rPr>
                <w:rStyle w:val="c1"/>
                <w:color w:val="000000"/>
                <w:szCs w:val="20"/>
              </w:rPr>
              <w:t>ния текстов.</w:t>
            </w:r>
          </w:p>
        </w:tc>
      </w:tr>
      <w:tr w:rsidR="005737F5">
        <w:trPr>
          <w:trHeight w:val="136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pStyle w:val="ab"/>
              <w:ind w:firstLine="4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Виды преобраз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вания текстов.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127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Разговорная речь. Анекдот, шутка.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153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Официально-деловой стиль. Деловое пис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мо.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15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Научно-учебный </w:t>
            </w:r>
            <w:proofErr w:type="spellStart"/>
            <w:r>
              <w:rPr>
                <w:szCs w:val="20"/>
              </w:rPr>
              <w:t>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стиль</w:t>
            </w:r>
            <w:proofErr w:type="spellEnd"/>
            <w:r>
              <w:rPr>
                <w:szCs w:val="20"/>
              </w:rPr>
              <w:t>. Доклад. Соо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щение.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16</w:t>
            </w:r>
          </w:p>
          <w:p w:rsidR="005737F5" w:rsidRDefault="005737F5">
            <w:pPr>
              <w:jc w:val="both"/>
              <w:rPr>
                <w:szCs w:val="20"/>
              </w:rPr>
            </w:pPr>
          </w:p>
          <w:p w:rsidR="005737F5" w:rsidRDefault="005737F5">
            <w:pPr>
              <w:jc w:val="both"/>
              <w:rPr>
                <w:szCs w:val="20"/>
              </w:rPr>
            </w:pPr>
          </w:p>
          <w:p w:rsidR="005737F5" w:rsidRDefault="005737F5">
            <w:pPr>
              <w:jc w:val="right"/>
              <w:rPr>
                <w:szCs w:val="20"/>
              </w:rPr>
            </w:pPr>
          </w:p>
          <w:p w:rsidR="005737F5" w:rsidRDefault="005737F5">
            <w:pPr>
              <w:jc w:val="right"/>
              <w:rPr>
                <w:szCs w:val="20"/>
              </w:rPr>
            </w:pPr>
          </w:p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Публицистический стиль. Проблемный очерк.</w:t>
            </w:r>
          </w:p>
          <w:p w:rsidR="005737F5" w:rsidRDefault="005737F5">
            <w:pPr>
              <w:rPr>
                <w:szCs w:val="20"/>
              </w:rPr>
            </w:pPr>
          </w:p>
          <w:p w:rsidR="005737F5" w:rsidRDefault="005737F5">
            <w:pPr>
              <w:rPr>
                <w:szCs w:val="20"/>
              </w:rPr>
            </w:pPr>
          </w:p>
          <w:p w:rsidR="005737F5" w:rsidRDefault="005C38FC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Язык художественной литературы. Прец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дентные тексты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737F5">
            <w:pPr>
              <w:jc w:val="center"/>
              <w:rPr>
                <w:szCs w:val="20"/>
              </w:rPr>
            </w:pPr>
          </w:p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  <w:tr w:rsidR="005737F5">
        <w:trPr>
          <w:trHeight w:val="4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C38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37F5" w:rsidRDefault="005737F5">
            <w:pPr>
              <w:jc w:val="both"/>
              <w:rPr>
                <w:szCs w:val="20"/>
              </w:rPr>
            </w:pPr>
          </w:p>
        </w:tc>
      </w:tr>
    </w:tbl>
    <w:p w:rsidR="005737F5" w:rsidRDefault="005C38FC">
      <w:pPr>
        <w:numPr>
          <w:ilvl w:val="0"/>
          <w:numId w:val="1"/>
        </w:numPr>
        <w:tabs>
          <w:tab w:val="left" w:pos="1080"/>
        </w:tabs>
        <w:ind w:firstLine="0"/>
      </w:pPr>
      <w:r>
        <w:rPr>
          <w:b/>
        </w:rPr>
        <w:t xml:space="preserve">Содержание тем учебного курса </w:t>
      </w:r>
      <w:r>
        <w:rPr>
          <w:b/>
          <w:i/>
        </w:rPr>
        <w:t>«Русский родной язык»</w:t>
      </w:r>
    </w:p>
    <w:p w:rsidR="005737F5" w:rsidRDefault="005C38FC">
      <w:pPr>
        <w:ind w:firstLine="709"/>
        <w:jc w:val="both"/>
      </w:pPr>
      <w: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</w:t>
      </w:r>
      <w:bookmarkStart w:id="1" w:name="_GoBack1"/>
      <w:bookmarkEnd w:id="1"/>
      <w:r>
        <w:t>и имеют преимущ</w:t>
      </w:r>
      <w:r>
        <w:t>е</w:t>
      </w:r>
      <w:r>
        <w:t>ственно практико-ориентированный характер.</w:t>
      </w:r>
    </w:p>
    <w:p w:rsidR="005737F5" w:rsidRDefault="005C38FC">
      <w:pPr>
        <w:ind w:firstLine="709"/>
        <w:jc w:val="both"/>
      </w:pPr>
      <w:r>
        <w:t>В соответствии с этим в программе выделяются следующие блоки:</w:t>
      </w:r>
    </w:p>
    <w:p w:rsidR="005737F5" w:rsidRDefault="005C38FC">
      <w:pPr>
        <w:ind w:firstLine="709"/>
        <w:jc w:val="both"/>
      </w:pPr>
      <w:r>
        <w:t xml:space="preserve">В первом блоке – </w:t>
      </w:r>
      <w:r>
        <w:rPr>
          <w:b/>
        </w:rPr>
        <w:t>«Язык и культура»</w:t>
      </w:r>
      <w: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>
        <w:rPr>
          <w:rFonts w:eastAsia="Calibri"/>
        </w:rPr>
        <w:t>национально-культурн</w:t>
      </w:r>
      <w:r>
        <w:t>ую специфику</w:t>
      </w:r>
      <w:r>
        <w:rPr>
          <w:rFonts w:eastAsia="Calibri"/>
        </w:rPr>
        <w:t xml:space="preserve"> русского языка, </w:t>
      </w:r>
      <w:r>
        <w:t>обеспечит о</w:t>
      </w:r>
      <w:r>
        <w:rPr>
          <w:rFonts w:eastAsia="Calibri"/>
        </w:rPr>
        <w:t>владение нормами русс</w:t>
      </w:r>
      <w:r>
        <w:t xml:space="preserve">кого речевого этикета в различных сферах общения, </w:t>
      </w:r>
      <w:r>
        <w:rPr>
          <w:rFonts w:eastAsia="Calibri"/>
        </w:rPr>
        <w:t>выявление общего и специф</w:t>
      </w:r>
      <w:r>
        <w:rPr>
          <w:rFonts w:eastAsia="Calibri"/>
        </w:rPr>
        <w:t>и</w:t>
      </w:r>
      <w:r>
        <w:rPr>
          <w:rFonts w:eastAsia="Calibri"/>
        </w:rPr>
        <w:t>ческого в языках и культурах русского и других народов России и мира, овладение культурой межнационального общения.</w:t>
      </w:r>
    </w:p>
    <w:p w:rsidR="005737F5" w:rsidRDefault="005C38FC">
      <w:pPr>
        <w:ind w:firstLine="709"/>
        <w:jc w:val="both"/>
      </w:pPr>
      <w:r>
        <w:t xml:space="preserve">Второй блок – </w:t>
      </w:r>
      <w:r>
        <w:rPr>
          <w:b/>
        </w:rPr>
        <w:t>«Культура речи»</w:t>
      </w:r>
      <w:r>
        <w:t xml:space="preserve"> – ориентирован на формирование у учащихся отве</w:t>
      </w:r>
      <w:r>
        <w:t>т</w:t>
      </w:r>
      <w:r>
        <w:t>ственного и осознанного отношения к использованию русского языка во всех сферах жизни, п</w:t>
      </w:r>
      <w:r>
        <w:t>о</w:t>
      </w:r>
      <w:r>
        <w:t>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</w:t>
      </w:r>
      <w:r>
        <w:t>ь</w:t>
      </w:r>
      <w:r>
        <w:t>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5737F5" w:rsidRDefault="005C38FC">
      <w:pPr>
        <w:ind w:firstLine="709"/>
        <w:jc w:val="both"/>
      </w:pPr>
      <w:r>
        <w:t xml:space="preserve">В третьем блоке – </w:t>
      </w:r>
      <w:r>
        <w:rPr>
          <w:b/>
        </w:rPr>
        <w:t>«Речь. Речевая деятельность. Текст»</w:t>
      </w:r>
      <w: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5737F5" w:rsidRDefault="005737F5">
      <w:pPr>
        <w:rPr>
          <w:b/>
        </w:rPr>
      </w:pPr>
    </w:p>
    <w:p w:rsidR="005737F5" w:rsidRDefault="005C38FC">
      <w:pPr>
        <w:ind w:firstLine="709"/>
        <w:jc w:val="center"/>
      </w:pPr>
      <w:r>
        <w:rPr>
          <w:b/>
          <w:caps/>
        </w:rPr>
        <w:t>Содержание учебного предмета</w:t>
      </w:r>
    </w:p>
    <w:p w:rsidR="005737F5" w:rsidRDefault="005C38FC">
      <w:pPr>
        <w:ind w:firstLine="709"/>
        <w:jc w:val="center"/>
      </w:pPr>
      <w:r>
        <w:rPr>
          <w:b/>
          <w:caps/>
        </w:rPr>
        <w:t>«Русский РОДНОЙ язык»</w:t>
      </w:r>
    </w:p>
    <w:p w:rsidR="005737F5" w:rsidRDefault="005C38FC">
      <w:pPr>
        <w:ind w:firstLine="709"/>
      </w:pPr>
      <w:r>
        <w:rPr>
          <w:b/>
        </w:rPr>
        <w:t xml:space="preserve">5 класс </w:t>
      </w:r>
    </w:p>
    <w:p w:rsidR="005737F5" w:rsidRDefault="005C38FC">
      <w:pPr>
        <w:ind w:firstLine="709"/>
      </w:pPr>
      <w:r>
        <w:rPr>
          <w:b/>
        </w:rPr>
        <w:t xml:space="preserve">Раздел 1. Язык и культура </w:t>
      </w:r>
    </w:p>
    <w:p w:rsidR="005737F5" w:rsidRDefault="005C38FC">
      <w:pPr>
        <w:ind w:firstLine="709"/>
        <w:jc w:val="both"/>
      </w:pPr>
      <w:r>
        <w:t>Русский язык – национальный язык русского народа. Роль родного языка в жизни челов</w:t>
      </w:r>
      <w:r>
        <w:t>е</w:t>
      </w:r>
      <w:r>
        <w:t>ка. Русский язык в жизни общества и государства. Бережное отношение к родному языку как о</w:t>
      </w:r>
      <w:r>
        <w:t>д</w:t>
      </w:r>
      <w:r>
        <w:t xml:space="preserve">но из необходимых качеств современного культурного человека. </w:t>
      </w:r>
      <w:r>
        <w:rPr>
          <w:rFonts w:eastAsia="Calibri"/>
        </w:rPr>
        <w:t>Русский язык – язык русской художественной литературы.</w:t>
      </w:r>
    </w:p>
    <w:p w:rsidR="005737F5" w:rsidRDefault="005C38FC">
      <w:pPr>
        <w:ind w:firstLine="709"/>
        <w:jc w:val="both"/>
      </w:pPr>
      <w:r>
        <w:t xml:space="preserve">Язык как зеркало национальной культуры. </w:t>
      </w:r>
      <w:r>
        <w:rPr>
          <w:rFonts w:eastAsia="Calibri"/>
        </w:rPr>
        <w:t>Слово как хранилище материальной и духо</w:t>
      </w:r>
      <w:r>
        <w:rPr>
          <w:rFonts w:eastAsia="Calibri"/>
        </w:rPr>
        <w:t>в</w:t>
      </w:r>
      <w:r>
        <w:rPr>
          <w:rFonts w:eastAsia="Calibri"/>
        </w:rPr>
        <w:t>ной культуры народа</w:t>
      </w:r>
      <w: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</w:t>
      </w:r>
      <w:r>
        <w:t>о</w:t>
      </w:r>
      <w:r>
        <w:t xml:space="preserve">лынь, веретено, ясный сокол, красна девица, </w:t>
      </w:r>
      <w:proofErr w:type="spellStart"/>
      <w:r>
        <w:t>рόдный</w:t>
      </w:r>
      <w:proofErr w:type="spellEnd"/>
      <w:r>
        <w:t xml:space="preserve"> батюшка), прецедентные имена (Илья М</w:t>
      </w:r>
      <w:r>
        <w:t>у</w:t>
      </w:r>
      <w:r>
        <w:t xml:space="preserve">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5737F5" w:rsidRDefault="005C38FC">
      <w:pPr>
        <w:ind w:firstLine="709"/>
        <w:jc w:val="both"/>
      </w:pPr>
      <w:r>
        <w:lastRenderedPageBreak/>
        <w:t>Крылатые слова и выражения (прецедентные тексты) из русских народных и литерату</w:t>
      </w:r>
      <w:r>
        <w:t>р</w:t>
      </w:r>
      <w:r>
        <w:t>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</w:t>
      </w:r>
      <w:r>
        <w:t>а</w:t>
      </w:r>
      <w:r>
        <w:t xml:space="preserve">бой </w:t>
      </w:r>
      <w:proofErr w:type="spellStart"/>
      <w:r>
        <w:t>Бабарихой</w:t>
      </w:r>
      <w:proofErr w:type="spellEnd"/>
      <w: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</w:t>
      </w:r>
      <w:r>
        <w:t>о</w:t>
      </w:r>
      <w:r>
        <w:t>го ума и особенностей национальной культуры народа. Загадки. Метафоричность русской зага</w:t>
      </w:r>
      <w:r>
        <w:t>д</w:t>
      </w:r>
      <w:r>
        <w:t>ки.</w:t>
      </w:r>
    </w:p>
    <w:p w:rsidR="005737F5" w:rsidRDefault="005C38FC">
      <w:pPr>
        <w:ind w:firstLine="709"/>
        <w:jc w:val="both"/>
      </w:pPr>
      <w:r>
        <w:rPr>
          <w:rFonts w:eastAsia="Calibri"/>
        </w:rPr>
        <w:t>Краткая история русской письменности. Создание славянского алфавита.</w:t>
      </w:r>
    </w:p>
    <w:p w:rsidR="005737F5" w:rsidRDefault="005C38FC">
      <w:pPr>
        <w:ind w:firstLine="709"/>
        <w:jc w:val="both"/>
      </w:pPr>
      <w:r>
        <w:t>Особенности русской интонации, темпа речи по сравнению с другими языками. Особе</w:t>
      </w:r>
      <w:r>
        <w:t>н</w:t>
      </w:r>
      <w:r>
        <w:t>ности жестов и мимики в русской речи, отражение их в устойчивых выражениях (фразеологи</w:t>
      </w:r>
      <w:r>
        <w:t>з</w:t>
      </w:r>
      <w:r>
        <w:t>мах) (надуть щёки, вытягивать шею, всплеснуть руками и др.) в сравнении с языком жестов др</w:t>
      </w:r>
      <w:r>
        <w:t>у</w:t>
      </w:r>
      <w:r>
        <w:t xml:space="preserve">гих народов. </w:t>
      </w:r>
    </w:p>
    <w:p w:rsidR="005737F5" w:rsidRDefault="005C38FC">
      <w:pPr>
        <w:ind w:firstLine="709"/>
        <w:jc w:val="both"/>
      </w:pPr>
      <w:r>
        <w:t>Слова с суффиксами субъективной оценки как изобразительное средство. Уменьшител</w:t>
      </w:r>
      <w:r>
        <w:t>ь</w:t>
      </w:r>
      <w:r>
        <w:t>но-ласкательные формы как средство выражения задушевности и иронии. Особенности употре</w:t>
      </w:r>
      <w:r>
        <w:t>б</w:t>
      </w:r>
      <w:r>
        <w:t>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5737F5" w:rsidRDefault="005C38FC">
      <w:pPr>
        <w:ind w:firstLine="709"/>
        <w:jc w:val="both"/>
      </w:pPr>
      <w:r>
        <w:t xml:space="preserve">Ознакомление с историей и этимологией некоторых слов.  </w:t>
      </w:r>
    </w:p>
    <w:p w:rsidR="005737F5" w:rsidRDefault="005C38FC">
      <w:pPr>
        <w:ind w:firstLine="709"/>
        <w:jc w:val="both"/>
      </w:pPr>
      <w:r>
        <w:rPr>
          <w:rFonts w:eastAsia="Calibri"/>
        </w:rPr>
        <w:t>Слово как хранилище материальной и духовной культуры народа. Национальная спец</w:t>
      </w:r>
      <w:r>
        <w:rPr>
          <w:rFonts w:eastAsia="Calibri"/>
        </w:rPr>
        <w:t>и</w:t>
      </w:r>
      <w:r>
        <w:rPr>
          <w:rFonts w:eastAsia="Calibri"/>
        </w:rPr>
        <w:t>фика слов с живой внутренней формой (черника, голубика, земляника, рыжик). Метафоры общ</w:t>
      </w:r>
      <w:r>
        <w:rPr>
          <w:rFonts w:eastAsia="Calibri"/>
        </w:rPr>
        <w:t>е</w:t>
      </w:r>
      <w:r>
        <w:rPr>
          <w:rFonts w:eastAsia="Calibri"/>
        </w:rPr>
        <w:t xml:space="preserve">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>
        <w:rPr>
          <w:rFonts w:eastAsia="Calibri"/>
        </w:rPr>
        <w:t>Поэтизмы</w:t>
      </w:r>
      <w:proofErr w:type="spellEnd"/>
      <w:r>
        <w:rPr>
          <w:rFonts w:eastAsia="Calibri"/>
        </w:rPr>
        <w:t xml:space="preserve"> и слова-символы, обладающие традиционной метафорической образностью, в поэтической речи.</w:t>
      </w:r>
    </w:p>
    <w:p w:rsidR="005737F5" w:rsidRDefault="005C38FC">
      <w:pPr>
        <w:ind w:firstLine="709"/>
        <w:jc w:val="both"/>
      </w:pPr>
      <w:r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</w:t>
      </w:r>
      <w:r>
        <w:rPr>
          <w:rFonts w:eastAsia="Calibri"/>
        </w:rPr>
        <w:t>ш</w:t>
      </w:r>
      <w:r>
        <w:rPr>
          <w:rFonts w:eastAsia="Calibri"/>
        </w:rPr>
        <w:t>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</w:t>
      </w:r>
      <w:r>
        <w:rPr>
          <w:rFonts w:eastAsia="Calibri"/>
        </w:rPr>
        <w:t>о</w:t>
      </w:r>
      <w:r>
        <w:rPr>
          <w:rFonts w:eastAsia="Calibri"/>
        </w:rPr>
        <w:t>варная для русских, символ долголетия, мудрости – в тюркских языках и т.п.).</w:t>
      </w:r>
    </w:p>
    <w:p w:rsidR="005737F5" w:rsidRDefault="005C38FC">
      <w:pPr>
        <w:ind w:firstLine="709"/>
        <w:jc w:val="both"/>
      </w:pPr>
      <w: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</w:t>
      </w:r>
      <w:r>
        <w:t>и</w:t>
      </w:r>
      <w:r>
        <w:t>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</w:t>
      </w:r>
      <w:r>
        <w:t>и</w:t>
      </w:r>
      <w:r>
        <w:t>стическую окраску.</w:t>
      </w:r>
    </w:p>
    <w:p w:rsidR="005737F5" w:rsidRDefault="005C38FC">
      <w:pPr>
        <w:ind w:firstLine="709"/>
        <w:jc w:val="both"/>
      </w:pPr>
      <w:r>
        <w:t xml:space="preserve">Общеизвестные старинные русские города. Происхождение их названий. </w:t>
      </w:r>
    </w:p>
    <w:p w:rsidR="005737F5" w:rsidRDefault="005C38FC">
      <w:pPr>
        <w:ind w:firstLine="709"/>
      </w:pPr>
      <w:r>
        <w:rPr>
          <w:b/>
        </w:rPr>
        <w:t xml:space="preserve">Раздел 2. Культура речи </w:t>
      </w:r>
    </w:p>
    <w:p w:rsidR="005737F5" w:rsidRDefault="005C38FC">
      <w:pPr>
        <w:ind w:firstLine="709"/>
        <w:jc w:val="both"/>
      </w:pPr>
      <w:r>
        <w:rPr>
          <w:b/>
        </w:rPr>
        <w:t>Основные орфоэпические нормы</w:t>
      </w:r>
      <w: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5737F5" w:rsidRDefault="005C38FC">
      <w:pPr>
        <w:ind w:firstLine="709"/>
        <w:jc w:val="both"/>
      </w:pPr>
      <w:r>
        <w:t>Постоянное и подвижное ударение в именах существительных; именах прилагательных, глаголах.</w:t>
      </w:r>
    </w:p>
    <w:p w:rsidR="005737F5" w:rsidRDefault="005C38FC">
      <w:pPr>
        <w:ind w:firstLine="709"/>
        <w:jc w:val="both"/>
      </w:pPr>
      <w:r>
        <w:t>Омографы: ударение как маркёр смысла слова</w:t>
      </w:r>
      <w:r>
        <w:rPr>
          <w:i/>
        </w:rPr>
        <w:t xml:space="preserve">: </w:t>
      </w:r>
      <w:proofErr w:type="spellStart"/>
      <w:r>
        <w:rPr>
          <w:i/>
        </w:rPr>
        <w:t>пАрить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парИть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рОжки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рожкИ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пОлки</w:t>
      </w:r>
      <w:proofErr w:type="spellEnd"/>
      <w:r>
        <w:rPr>
          <w:i/>
        </w:rPr>
        <w:t xml:space="preserve"> — </w:t>
      </w:r>
      <w:proofErr w:type="spellStart"/>
      <w:r>
        <w:rPr>
          <w:i/>
        </w:rPr>
        <w:t>полкИ</w:t>
      </w:r>
      <w:proofErr w:type="spellEnd"/>
      <w:r>
        <w:rPr>
          <w:i/>
        </w:rPr>
        <w:t xml:space="preserve">, Атлас — </w:t>
      </w:r>
      <w:proofErr w:type="spellStart"/>
      <w:r>
        <w:rPr>
          <w:i/>
        </w:rPr>
        <w:t>атлАс</w:t>
      </w:r>
      <w:proofErr w:type="spellEnd"/>
      <w:r>
        <w:rPr>
          <w:i/>
        </w:rPr>
        <w:t>.</w:t>
      </w:r>
    </w:p>
    <w:p w:rsidR="005737F5" w:rsidRDefault="005C38FC">
      <w:pPr>
        <w:ind w:firstLine="709"/>
        <w:jc w:val="both"/>
      </w:pPr>
      <w:r>
        <w:t>Произносительные варианты орфоэпической нормы: (</w:t>
      </w:r>
      <w:proofErr w:type="spellStart"/>
      <w:r>
        <w:t>бул</w:t>
      </w:r>
      <w:proofErr w:type="gramStart"/>
      <w:r>
        <w:t>о</w:t>
      </w:r>
      <w:proofErr w:type="spellEnd"/>
      <w:r>
        <w:t>[</w:t>
      </w:r>
      <w:proofErr w:type="gramEnd"/>
      <w:r>
        <w:t>ч’]</w:t>
      </w:r>
      <w:proofErr w:type="spellStart"/>
      <w:r>
        <w:t>ная</w:t>
      </w:r>
      <w:proofErr w:type="spellEnd"/>
      <w:r>
        <w:t xml:space="preserve"> — </w:t>
      </w:r>
      <w:proofErr w:type="spellStart"/>
      <w:r>
        <w:t>було</w:t>
      </w:r>
      <w:proofErr w:type="spellEnd"/>
      <w:r>
        <w:t>[ш]</w:t>
      </w:r>
      <w:proofErr w:type="spellStart"/>
      <w:r>
        <w:t>ная</w:t>
      </w:r>
      <w:proofErr w:type="spellEnd"/>
      <w:r>
        <w:t>, же[н’]</w:t>
      </w:r>
      <w:proofErr w:type="spellStart"/>
      <w:r>
        <w:t>щина</w:t>
      </w:r>
      <w:proofErr w:type="spellEnd"/>
      <w:r>
        <w:t xml:space="preserve"> — же[н]</w:t>
      </w:r>
      <w:proofErr w:type="spellStart"/>
      <w:r>
        <w:t>щина</w:t>
      </w:r>
      <w:proofErr w:type="spellEnd"/>
      <w:r>
        <w:t>, до[</w:t>
      </w:r>
      <w:proofErr w:type="spellStart"/>
      <w:r>
        <w:t>жд</w:t>
      </w:r>
      <w:proofErr w:type="spellEnd"/>
      <w:r>
        <w:t>]</w:t>
      </w:r>
      <w:proofErr w:type="spellStart"/>
      <w:r>
        <w:t>ём</w:t>
      </w:r>
      <w:proofErr w:type="spellEnd"/>
      <w:r>
        <w:t xml:space="preserve"> — до[ж’]</w:t>
      </w:r>
      <w:proofErr w:type="spellStart"/>
      <w:r>
        <w:t>ём</w:t>
      </w:r>
      <w:proofErr w:type="spellEnd"/>
      <w:r>
        <w:t xml:space="preserve"> и под.).Произносительные варианты на уровне словосочетаний (</w:t>
      </w:r>
      <w:proofErr w:type="spellStart"/>
      <w:r>
        <w:t>микроволнОвая</w:t>
      </w:r>
      <w:proofErr w:type="spellEnd"/>
      <w:r>
        <w:t xml:space="preserve"> печь – </w:t>
      </w:r>
      <w:proofErr w:type="spellStart"/>
      <w:r>
        <w:t>микровОлновая</w:t>
      </w:r>
      <w:proofErr w:type="spellEnd"/>
      <w:r>
        <w:t xml:space="preserve"> терапия).</w:t>
      </w:r>
    </w:p>
    <w:p w:rsidR="005737F5" w:rsidRDefault="005C38FC">
      <w:pPr>
        <w:ind w:firstLine="709"/>
        <w:jc w:val="both"/>
      </w:pPr>
      <w:r>
        <w:t>Роль звукописи в художественном тексте.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Осно</w:t>
      </w:r>
      <w:r>
        <w:t>в</w:t>
      </w:r>
      <w:r>
        <w:t>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5737F5" w:rsidRDefault="005C38FC">
      <w:pPr>
        <w:ind w:firstLine="709"/>
        <w:jc w:val="both"/>
      </w:pPr>
      <w:r>
        <w:t xml:space="preserve">Лексические нормы употребления имён существительных, прилагательных, </w:t>
      </w:r>
      <w:proofErr w:type="spellStart"/>
      <w:r>
        <w:t>глаголовв</w:t>
      </w:r>
      <w:proofErr w:type="spellEnd"/>
      <w:r>
        <w:t xml:space="preserve"> с</w:t>
      </w:r>
      <w:r>
        <w:t>о</w:t>
      </w:r>
      <w:r>
        <w:t xml:space="preserve">временном русском литературном </w:t>
      </w:r>
      <w:proofErr w:type="spellStart"/>
      <w:r>
        <w:t>языке.Стилистические</w:t>
      </w:r>
      <w:proofErr w:type="spellEnd"/>
      <w:r>
        <w:t xml:space="preserve"> варианты нормы (книжный, общеуп</w:t>
      </w:r>
      <w:r>
        <w:t>о</w:t>
      </w:r>
      <w:r>
        <w:t>требительный‚ разговорный и просторечный) употребления имён существительных, прилаг</w:t>
      </w:r>
      <w:r>
        <w:t>а</w:t>
      </w:r>
      <w:r>
        <w:t xml:space="preserve">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t>блато</w:t>
      </w:r>
      <w:proofErr w:type="spellEnd"/>
      <w:r>
        <w:t xml:space="preserve"> — болото, </w:t>
      </w:r>
      <w:proofErr w:type="spellStart"/>
      <w:r>
        <w:t>брещи</w:t>
      </w:r>
      <w:proofErr w:type="spellEnd"/>
      <w:r>
        <w:t xml:space="preserve"> — беречь, шлем — шелом, краткий — короткий, беспрестанный — </w:t>
      </w:r>
      <w:proofErr w:type="spellStart"/>
      <w:r>
        <w:t>бесперестанный</w:t>
      </w:r>
      <w:proofErr w:type="spellEnd"/>
      <w:r>
        <w:t xml:space="preserve">‚ </w:t>
      </w:r>
      <w:proofErr w:type="spellStart"/>
      <w:r>
        <w:t>глаголить</w:t>
      </w:r>
      <w:proofErr w:type="spellEnd"/>
      <w:r>
        <w:t xml:space="preserve"> – говорить – ск</w:t>
      </w:r>
      <w:r>
        <w:t>а</w:t>
      </w:r>
      <w:r>
        <w:t>зать – брякнуть).</w:t>
      </w:r>
    </w:p>
    <w:p w:rsidR="005737F5" w:rsidRDefault="005C38FC">
      <w:pPr>
        <w:ind w:firstLine="709"/>
        <w:jc w:val="both"/>
      </w:pPr>
      <w:r>
        <w:rPr>
          <w:b/>
        </w:rPr>
        <w:lastRenderedPageBreak/>
        <w:t xml:space="preserve">Основные грамматические нормы современного русского литературного языка. </w:t>
      </w:r>
      <w:r>
        <w:t>К</w:t>
      </w:r>
      <w:r>
        <w:t>а</w:t>
      </w:r>
      <w:r>
        <w:t>тегория рода: род заимствованных несклоняемых имен существительных (</w:t>
      </w:r>
      <w:r>
        <w:rPr>
          <w:i/>
        </w:rPr>
        <w:t>шимпанзе, колибри, евро, авеню, салями, коммюнике</w:t>
      </w:r>
      <w:r>
        <w:t>); род сложных существительных (плащ-палатка, диван-кровать, музей-квартира)</w:t>
      </w:r>
      <w:proofErr w:type="gramStart"/>
      <w:r>
        <w:t>;р</w:t>
      </w:r>
      <w:proofErr w:type="gramEnd"/>
      <w:r>
        <w:t>од имен собственных (географических названий);род аббревиатур. Нормати</w:t>
      </w:r>
      <w:r>
        <w:t>в</w:t>
      </w:r>
      <w:r>
        <w:t>ные и ненормативные формы употребления имён существительных.</w:t>
      </w:r>
    </w:p>
    <w:p w:rsidR="005737F5" w:rsidRDefault="005C38FC">
      <w:pPr>
        <w:ind w:firstLine="709"/>
        <w:jc w:val="both"/>
      </w:pPr>
      <w:r>
        <w:t xml:space="preserve">Формы существительных мужского рода множественного числа с окончаниями </w:t>
      </w:r>
      <w:r>
        <w:rPr>
          <w:i/>
        </w:rPr>
        <w:t>–а(-я), -ы(и)</w:t>
      </w:r>
      <w:r>
        <w:t xml:space="preserve">‚ различающиеся по смыслу: </w:t>
      </w:r>
      <w:r>
        <w:rPr>
          <w:i/>
        </w:rPr>
        <w:t>корпуса</w:t>
      </w:r>
      <w:r>
        <w:t xml:space="preserve"> (здания, войсковые соединения) – </w:t>
      </w:r>
      <w:r>
        <w:rPr>
          <w:i/>
        </w:rPr>
        <w:t>корпусы</w:t>
      </w:r>
      <w:r>
        <w:t xml:space="preserve"> (туловища); </w:t>
      </w:r>
      <w:r>
        <w:rPr>
          <w:i/>
        </w:rPr>
        <w:t>образа</w:t>
      </w:r>
      <w:r>
        <w:t xml:space="preserve"> (иконы) – </w:t>
      </w:r>
      <w:r>
        <w:rPr>
          <w:i/>
        </w:rPr>
        <w:t>образы</w:t>
      </w:r>
      <w:r>
        <w:t xml:space="preserve"> (литературные); </w:t>
      </w:r>
      <w:r>
        <w:rPr>
          <w:i/>
        </w:rPr>
        <w:t>кондуктора</w:t>
      </w:r>
      <w:r>
        <w:t xml:space="preserve"> (работники транспорта) – </w:t>
      </w:r>
      <w:r>
        <w:rPr>
          <w:i/>
        </w:rPr>
        <w:t>кондукторы</w:t>
      </w:r>
      <w:r>
        <w:t xml:space="preserve"> (приспособление в технике); </w:t>
      </w:r>
      <w:r>
        <w:rPr>
          <w:i/>
        </w:rPr>
        <w:t>меха</w:t>
      </w:r>
      <w:r>
        <w:t xml:space="preserve"> (выделанные шкуры) – </w:t>
      </w:r>
      <w:r>
        <w:rPr>
          <w:i/>
        </w:rPr>
        <w:t xml:space="preserve">мехи </w:t>
      </w:r>
      <w:r>
        <w:t>(кузнечные); соболя (меха) –</w:t>
      </w:r>
      <w:r>
        <w:rPr>
          <w:i/>
        </w:rPr>
        <w:t>соболи</w:t>
      </w:r>
      <w: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i/>
        </w:rPr>
        <w:t>токари – токаря, цехи – цеха, выборы – выбора, тракторы – трактора и др.</w:t>
      </w:r>
      <w:r>
        <w:t xml:space="preserve">). </w:t>
      </w:r>
    </w:p>
    <w:p w:rsidR="005737F5" w:rsidRDefault="005C38FC">
      <w:pPr>
        <w:ind w:firstLine="709"/>
      </w:pPr>
      <w:r>
        <w:rPr>
          <w:b/>
        </w:rPr>
        <w:t>Речевой этикет</w:t>
      </w:r>
    </w:p>
    <w:p w:rsidR="005737F5" w:rsidRDefault="005C38FC">
      <w:pPr>
        <w:ind w:firstLine="709"/>
        <w:jc w:val="both"/>
      </w:pPr>
      <w: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</w:t>
      </w:r>
      <w:r>
        <w:t>с</w:t>
      </w:r>
      <w:r>
        <w:t>ском языке. Особенности употребления в качестве обращений собственных имён, названий л</w:t>
      </w:r>
      <w:r>
        <w:t>ю</w:t>
      </w:r>
      <w:r>
        <w:t>дей по степени родства, по положению в обществе, по профессии, должности; по возрасту и п</w:t>
      </w:r>
      <w:r>
        <w:t>о</w:t>
      </w:r>
      <w:r>
        <w:t>лу. Обращение как показатель степени воспитанности человека, отношения к собеседнику, эм</w:t>
      </w:r>
      <w:r>
        <w:t>о</w:t>
      </w:r>
      <w:r>
        <w:t>ционального состояния. Обращения в официальной и неофициальной речевой ситуации. Совр</w:t>
      </w:r>
      <w:r>
        <w:t>е</w:t>
      </w:r>
      <w:r>
        <w:t>менные формулы обращения к незнакомому человеку. Употребление формы «он».</w:t>
      </w:r>
    </w:p>
    <w:p w:rsidR="005737F5" w:rsidRDefault="005C38FC">
      <w:pPr>
        <w:ind w:firstLine="709"/>
      </w:pPr>
      <w:r>
        <w:rPr>
          <w:b/>
        </w:rPr>
        <w:t xml:space="preserve">Раздел 3. Речь. Речевая деятельность. Текст </w:t>
      </w:r>
    </w:p>
    <w:p w:rsidR="005737F5" w:rsidRDefault="005C38FC">
      <w:pPr>
        <w:ind w:firstLine="709"/>
      </w:pPr>
      <w:r>
        <w:rPr>
          <w:b/>
        </w:rPr>
        <w:t>Язык и речь. Виды речевой деятельности</w:t>
      </w:r>
    </w:p>
    <w:p w:rsidR="005737F5" w:rsidRDefault="005C38FC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5737F5" w:rsidRDefault="005C38FC">
      <w:pPr>
        <w:ind w:firstLine="709"/>
      </w:pPr>
      <w:r>
        <w:t xml:space="preserve">Интонация и жесты. Формы речи: монолог и диалог. </w:t>
      </w:r>
    </w:p>
    <w:p w:rsidR="005737F5" w:rsidRDefault="005C38FC">
      <w:pPr>
        <w:ind w:firstLine="709"/>
      </w:pPr>
      <w:r>
        <w:rPr>
          <w:b/>
        </w:rPr>
        <w:t>Текст как единица языка и речи</w:t>
      </w:r>
    </w:p>
    <w:p w:rsidR="005737F5" w:rsidRDefault="005C38FC">
      <w:pPr>
        <w:ind w:firstLine="709"/>
        <w:jc w:val="both"/>
      </w:pPr>
      <w: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5737F5" w:rsidRDefault="005C38FC">
      <w:pPr>
        <w:ind w:firstLine="709"/>
      </w:pPr>
      <w:r>
        <w:rPr>
          <w:b/>
        </w:rPr>
        <w:t>Функциональные разновидности языка</w:t>
      </w:r>
    </w:p>
    <w:p w:rsidR="005737F5" w:rsidRDefault="005C38FC">
      <w:pPr>
        <w:ind w:firstLine="709"/>
        <w:jc w:val="both"/>
      </w:pPr>
      <w:r>
        <w:t xml:space="preserve">Функциональные разновидности языка. </w:t>
      </w:r>
    </w:p>
    <w:p w:rsidR="005737F5" w:rsidRDefault="005C38FC">
      <w:pPr>
        <w:ind w:firstLine="709"/>
        <w:jc w:val="both"/>
      </w:pPr>
      <w: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5737F5" w:rsidRDefault="005C38FC">
      <w:pPr>
        <w:ind w:firstLine="709"/>
        <w:jc w:val="both"/>
      </w:pPr>
      <w:r>
        <w:t>Учебно-научный стиль. План ответа на уроке, план текста.</w:t>
      </w:r>
    </w:p>
    <w:p w:rsidR="005737F5" w:rsidRDefault="005C38FC">
      <w:pPr>
        <w:ind w:firstLine="709"/>
        <w:jc w:val="both"/>
      </w:pPr>
      <w:r>
        <w:t xml:space="preserve">Публицистический стиль. Устное выступление. Девиз, слоган. </w:t>
      </w:r>
    </w:p>
    <w:p w:rsidR="005737F5" w:rsidRDefault="005C38FC">
      <w:pPr>
        <w:ind w:firstLine="709"/>
        <w:jc w:val="both"/>
      </w:pPr>
      <w:r>
        <w:t>Язык художественной литературы. Литературная сказка. Рассказ.</w:t>
      </w:r>
    </w:p>
    <w:p w:rsidR="005737F5" w:rsidRDefault="005C38FC">
      <w:pPr>
        <w:ind w:firstLine="709"/>
        <w:jc w:val="both"/>
      </w:pPr>
      <w: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5737F5" w:rsidRDefault="005737F5">
      <w:pPr>
        <w:ind w:firstLine="709"/>
        <w:rPr>
          <w:b/>
        </w:rPr>
      </w:pPr>
    </w:p>
    <w:p w:rsidR="005737F5" w:rsidRDefault="005C38FC">
      <w:pPr>
        <w:ind w:firstLine="709"/>
      </w:pPr>
      <w:r>
        <w:rPr>
          <w:b/>
        </w:rPr>
        <w:t xml:space="preserve">6 класс </w:t>
      </w:r>
    </w:p>
    <w:p w:rsidR="005737F5" w:rsidRDefault="005C38FC">
      <w:pPr>
        <w:ind w:firstLine="709"/>
      </w:pPr>
      <w:r>
        <w:rPr>
          <w:b/>
        </w:rPr>
        <w:t xml:space="preserve">Раздел 1. Язык и культура </w:t>
      </w:r>
    </w:p>
    <w:p w:rsidR="005737F5" w:rsidRDefault="005C38FC">
      <w:pPr>
        <w:ind w:firstLine="709"/>
        <w:jc w:val="both"/>
      </w:pPr>
      <w:r>
        <w:t xml:space="preserve">Краткая история русского литературного языка. </w:t>
      </w:r>
      <w:r>
        <w:rPr>
          <w:rFonts w:eastAsia="Calibri"/>
        </w:rPr>
        <w:t>Роль церковнославянского (старославя</w:t>
      </w:r>
      <w:r>
        <w:rPr>
          <w:rFonts w:eastAsia="Calibri"/>
        </w:rPr>
        <w:t>н</w:t>
      </w:r>
      <w:r>
        <w:rPr>
          <w:rFonts w:eastAsia="Calibri"/>
        </w:rPr>
        <w:t xml:space="preserve">ского) языка в развитии русского языка. </w:t>
      </w:r>
      <w:r>
        <w:t>Национально-культурное своеобразие диалектизмов. Диалекты как часть народной культуры. Диалектизмы. Сведения о диалектных названиях пре</w:t>
      </w:r>
      <w:r>
        <w:t>д</w:t>
      </w:r>
      <w:r>
        <w:t>метов быта, значениях слов, понятиях, не свойственных литературному языку и несущих инфо</w:t>
      </w:r>
      <w:r>
        <w:t>р</w:t>
      </w:r>
      <w:r>
        <w:t>мацию о способах ведения хозяйства, особенностях семейного уклада, обрядах, обычаях, наро</w:t>
      </w:r>
      <w:r>
        <w:t>д</w:t>
      </w:r>
      <w:r>
        <w:t>ном календаре и др. Использование диалектной лексики в произведениях художественной лит</w:t>
      </w:r>
      <w:r>
        <w:t>е</w:t>
      </w:r>
      <w:r>
        <w:t>ратуры.</w:t>
      </w:r>
    </w:p>
    <w:p w:rsidR="005737F5" w:rsidRDefault="005C38FC">
      <w:pPr>
        <w:ind w:firstLine="709"/>
        <w:jc w:val="both"/>
      </w:pPr>
      <w:r>
        <w:t>Лексические заимствования как результат взаимодействия национальных культур. Лекс</w:t>
      </w:r>
      <w:r>
        <w:t>и</w:t>
      </w:r>
      <w:r>
        <w:t>ка, заимствованная русским языком из языков народов России и мира. Заимствования из славя</w:t>
      </w:r>
      <w:r>
        <w:t>н</w:t>
      </w:r>
      <w:r>
        <w:t>ских и неславянских языков. Причины заимствований. Особенности освоения иноязычной ле</w:t>
      </w:r>
      <w:r>
        <w:t>к</w:t>
      </w:r>
      <w:r>
        <w:t>сики (общее представление). Роль заимствованной лексики в современном русском языке.</w:t>
      </w:r>
    </w:p>
    <w:p w:rsidR="005737F5" w:rsidRDefault="005C38FC">
      <w:pPr>
        <w:ind w:firstLine="709"/>
        <w:jc w:val="both"/>
      </w:pPr>
      <w:r>
        <w:t>Пополнение словарного состава русского языка новой лексикой. Современные неологи</w:t>
      </w:r>
      <w:r>
        <w:t>з</w:t>
      </w:r>
      <w:r>
        <w:t>мы и их группы по сфере употребления и стилистической окраске.</w:t>
      </w:r>
    </w:p>
    <w:p w:rsidR="005737F5" w:rsidRDefault="005C38FC">
      <w:pPr>
        <w:ind w:firstLine="709"/>
        <w:jc w:val="both"/>
      </w:pPr>
      <w:r>
        <w:rPr>
          <w:rFonts w:eastAsia="Calibri"/>
        </w:rPr>
        <w:lastRenderedPageBreak/>
        <w:t>Национально-культурная специфика русской фразеологии. Исторические прототипы фр</w:t>
      </w:r>
      <w:r>
        <w:rPr>
          <w:rFonts w:eastAsia="Calibri"/>
        </w:rPr>
        <w:t>а</w:t>
      </w:r>
      <w:r>
        <w:rPr>
          <w:rFonts w:eastAsia="Calibri"/>
        </w:rPr>
        <w:t>зеологизмов. Отражение во фразеологии обычаев, традиций, быта, исторических событий, кул</w:t>
      </w:r>
      <w:r>
        <w:rPr>
          <w:rFonts w:eastAsia="Calibri"/>
        </w:rPr>
        <w:t>ь</w:t>
      </w:r>
      <w:r>
        <w:rPr>
          <w:rFonts w:eastAsia="Calibri"/>
        </w:rPr>
        <w:t>туры и т.п. (начать с азов, от доски до доски, приложить руку и т.п. – информация о традицио</w:t>
      </w:r>
      <w:r>
        <w:rPr>
          <w:rFonts w:eastAsia="Calibri"/>
        </w:rPr>
        <w:t>н</w:t>
      </w:r>
      <w:r>
        <w:rPr>
          <w:rFonts w:eastAsia="Calibri"/>
        </w:rPr>
        <w:t>ной русской грамотности и др.).</w:t>
      </w:r>
    </w:p>
    <w:p w:rsidR="005737F5" w:rsidRDefault="005C38FC">
      <w:pPr>
        <w:ind w:firstLine="709"/>
      </w:pPr>
      <w:r>
        <w:rPr>
          <w:b/>
        </w:rPr>
        <w:t xml:space="preserve">Раздел 2. Культура речи </w:t>
      </w:r>
    </w:p>
    <w:p w:rsidR="005737F5" w:rsidRDefault="005C38FC">
      <w:pPr>
        <w:ind w:firstLine="709"/>
        <w:jc w:val="both"/>
      </w:pPr>
      <w:r>
        <w:rPr>
          <w:b/>
        </w:rPr>
        <w:t>Основные орфоэпические нормы</w:t>
      </w:r>
      <w:r>
        <w:t xml:space="preserve"> современного русского литературного языка.</w:t>
      </w:r>
    </w:p>
    <w:p w:rsidR="005737F5" w:rsidRDefault="005C38FC">
      <w:pPr>
        <w:ind w:firstLine="709"/>
        <w:jc w:val="both"/>
      </w:pPr>
      <w:r>
        <w:t>Произносительные различия в русском языке, обусловленные темпом речи. Стилистич</w:t>
      </w:r>
      <w:r>
        <w:t>е</w:t>
      </w:r>
      <w:r>
        <w:t>ские особенности произношения и ударения (литературные‚ разговорные‚ устарелые и профе</w:t>
      </w:r>
      <w:r>
        <w:t>с</w:t>
      </w:r>
      <w:r>
        <w:t>сиональные).Нормы произношения отдельных грамматических форм; заимствованных слов: уд</w:t>
      </w:r>
      <w:r>
        <w:t>а</w:t>
      </w:r>
      <w:r>
        <w:t xml:space="preserve">рение в форме </w:t>
      </w:r>
      <w:proofErr w:type="spellStart"/>
      <w:r>
        <w:t>род.п</w:t>
      </w:r>
      <w:proofErr w:type="spellEnd"/>
      <w:r>
        <w:t xml:space="preserve">. </w:t>
      </w:r>
      <w:proofErr w:type="spellStart"/>
      <w:r>
        <w:t>мн.ч</w:t>
      </w:r>
      <w:proofErr w:type="spellEnd"/>
      <w:r>
        <w:t>. существительных; ударение в кратких формах прилагательных; п</w:t>
      </w:r>
      <w:r>
        <w:t>о</w:t>
      </w:r>
      <w:r>
        <w:t>движное ударение в глаголах; ударение в формах глагола прошедшего времени; ударение в во</w:t>
      </w:r>
      <w:r>
        <w:t>з</w:t>
      </w:r>
      <w:r>
        <w:t xml:space="preserve">вратных глаголах в формах прошедшего времени </w:t>
      </w:r>
      <w:proofErr w:type="spellStart"/>
      <w:r>
        <w:t>м.р</w:t>
      </w:r>
      <w:proofErr w:type="spellEnd"/>
      <w:r>
        <w:t xml:space="preserve">.; ударение в формах глаголов II </w:t>
      </w:r>
      <w:proofErr w:type="spellStart"/>
      <w:r>
        <w:t>спр</w:t>
      </w:r>
      <w:proofErr w:type="spellEnd"/>
      <w:r>
        <w:t>. на –</w:t>
      </w:r>
      <w:proofErr w:type="spellStart"/>
      <w:r>
        <w:t>ить</w:t>
      </w:r>
      <w:proofErr w:type="spellEnd"/>
      <w:r>
        <w:t>; глаголы звон</w:t>
      </w:r>
      <w:r>
        <w:rPr>
          <w:b/>
        </w:rPr>
        <w:t>и</w:t>
      </w:r>
      <w:r>
        <w:t>ть, включ</w:t>
      </w:r>
      <w:r>
        <w:rPr>
          <w:b/>
        </w:rPr>
        <w:t>и</w:t>
      </w:r>
      <w:r>
        <w:t>ть и др. Варианты ударения внутри нормы: б</w:t>
      </w:r>
      <w:r>
        <w:rPr>
          <w:b/>
        </w:rPr>
        <w:t>а</w:t>
      </w:r>
      <w:r>
        <w:t>ловать – балов</w:t>
      </w:r>
      <w:r>
        <w:rPr>
          <w:b/>
        </w:rPr>
        <w:t>а</w:t>
      </w:r>
      <w:r>
        <w:t>ть, обесп</w:t>
      </w:r>
      <w:r>
        <w:rPr>
          <w:b/>
        </w:rPr>
        <w:t>е</w:t>
      </w:r>
      <w:r>
        <w:t>чение – обеспеч</w:t>
      </w:r>
      <w:r>
        <w:rPr>
          <w:b/>
        </w:rPr>
        <w:t>е</w:t>
      </w:r>
      <w:r>
        <w:t>ние.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Син</w:t>
      </w:r>
      <w:r>
        <w:t>о</w:t>
      </w:r>
      <w:r>
        <w:t>нимы и точность речи. Смысловые‚ стилистические особенности  употребления синонимов.</w:t>
      </w:r>
    </w:p>
    <w:p w:rsidR="005737F5" w:rsidRDefault="005C38FC">
      <w:pPr>
        <w:ind w:firstLine="709"/>
        <w:jc w:val="both"/>
      </w:pPr>
      <w:r>
        <w:t>Антонимы и точность речи. Смысловые‚ стилистические особенности  употребления а</w:t>
      </w:r>
      <w:r>
        <w:t>н</w:t>
      </w:r>
      <w:r>
        <w:t>тонимов.</w:t>
      </w:r>
    </w:p>
    <w:p w:rsidR="005737F5" w:rsidRDefault="005C38FC">
      <w:pPr>
        <w:ind w:firstLine="709"/>
        <w:jc w:val="both"/>
      </w:pPr>
      <w:r>
        <w:t>Лексические омонимы и точность речи. Смысловые‚ стилистические особенности  уп</w:t>
      </w:r>
      <w:r>
        <w:t>о</w:t>
      </w:r>
      <w:r>
        <w:t>требления лексических омонимов.</w:t>
      </w:r>
    </w:p>
    <w:p w:rsidR="005737F5" w:rsidRDefault="005C38FC">
      <w:pPr>
        <w:ind w:firstLine="709"/>
        <w:jc w:val="both"/>
      </w:pPr>
      <w:r>
        <w:t>Типичные речевые ошибки‚ связанные с употреблением синонимов‚ антонимов и лекс</w:t>
      </w:r>
      <w:r>
        <w:t>и</w:t>
      </w:r>
      <w:r>
        <w:t>ческих омонимов в речи.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>К</w:t>
      </w:r>
      <w:r>
        <w:t>а</w:t>
      </w:r>
      <w:r>
        <w:t>тегория склонения: склонение русских и иностранных имён и фамилий; названий географич</w:t>
      </w:r>
      <w:r>
        <w:t>е</w:t>
      </w:r>
      <w:r>
        <w:t xml:space="preserve">ских объектов; </w:t>
      </w:r>
      <w:proofErr w:type="spellStart"/>
      <w:r>
        <w:t>им.п</w:t>
      </w:r>
      <w:proofErr w:type="spellEnd"/>
      <w:r>
        <w:t xml:space="preserve">. </w:t>
      </w:r>
      <w:proofErr w:type="spellStart"/>
      <w:r>
        <w:t>мн.ч</w:t>
      </w:r>
      <w:proofErr w:type="spellEnd"/>
      <w:r>
        <w:t xml:space="preserve">. существительных на </w:t>
      </w:r>
      <w:r>
        <w:rPr>
          <w:i/>
        </w:rPr>
        <w:t>-а/-я</w:t>
      </w:r>
      <w:r>
        <w:t xml:space="preserve"> и -</w:t>
      </w:r>
      <w:r>
        <w:rPr>
          <w:i/>
        </w:rPr>
        <w:t>ы/-и</w:t>
      </w:r>
      <w:r>
        <w:t xml:space="preserve"> (</w:t>
      </w:r>
      <w:r>
        <w:rPr>
          <w:i/>
        </w:rPr>
        <w:t>директора, договоры</w:t>
      </w:r>
      <w:r>
        <w:t xml:space="preserve">); </w:t>
      </w:r>
      <w:proofErr w:type="spellStart"/>
      <w:r>
        <w:t>род.п</w:t>
      </w:r>
      <w:proofErr w:type="spellEnd"/>
      <w:r>
        <w:t xml:space="preserve">. </w:t>
      </w:r>
      <w:proofErr w:type="spellStart"/>
      <w:r>
        <w:t>мн.ч</w:t>
      </w:r>
      <w:proofErr w:type="spellEnd"/>
      <w:r>
        <w:t xml:space="preserve">. существительных м. и </w:t>
      </w:r>
      <w:proofErr w:type="spellStart"/>
      <w:r>
        <w:t>ср.р</w:t>
      </w:r>
      <w:proofErr w:type="spellEnd"/>
      <w:r>
        <w:t xml:space="preserve">. с нулевым окончанием и окончанием </w:t>
      </w:r>
      <w:r>
        <w:rPr>
          <w:i/>
        </w:rPr>
        <w:t>–</w:t>
      </w:r>
      <w:proofErr w:type="spellStart"/>
      <w:r>
        <w:rPr>
          <w:i/>
        </w:rPr>
        <w:t>ов</w:t>
      </w:r>
      <w:proofErr w:type="spellEnd"/>
      <w:r>
        <w:t xml:space="preserve"> (</w:t>
      </w:r>
      <w:r>
        <w:rPr>
          <w:i/>
        </w:rPr>
        <w:t>баклажанов, яблок, гект</w:t>
      </w:r>
      <w:r>
        <w:rPr>
          <w:i/>
        </w:rPr>
        <w:t>а</w:t>
      </w:r>
      <w:r>
        <w:rPr>
          <w:i/>
        </w:rPr>
        <w:t>ров, носков, чулок</w:t>
      </w:r>
      <w:r>
        <w:t xml:space="preserve">); </w:t>
      </w:r>
      <w:proofErr w:type="spellStart"/>
      <w:r>
        <w:t>род.п</w:t>
      </w:r>
      <w:proofErr w:type="spellEnd"/>
      <w:r>
        <w:t xml:space="preserve">. </w:t>
      </w:r>
      <w:proofErr w:type="spellStart"/>
      <w:r>
        <w:t>мн.ч</w:t>
      </w:r>
      <w:proofErr w:type="spellEnd"/>
      <w:r>
        <w:t xml:space="preserve">. существительных </w:t>
      </w:r>
      <w:proofErr w:type="spellStart"/>
      <w:r>
        <w:t>ж.р</w:t>
      </w:r>
      <w:proofErr w:type="spellEnd"/>
      <w:r>
        <w:t xml:space="preserve">. на </w:t>
      </w:r>
      <w:r>
        <w:rPr>
          <w:i/>
        </w:rPr>
        <w:t>–</w:t>
      </w:r>
      <w:proofErr w:type="spellStart"/>
      <w:r>
        <w:rPr>
          <w:i/>
        </w:rPr>
        <w:t>ня</w:t>
      </w:r>
      <w:proofErr w:type="spellEnd"/>
      <w:r>
        <w:t xml:space="preserve"> (</w:t>
      </w:r>
      <w:r>
        <w:rPr>
          <w:i/>
        </w:rPr>
        <w:t xml:space="preserve">басен, вишен, богинь, </w:t>
      </w:r>
      <w:proofErr w:type="spellStart"/>
      <w:r>
        <w:rPr>
          <w:i/>
        </w:rPr>
        <w:t>тихонь</w:t>
      </w:r>
      <w:proofErr w:type="spellEnd"/>
      <w:r>
        <w:rPr>
          <w:i/>
        </w:rPr>
        <w:t>, к</w:t>
      </w:r>
      <w:r>
        <w:rPr>
          <w:i/>
        </w:rPr>
        <w:t>у</w:t>
      </w:r>
      <w:r>
        <w:rPr>
          <w:i/>
        </w:rPr>
        <w:t>хонь</w:t>
      </w:r>
      <w:r>
        <w:t xml:space="preserve">); </w:t>
      </w:r>
      <w:proofErr w:type="spellStart"/>
      <w:r>
        <w:t>тв.п.мн.ч</w:t>
      </w:r>
      <w:proofErr w:type="spellEnd"/>
      <w:r>
        <w:t xml:space="preserve">. существительных III склонения; </w:t>
      </w:r>
      <w:proofErr w:type="spellStart"/>
      <w:r>
        <w:t>род.п.ед.ч</w:t>
      </w:r>
      <w:proofErr w:type="spellEnd"/>
      <w:r>
        <w:t xml:space="preserve">. существительных </w:t>
      </w:r>
      <w:proofErr w:type="spellStart"/>
      <w:r>
        <w:t>м.р</w:t>
      </w:r>
      <w:proofErr w:type="spellEnd"/>
      <w:r>
        <w:t>. (</w:t>
      </w:r>
      <w:r>
        <w:rPr>
          <w:i/>
        </w:rPr>
        <w:t>стакан чая – стакан чаю</w:t>
      </w:r>
      <w:r>
        <w:t>);склонение местоимений‚ порядковых и количественных числительных. Нормати</w:t>
      </w:r>
      <w:r>
        <w:t>в</w:t>
      </w:r>
      <w:r>
        <w:t>ные и ненормативные формы имён существительных. Типичные грамматические ошибки в речи.</w:t>
      </w:r>
    </w:p>
    <w:p w:rsidR="005737F5" w:rsidRDefault="005C38FC">
      <w:pPr>
        <w:ind w:firstLine="709"/>
        <w:jc w:val="both"/>
      </w:pPr>
      <w:r>
        <w:t>Нормы употребления форм имен существительных в соответствии с типом склонения (</w:t>
      </w:r>
      <w:r>
        <w:rPr>
          <w:i/>
        </w:rPr>
        <w:t>в санаторий – не «санаторию», стукнуть т</w:t>
      </w:r>
      <w:r>
        <w:rPr>
          <w:b/>
          <w:i/>
        </w:rPr>
        <w:t>у</w:t>
      </w:r>
      <w:r>
        <w:rPr>
          <w:i/>
        </w:rPr>
        <w:t>флей – не «</w:t>
      </w:r>
      <w:proofErr w:type="spellStart"/>
      <w:r>
        <w:rPr>
          <w:i/>
        </w:rPr>
        <w:t>т</w:t>
      </w:r>
      <w:r>
        <w:rPr>
          <w:b/>
          <w:i/>
        </w:rPr>
        <w:t>у</w:t>
      </w:r>
      <w:r>
        <w:rPr>
          <w:i/>
        </w:rPr>
        <w:t>флем</w:t>
      </w:r>
      <w:proofErr w:type="spellEnd"/>
      <w:r>
        <w:rPr>
          <w:i/>
        </w:rPr>
        <w:t>»</w:t>
      </w:r>
      <w:r>
        <w:t>), родом существительного (</w:t>
      </w:r>
      <w:r>
        <w:rPr>
          <w:i/>
        </w:rPr>
        <w:t>красного платья – не «</w:t>
      </w:r>
      <w:proofErr w:type="spellStart"/>
      <w:r>
        <w:rPr>
          <w:i/>
        </w:rPr>
        <w:t>платьи</w:t>
      </w:r>
      <w:proofErr w:type="spellEnd"/>
      <w:r>
        <w:t>»), принадлежностью к разряду – одушевленности – неодуше</w:t>
      </w:r>
      <w:r>
        <w:t>в</w:t>
      </w:r>
      <w:r>
        <w:t>ленности (</w:t>
      </w:r>
      <w:r>
        <w:rPr>
          <w:i/>
        </w:rPr>
        <w:t>смотреть на спутника – смотреть на спутник</w:t>
      </w:r>
      <w:r>
        <w:t>), особенностями окончаний форм множественного числа (</w:t>
      </w:r>
      <w:r>
        <w:rPr>
          <w:i/>
        </w:rPr>
        <w:t>чулок, носков, апельсинов, мандаринов, профессора, паспорта и т. д</w:t>
      </w:r>
      <w:r>
        <w:t>.).</w:t>
      </w:r>
    </w:p>
    <w:p w:rsidR="005737F5" w:rsidRDefault="005C38FC">
      <w:pPr>
        <w:ind w:firstLine="709"/>
        <w:jc w:val="both"/>
      </w:pPr>
      <w:r>
        <w:t>Нормы употребления имен прилагательных в формах сравнительной степени (</w:t>
      </w:r>
      <w:r>
        <w:rPr>
          <w:i/>
        </w:rPr>
        <w:t>ближайший – не «самый ближайший»</w:t>
      </w:r>
      <w:r>
        <w:t>), в краткой форме (</w:t>
      </w:r>
      <w:r>
        <w:rPr>
          <w:i/>
        </w:rPr>
        <w:t>медлен – медленен, торжествен – торжественен</w:t>
      </w:r>
      <w:r>
        <w:t>).</w:t>
      </w:r>
    </w:p>
    <w:p w:rsidR="005737F5" w:rsidRDefault="005C38FC">
      <w:pPr>
        <w:ind w:firstLine="709"/>
        <w:jc w:val="both"/>
      </w:pPr>
      <w: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5737F5" w:rsidRDefault="005C38FC">
      <w:pPr>
        <w:ind w:firstLine="709"/>
        <w:jc w:val="both"/>
      </w:pPr>
      <w:r>
        <w:rPr>
          <w:b/>
        </w:rPr>
        <w:t>Речевой этикет</w:t>
      </w:r>
    </w:p>
    <w:p w:rsidR="005737F5" w:rsidRDefault="005C38FC">
      <w:pPr>
        <w:ind w:firstLine="709"/>
        <w:jc w:val="both"/>
      </w:pPr>
      <w: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Петровский реформы: буквы ять, ижица(V), фит</w:t>
      </w:r>
      <w:proofErr w:type="gramStart"/>
      <w:r>
        <w:t>а(</w:t>
      </w:r>
      <w:proofErr w:type="gramEnd"/>
      <w:r>
        <w:t xml:space="preserve"> Ѳ ) и ер(ъ).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</w:t>
      </w:r>
      <w:r>
        <w:t>е</w:t>
      </w:r>
      <w:r>
        <w:t>ния. Этикетные формулы похвалы и комплимента. Этикетные формулы благодарности. Этике</w:t>
      </w:r>
      <w:r>
        <w:t>т</w:t>
      </w:r>
      <w:r>
        <w:t xml:space="preserve">ные формулы сочувствия‚ утешения. </w:t>
      </w:r>
    </w:p>
    <w:p w:rsidR="005737F5" w:rsidRDefault="005C38FC">
      <w:pPr>
        <w:ind w:firstLine="709"/>
      </w:pPr>
      <w:r>
        <w:rPr>
          <w:rFonts w:eastAsia="Calibri"/>
          <w:b/>
        </w:rPr>
        <w:t xml:space="preserve">Раздел 3. Речь. Речевая деятельность. Текст </w:t>
      </w:r>
    </w:p>
    <w:p w:rsidR="005737F5" w:rsidRDefault="005C38FC">
      <w:pPr>
        <w:ind w:firstLine="709"/>
      </w:pPr>
      <w:r>
        <w:rPr>
          <w:b/>
        </w:rPr>
        <w:t>Язык и речь. Виды речевой деятельности</w:t>
      </w:r>
      <w:r>
        <w:rPr>
          <w:b/>
        </w:rPr>
        <w:tab/>
      </w:r>
    </w:p>
    <w:p w:rsidR="005737F5" w:rsidRDefault="005C38FC">
      <w:pPr>
        <w:ind w:firstLine="709"/>
        <w:jc w:val="both"/>
      </w:pPr>
      <w:r>
        <w:t xml:space="preserve">Эффективные приёмы чтения.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:rsidR="005737F5" w:rsidRDefault="005C38FC">
      <w:pPr>
        <w:ind w:firstLine="709"/>
      </w:pPr>
      <w:r>
        <w:rPr>
          <w:b/>
        </w:rPr>
        <w:t>Текст как единица языка и речи</w:t>
      </w:r>
    </w:p>
    <w:p w:rsidR="005737F5" w:rsidRDefault="005C38FC">
      <w:pPr>
        <w:ind w:firstLine="709"/>
        <w:jc w:val="both"/>
      </w:pPr>
      <w:r>
        <w:t>Текст, тематическое единство текста. Тексты описательного типа: определение, дефин</w:t>
      </w:r>
      <w:r>
        <w:t>и</w:t>
      </w:r>
      <w:r>
        <w:t>ция, собственно описание, пояснение.</w:t>
      </w:r>
    </w:p>
    <w:p w:rsidR="005737F5" w:rsidRDefault="005C38FC">
      <w:pPr>
        <w:ind w:firstLine="709"/>
      </w:pPr>
      <w:r>
        <w:rPr>
          <w:b/>
        </w:rPr>
        <w:t>Функциональные разновидности языка</w:t>
      </w:r>
    </w:p>
    <w:p w:rsidR="005737F5" w:rsidRDefault="005C38FC">
      <w:pPr>
        <w:ind w:firstLine="709"/>
        <w:jc w:val="both"/>
      </w:pPr>
      <w:r>
        <w:lastRenderedPageBreak/>
        <w:t>Разговорная речь. Рассказ о событии, «бывальщины».</w:t>
      </w:r>
    </w:p>
    <w:p w:rsidR="005737F5" w:rsidRDefault="005C38FC">
      <w:pPr>
        <w:ind w:firstLine="709"/>
        <w:jc w:val="both"/>
      </w:pPr>
      <w:r>
        <w:t>Учебно-научный стиль. Словарная статья, её строение. Научное сообщение (устный о</w:t>
      </w:r>
      <w:r>
        <w:t>т</w:t>
      </w:r>
      <w:r>
        <w:t>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</w:t>
      </w:r>
      <w:r>
        <w:t>е</w:t>
      </w:r>
      <w:r>
        <w:t>та). Компьютерная презентация. Основные средства и правила создания и предъявления презе</w:t>
      </w:r>
      <w:r>
        <w:t>н</w:t>
      </w:r>
      <w:r>
        <w:t xml:space="preserve">тации слушателям. </w:t>
      </w:r>
    </w:p>
    <w:p w:rsidR="005737F5" w:rsidRDefault="005C38FC">
      <w:pPr>
        <w:ind w:firstLine="709"/>
        <w:jc w:val="both"/>
      </w:pPr>
      <w:r>
        <w:t xml:space="preserve">Публицистический стиль. Устное выступление. </w:t>
      </w:r>
    </w:p>
    <w:p w:rsidR="005737F5" w:rsidRDefault="005C38FC">
      <w:pPr>
        <w:ind w:firstLine="709"/>
        <w:jc w:val="both"/>
      </w:pPr>
      <w:r>
        <w:t>Язык художественной литературы. Описание внешности человека.</w:t>
      </w:r>
    </w:p>
    <w:p w:rsidR="005737F5" w:rsidRDefault="005C38FC">
      <w:pPr>
        <w:ind w:firstLine="709"/>
      </w:pPr>
      <w:r>
        <w:rPr>
          <w:b/>
        </w:rPr>
        <w:t xml:space="preserve">7 класс  </w:t>
      </w:r>
    </w:p>
    <w:p w:rsidR="005737F5" w:rsidRDefault="005C38FC">
      <w:pPr>
        <w:ind w:firstLine="709"/>
      </w:pPr>
      <w:r>
        <w:rPr>
          <w:b/>
        </w:rPr>
        <w:t xml:space="preserve">Раздел 1. Язык и культура </w:t>
      </w:r>
    </w:p>
    <w:p w:rsidR="005737F5" w:rsidRDefault="005C38FC">
      <w:pPr>
        <w:ind w:firstLine="709"/>
        <w:jc w:val="both"/>
      </w:pPr>
      <w:r>
        <w:rPr>
          <w:rFonts w:eastAsia="Calibri"/>
        </w:rPr>
        <w:t>Русский язык как развивающееся явление.</w:t>
      </w:r>
      <w: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</w:t>
      </w:r>
      <w:r>
        <w:t>и</w:t>
      </w:r>
      <w:r>
        <w:t>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i/>
        </w:rPr>
        <w:t>губернатор, диакон, ваучер, агитационный пункт, большевик, колхоз и т.п.</w:t>
      </w:r>
      <w:r>
        <w:t xml:space="preserve">). </w:t>
      </w:r>
    </w:p>
    <w:p w:rsidR="005737F5" w:rsidRDefault="005C38FC">
      <w:pPr>
        <w:ind w:firstLine="709"/>
        <w:jc w:val="both"/>
      </w:pPr>
      <w:r>
        <w:t>Лексические заимствования последних десятилетий. Употребление иноязычных слов как проблема культуры речи.</w:t>
      </w:r>
    </w:p>
    <w:p w:rsidR="005737F5" w:rsidRDefault="005C38FC">
      <w:pPr>
        <w:ind w:firstLine="709"/>
      </w:pPr>
      <w:r>
        <w:rPr>
          <w:b/>
        </w:rPr>
        <w:t xml:space="preserve">Раздел 2. Культура речи </w:t>
      </w:r>
    </w:p>
    <w:p w:rsidR="005737F5" w:rsidRDefault="005C38FC">
      <w:pPr>
        <w:ind w:firstLine="709"/>
        <w:jc w:val="both"/>
      </w:pPr>
      <w:r>
        <w:rPr>
          <w:b/>
        </w:rPr>
        <w:t>Основные орфоэпические нормы</w:t>
      </w:r>
      <w: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</w:t>
      </w:r>
      <w:r>
        <w:t>д</w:t>
      </w:r>
      <w:r>
        <w:t>логами (</w:t>
      </w:r>
      <w:r>
        <w:rPr>
          <w:i/>
        </w:rPr>
        <w:t>н</w:t>
      </w:r>
      <w:r>
        <w:rPr>
          <w:b/>
          <w:i/>
        </w:rPr>
        <w:t>а</w:t>
      </w:r>
      <w:r>
        <w:rPr>
          <w:i/>
        </w:rPr>
        <w:t xml:space="preserve"> дом‚ н</w:t>
      </w:r>
      <w:r>
        <w:rPr>
          <w:b/>
          <w:i/>
        </w:rPr>
        <w:t>а</w:t>
      </w:r>
      <w:r>
        <w:rPr>
          <w:i/>
        </w:rPr>
        <w:t xml:space="preserve"> гору</w:t>
      </w:r>
      <w:r>
        <w:t>)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Парон</w:t>
      </w:r>
      <w:r>
        <w:t>и</w:t>
      </w:r>
      <w:r>
        <w:t>мы и точность речи. Смысловые различия, характер лексической сочетаемости, способы упра</w:t>
      </w:r>
      <w:r>
        <w:t>в</w:t>
      </w:r>
      <w:r>
        <w:t>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>Т</w:t>
      </w:r>
      <w:r>
        <w:t>и</w:t>
      </w:r>
      <w:r>
        <w:t>пичные ошибки грамматические ошибки в речи. Глаголы 1 лица единственного числа настоящ</w:t>
      </w:r>
      <w:r>
        <w:t>е</w:t>
      </w:r>
      <w:r>
        <w:t xml:space="preserve">го и будущего времени (в том числе способы выражения формы 1 лица настоящего и будущего времени глаголов </w:t>
      </w:r>
      <w:r>
        <w:rPr>
          <w:i/>
        </w:rPr>
        <w:t>очутиться, победить, убедить, учредить, утвердить</w:t>
      </w:r>
      <w:r>
        <w:t>)‚ формы глаголов с</w:t>
      </w:r>
      <w:r>
        <w:t>о</w:t>
      </w:r>
      <w:r>
        <w:t>вершенного и несовершенного вида‚ формы глаголов в повелительном наклонении. Нормы уп</w:t>
      </w:r>
      <w:r>
        <w:t>о</w:t>
      </w:r>
      <w:r>
        <w:t xml:space="preserve">требления в речи однокоренных слов типа </w:t>
      </w:r>
      <w:r>
        <w:rPr>
          <w:i/>
        </w:rPr>
        <w:t>висящий – висячий, горящий – горячий</w:t>
      </w:r>
      <w:r>
        <w:t>.</w:t>
      </w:r>
    </w:p>
    <w:p w:rsidR="005737F5" w:rsidRDefault="005C38FC">
      <w:pPr>
        <w:ind w:firstLine="709"/>
        <w:jc w:val="both"/>
      </w:pPr>
      <w:r>
        <w:t>Варианты грамматической нормы: литературные и разговорные падежные формы прич</w:t>
      </w:r>
      <w:r>
        <w:t>а</w:t>
      </w:r>
      <w:r>
        <w:t>стий‚ деепричастий‚ наречий. Отражение вариантов грамматической нормы в словарях и спр</w:t>
      </w:r>
      <w:r>
        <w:t>а</w:t>
      </w:r>
      <w:r>
        <w:t>вочниках. Литературный и разговорный варианты грамматической нор</w:t>
      </w:r>
      <w:proofErr w:type="gramStart"/>
      <w:r>
        <w:t>м(</w:t>
      </w:r>
      <w:proofErr w:type="gramEnd"/>
      <w:r>
        <w:rPr>
          <w:i/>
        </w:rPr>
        <w:t>махаешь – машешь; обусловливать, сосредоточивать, уполномочивать, оспаривать, удостаивать, облагораж</w:t>
      </w:r>
      <w:r>
        <w:rPr>
          <w:i/>
        </w:rPr>
        <w:t>и</w:t>
      </w:r>
      <w:r>
        <w:rPr>
          <w:i/>
        </w:rPr>
        <w:t>вать</w:t>
      </w:r>
      <w:r>
        <w:t>).</w:t>
      </w:r>
    </w:p>
    <w:p w:rsidR="005737F5" w:rsidRDefault="005C38FC">
      <w:pPr>
        <w:ind w:firstLine="709"/>
        <w:jc w:val="both"/>
      </w:pPr>
      <w:r>
        <w:rPr>
          <w:b/>
        </w:rPr>
        <w:t>Речевой этикет</w:t>
      </w:r>
    </w:p>
    <w:p w:rsidR="005737F5" w:rsidRDefault="005C38FC">
      <w:pPr>
        <w:ind w:firstLine="709"/>
        <w:jc w:val="both"/>
      </w:pPr>
      <w:r>
        <w:t>Русская этикетная речевая манера общения: умеренная громкость речи‚ средний темп р</w:t>
      </w:r>
      <w:r>
        <w:t>е</w:t>
      </w:r>
      <w:r>
        <w:t>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</w:t>
      </w:r>
      <w:r>
        <w:t>о</w:t>
      </w:r>
      <w:r>
        <w:t>весный) этикет общения. Этикет использования изобразительных жестов. Замещающие и сопр</w:t>
      </w:r>
      <w:r>
        <w:t>о</w:t>
      </w:r>
      <w:r>
        <w:t>вождающие жесты.</w:t>
      </w:r>
    </w:p>
    <w:p w:rsidR="005737F5" w:rsidRDefault="005C38FC">
      <w:pPr>
        <w:ind w:firstLine="709"/>
      </w:pPr>
      <w:r>
        <w:rPr>
          <w:b/>
        </w:rPr>
        <w:t xml:space="preserve">Раздел 3. Речь. Речевая деятельность. </w:t>
      </w:r>
      <w:r>
        <w:rPr>
          <w:b/>
          <w:color w:val="000000" w:themeColor="text1"/>
        </w:rPr>
        <w:t>Текст</w:t>
      </w:r>
    </w:p>
    <w:p w:rsidR="005737F5" w:rsidRDefault="005C38FC">
      <w:pPr>
        <w:ind w:firstLine="709"/>
      </w:pPr>
      <w:r>
        <w:rPr>
          <w:b/>
        </w:rPr>
        <w:t>Язык и речь. Виды речевой деятельности</w:t>
      </w:r>
      <w:r>
        <w:rPr>
          <w:b/>
        </w:rPr>
        <w:tab/>
      </w:r>
    </w:p>
    <w:p w:rsidR="005737F5" w:rsidRDefault="005C38FC">
      <w:pPr>
        <w:ind w:firstLine="709"/>
        <w:jc w:val="both"/>
      </w:pPr>
      <w: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5737F5" w:rsidRDefault="005C38FC">
      <w:pPr>
        <w:ind w:firstLine="709"/>
      </w:pPr>
      <w:r>
        <w:rPr>
          <w:b/>
        </w:rPr>
        <w:t>Текст как единица языка и речи</w:t>
      </w:r>
    </w:p>
    <w:p w:rsidR="005737F5" w:rsidRDefault="005C38FC">
      <w:pPr>
        <w:ind w:firstLine="709"/>
        <w:jc w:val="both"/>
      </w:pPr>
      <w:r>
        <w:lastRenderedPageBreak/>
        <w:t>Текст, основные признаки текста: смысловая цельность, информативность, связность. В</w:t>
      </w:r>
      <w:r>
        <w:t>и</w:t>
      </w:r>
      <w:r>
        <w:t>ды абзацев. Основные типы текстовых структур: индуктивные, дедуктивные, рамочные (деду</w:t>
      </w:r>
      <w:r>
        <w:t>к</w:t>
      </w:r>
      <w:r>
        <w:t xml:space="preserve">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>
        <w:t>аргументативного</w:t>
      </w:r>
      <w:proofErr w:type="spellEnd"/>
      <w:r>
        <w:t xml:space="preserve"> типа: рассуждение, доказ</w:t>
      </w:r>
      <w:r>
        <w:t>а</w:t>
      </w:r>
      <w:r>
        <w:t>тельство, объяснение.</w:t>
      </w:r>
    </w:p>
    <w:p w:rsidR="005737F5" w:rsidRDefault="005C38FC">
      <w:pPr>
        <w:pStyle w:val="a5"/>
        <w:tabs>
          <w:tab w:val="left" w:pos="1089"/>
        </w:tabs>
        <w:spacing w:after="0" w:line="240" w:lineRule="auto"/>
        <w:ind w:firstLine="709"/>
        <w:jc w:val="both"/>
      </w:pPr>
      <w:r>
        <w:rPr>
          <w:b/>
        </w:rPr>
        <w:t>Функциональные разновидности языка</w:t>
      </w:r>
    </w:p>
    <w:p w:rsidR="005737F5" w:rsidRDefault="005C38FC">
      <w:pPr>
        <w:ind w:firstLine="709"/>
        <w:jc w:val="both"/>
      </w:pPr>
      <w: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5737F5" w:rsidRDefault="005C38FC">
      <w:pPr>
        <w:pStyle w:val="a5"/>
        <w:tabs>
          <w:tab w:val="left" w:pos="1089"/>
        </w:tabs>
        <w:spacing w:after="0" w:line="240" w:lineRule="auto"/>
        <w:ind w:firstLine="709"/>
        <w:jc w:val="both"/>
      </w:pPr>
      <w:r>
        <w:t>Публицистический стиль. Путевые записки. Текст рекламного объявления, его языковые и структурные особенности.</w:t>
      </w:r>
    </w:p>
    <w:p w:rsidR="005737F5" w:rsidRDefault="005C38FC">
      <w:pPr>
        <w:ind w:firstLine="709"/>
        <w:jc w:val="both"/>
      </w:pPr>
      <w:r>
        <w:t xml:space="preserve">Язык художественной литературы. </w:t>
      </w:r>
      <w:proofErr w:type="spellStart"/>
      <w:r>
        <w:t>Фактуальная</w:t>
      </w:r>
      <w:proofErr w:type="spellEnd"/>
      <w:r>
        <w:t xml:space="preserve"> и </w:t>
      </w:r>
      <w:proofErr w:type="spellStart"/>
      <w:r>
        <w:t>подтекстная</w:t>
      </w:r>
      <w:proofErr w:type="spellEnd"/>
      <w:r>
        <w:t xml:space="preserve"> информация в текстах х</w:t>
      </w:r>
      <w:r>
        <w:t>у</w:t>
      </w:r>
      <w:r>
        <w:t xml:space="preserve">дожественного стиля речи. Сильные позиции в художественных текстах. Притча. </w:t>
      </w:r>
    </w:p>
    <w:p w:rsidR="005737F5" w:rsidRDefault="005737F5">
      <w:pPr>
        <w:ind w:firstLine="709"/>
        <w:rPr>
          <w:b/>
        </w:rPr>
      </w:pPr>
    </w:p>
    <w:p w:rsidR="005737F5" w:rsidRDefault="005C38FC">
      <w:pPr>
        <w:ind w:firstLine="709"/>
      </w:pPr>
      <w:r>
        <w:rPr>
          <w:b/>
        </w:rPr>
        <w:t xml:space="preserve">8 класс  </w:t>
      </w:r>
    </w:p>
    <w:p w:rsidR="005737F5" w:rsidRDefault="005C38FC">
      <w:pPr>
        <w:ind w:firstLine="709"/>
      </w:pPr>
      <w:r>
        <w:rPr>
          <w:b/>
        </w:rPr>
        <w:t xml:space="preserve">Раздел 1. Язык и культура </w:t>
      </w:r>
    </w:p>
    <w:p w:rsidR="005737F5" w:rsidRDefault="005C38FC">
      <w:pPr>
        <w:ind w:firstLine="709"/>
        <w:jc w:val="both"/>
      </w:pPr>
      <w: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t>общевосточнославянские</w:t>
      </w:r>
      <w:proofErr w:type="spellEnd"/>
      <w:r>
        <w:t>) слова, собственно русские слова. Собственно русские слова как база и основной источник развития лексики русского лит</w:t>
      </w:r>
      <w:r>
        <w:t>е</w:t>
      </w:r>
      <w:r>
        <w:t>ратурного языка.</w:t>
      </w:r>
    </w:p>
    <w:p w:rsidR="005737F5" w:rsidRDefault="005C38FC">
      <w:pPr>
        <w:ind w:firstLine="709"/>
        <w:jc w:val="both"/>
      </w:pPr>
      <w:r>
        <w:t>Роль старославянизмов в развитии русского литературного языка и их приметы. Стил</w:t>
      </w:r>
      <w:r>
        <w:t>и</w:t>
      </w:r>
      <w:r>
        <w:t>стически нейтральные, книжные, устаревшие старославянизмы.</w:t>
      </w:r>
    </w:p>
    <w:p w:rsidR="005737F5" w:rsidRDefault="005C38FC">
      <w:pPr>
        <w:ind w:firstLine="709"/>
        <w:jc w:val="both"/>
      </w:pPr>
      <w:r>
        <w:t>Иноязычная лексика в разговорной речи, дисплейных текстах, современной публицист</w:t>
      </w:r>
      <w:r>
        <w:t>и</w:t>
      </w:r>
      <w:r>
        <w:t>ке.</w:t>
      </w:r>
    </w:p>
    <w:p w:rsidR="005737F5" w:rsidRDefault="005C38FC">
      <w:pPr>
        <w:ind w:firstLine="709"/>
        <w:jc w:val="both"/>
      </w:pPr>
      <w: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5737F5" w:rsidRDefault="005C38FC">
      <w:pPr>
        <w:ind w:firstLine="709"/>
      </w:pPr>
      <w:r>
        <w:rPr>
          <w:b/>
        </w:rPr>
        <w:t xml:space="preserve">Раздел 2. Культура речи </w:t>
      </w:r>
    </w:p>
    <w:p w:rsidR="005737F5" w:rsidRDefault="005C38FC">
      <w:pPr>
        <w:ind w:firstLine="709"/>
        <w:jc w:val="both"/>
      </w:pPr>
      <w:r>
        <w:rPr>
          <w:b/>
        </w:rPr>
        <w:t>Основные орфоэпические нормы</w:t>
      </w:r>
      <w:r>
        <w:t xml:space="preserve"> современного русского литературного языка. </w:t>
      </w:r>
      <w:r>
        <w:rPr>
          <w:rFonts w:eastAsia="Calibri"/>
        </w:rPr>
        <w:t>Типи</w:t>
      </w:r>
      <w:r>
        <w:rPr>
          <w:rFonts w:eastAsia="Calibri"/>
        </w:rPr>
        <w:t>ч</w:t>
      </w:r>
      <w:r>
        <w:rPr>
          <w:rFonts w:eastAsia="Calibri"/>
        </w:rPr>
        <w:t xml:space="preserve">ные орфоэпические ошибки в современной речи: произношение гласных [э], [о] после мягких согласных и шипящих; </w:t>
      </w:r>
      <w:proofErr w:type="gramStart"/>
      <w:r>
        <w:rPr>
          <w:rFonts w:eastAsia="Calibri"/>
        </w:rPr>
        <w:t>безударный</w:t>
      </w:r>
      <w:proofErr w:type="gramEnd"/>
      <w:r>
        <w:rPr>
          <w:rFonts w:eastAsia="Calibri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</w:t>
      </w:r>
      <w:r>
        <w:rPr>
          <w:rFonts w:eastAsia="Calibri"/>
        </w:rPr>
        <w:t>о</w:t>
      </w:r>
      <w:r>
        <w:rPr>
          <w:rFonts w:eastAsia="Calibri"/>
        </w:rPr>
        <w:t xml:space="preserve">изношение безударного [а] после </w:t>
      </w:r>
      <w:r>
        <w:rPr>
          <w:rFonts w:eastAsia="Calibri"/>
          <w:i/>
        </w:rPr>
        <w:t>ж</w:t>
      </w:r>
      <w:r>
        <w:rPr>
          <w:rFonts w:eastAsia="Calibri"/>
        </w:rPr>
        <w:t xml:space="preserve"> и </w:t>
      </w:r>
      <w:r>
        <w:rPr>
          <w:rFonts w:eastAsia="Calibri"/>
          <w:i/>
        </w:rPr>
        <w:t>ш</w:t>
      </w:r>
      <w:r>
        <w:rPr>
          <w:rFonts w:eastAsia="Calibri"/>
        </w:rPr>
        <w:t xml:space="preserve">; произношение сочетания </w:t>
      </w:r>
      <w:proofErr w:type="spellStart"/>
      <w:r>
        <w:rPr>
          <w:rFonts w:eastAsia="Calibri"/>
          <w:i/>
        </w:rPr>
        <w:t>чн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  <w:i/>
        </w:rPr>
        <w:t>чт</w:t>
      </w:r>
      <w:proofErr w:type="spellEnd"/>
      <w:r>
        <w:rPr>
          <w:rFonts w:eastAsia="Calibri"/>
        </w:rPr>
        <w:t>; произношение же</w:t>
      </w:r>
      <w:r>
        <w:rPr>
          <w:rFonts w:eastAsia="Calibri"/>
        </w:rPr>
        <w:t>н</w:t>
      </w:r>
      <w:r>
        <w:rPr>
          <w:rFonts w:eastAsia="Calibri"/>
        </w:rPr>
        <w:t xml:space="preserve">ских отчеств на </w:t>
      </w:r>
      <w:proofErr w:type="gramStart"/>
      <w:r>
        <w:rPr>
          <w:rFonts w:eastAsia="Calibri"/>
          <w:i/>
        </w:rPr>
        <w:t>-</w:t>
      </w:r>
      <w:proofErr w:type="spellStart"/>
      <w:r>
        <w:rPr>
          <w:rFonts w:eastAsia="Calibri"/>
          <w:i/>
        </w:rPr>
        <w:t>и</w:t>
      </w:r>
      <w:proofErr w:type="gramEnd"/>
      <w:r>
        <w:rPr>
          <w:rFonts w:eastAsia="Calibri"/>
          <w:i/>
        </w:rPr>
        <w:t>чна</w:t>
      </w:r>
      <w:proofErr w:type="spellEnd"/>
      <w:r>
        <w:rPr>
          <w:rFonts w:eastAsia="Calibri"/>
        </w:rPr>
        <w:t xml:space="preserve">, </w:t>
      </w:r>
      <w:r>
        <w:rPr>
          <w:rFonts w:eastAsia="Calibri"/>
          <w:i/>
        </w:rPr>
        <w:t>-</w:t>
      </w:r>
      <w:proofErr w:type="spellStart"/>
      <w:r>
        <w:rPr>
          <w:rFonts w:eastAsia="Calibri"/>
          <w:i/>
        </w:rPr>
        <w:t>инична</w:t>
      </w:r>
      <w:r>
        <w:rPr>
          <w:rFonts w:eastAsia="Calibri"/>
        </w:rPr>
        <w:t>;произношение</w:t>
      </w:r>
      <w:proofErr w:type="spellEnd"/>
      <w:r>
        <w:rPr>
          <w:rFonts w:eastAsia="Calibri"/>
        </w:rPr>
        <w:t xml:space="preserve"> твёрдого [н] перед мягкими [ф'] и [в'];произношение мягкого [н] перед </w:t>
      </w:r>
      <w:r>
        <w:rPr>
          <w:rFonts w:eastAsia="Calibri"/>
          <w:i/>
        </w:rPr>
        <w:t>ч</w:t>
      </w:r>
      <w:r>
        <w:rPr>
          <w:rFonts w:eastAsia="Calibri"/>
        </w:rPr>
        <w:t xml:space="preserve"> и </w:t>
      </w:r>
      <w:r>
        <w:rPr>
          <w:rFonts w:eastAsia="Calibri"/>
          <w:i/>
        </w:rPr>
        <w:t>щ</w:t>
      </w:r>
      <w:r>
        <w:rPr>
          <w:rFonts w:eastAsia="Calibri"/>
        </w:rPr>
        <w:t xml:space="preserve">. </w:t>
      </w:r>
    </w:p>
    <w:p w:rsidR="005737F5" w:rsidRDefault="005C38FC">
      <w:pPr>
        <w:ind w:firstLine="709"/>
        <w:jc w:val="both"/>
      </w:pPr>
      <w:r>
        <w:t>Типичные акцентологические ошибки в современной речи.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Терм</w:t>
      </w:r>
      <w:r>
        <w:t>и</w:t>
      </w:r>
      <w:r>
        <w:t>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</w:t>
      </w:r>
      <w:r>
        <w:t>ч</w:t>
      </w:r>
      <w:r>
        <w:t>ные речевые ошибки‚ связанные с употреблением терминов. Нарушение точности словоупотре</w:t>
      </w:r>
      <w:r>
        <w:t>б</w:t>
      </w:r>
      <w:r>
        <w:t>ления заимствованных слов.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>Т</w:t>
      </w:r>
      <w:r>
        <w:t>и</w:t>
      </w:r>
      <w:r>
        <w:t>пичные грамматические ошибки. Согласование: согласование сказуемого с подлежащим, име</w:t>
      </w:r>
      <w:r>
        <w:t>ю</w:t>
      </w:r>
      <w:r>
        <w:t>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i/>
        </w:rPr>
        <w:t>врач пришел – врач пришла</w:t>
      </w:r>
      <w:r>
        <w:t xml:space="preserve">); согласование сказуемого с подлежащим, выраженным сочетанием числительного </w:t>
      </w:r>
      <w:r>
        <w:rPr>
          <w:i/>
        </w:rPr>
        <w:t>несколько</w:t>
      </w:r>
      <w:r>
        <w:t xml:space="preserve"> и существительным; согласование определения в количественно-именных сочетаниях с числ</w:t>
      </w:r>
      <w:r>
        <w:t>и</w:t>
      </w:r>
      <w:r>
        <w:t xml:space="preserve">тельными </w:t>
      </w:r>
      <w:r>
        <w:rPr>
          <w:i/>
        </w:rPr>
        <w:t>два, три, четыре</w:t>
      </w:r>
      <w:r>
        <w:t xml:space="preserve"> (два новых стола, две молодых женщины и две молодые женщины). </w:t>
      </w:r>
    </w:p>
    <w:p w:rsidR="005737F5" w:rsidRDefault="005C38FC">
      <w:pPr>
        <w:ind w:firstLine="709"/>
        <w:jc w:val="both"/>
      </w:pPr>
      <w:r>
        <w:rPr>
          <w:rFonts w:eastAsia="Calibri"/>
        </w:rPr>
        <w:t>Нормы построения словосочетаний по типу согласования (</w:t>
      </w:r>
      <w:r>
        <w:rPr>
          <w:rFonts w:eastAsia="Calibri"/>
          <w:i/>
        </w:rPr>
        <w:t>маршрутное такси, обеих с</w:t>
      </w:r>
      <w:r>
        <w:rPr>
          <w:rFonts w:eastAsia="Calibri"/>
          <w:i/>
        </w:rPr>
        <w:t>е</w:t>
      </w:r>
      <w:r>
        <w:rPr>
          <w:rFonts w:eastAsia="Calibri"/>
          <w:i/>
        </w:rPr>
        <w:t>стер – обоих братьев</w:t>
      </w:r>
      <w:r>
        <w:rPr>
          <w:rFonts w:eastAsia="Calibri"/>
        </w:rPr>
        <w:t xml:space="preserve">). </w:t>
      </w:r>
    </w:p>
    <w:p w:rsidR="005737F5" w:rsidRDefault="005C38FC">
      <w:pPr>
        <w:ind w:firstLine="709"/>
        <w:jc w:val="both"/>
      </w:pPr>
      <w:r>
        <w:t xml:space="preserve">Варианты грамматической нормы: согласование сказуемого с подлежащим, выраженным сочетанием слов </w:t>
      </w:r>
      <w:r>
        <w:rPr>
          <w:i/>
        </w:rPr>
        <w:t>много, мало, немного, немало, сколько, столько, большинство, меньшинство</w:t>
      </w:r>
      <w:r>
        <w:t>. Отражение вариантов грамматической нормы в современных грамматических словарях и спр</w:t>
      </w:r>
      <w:r>
        <w:t>а</w:t>
      </w:r>
      <w:r>
        <w:t>вочниках.</w:t>
      </w:r>
    </w:p>
    <w:p w:rsidR="005737F5" w:rsidRDefault="005C38FC">
      <w:pPr>
        <w:ind w:firstLine="709"/>
      </w:pPr>
      <w:r>
        <w:rPr>
          <w:b/>
        </w:rPr>
        <w:t>Речевой этикет</w:t>
      </w:r>
    </w:p>
    <w:p w:rsidR="005737F5" w:rsidRDefault="005C38FC">
      <w:pPr>
        <w:ind w:firstLine="709"/>
        <w:jc w:val="both"/>
      </w:pPr>
      <w:r>
        <w:lastRenderedPageBreak/>
        <w:t>Активные процессы в речевом этикете. Новые варианты приветствия и прощания, во</w:t>
      </w:r>
      <w:r>
        <w:t>з</w:t>
      </w:r>
      <w:r>
        <w:t>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5737F5" w:rsidRDefault="005C38FC">
      <w:pPr>
        <w:ind w:firstLine="709"/>
      </w:pPr>
      <w:r>
        <w:rPr>
          <w:b/>
        </w:rPr>
        <w:t xml:space="preserve">Раздел 3. Речь. Речевая деятельность. Текст </w:t>
      </w:r>
    </w:p>
    <w:p w:rsidR="005737F5" w:rsidRDefault="005C38FC">
      <w:pPr>
        <w:ind w:firstLine="709"/>
      </w:pPr>
      <w:r>
        <w:rPr>
          <w:b/>
        </w:rPr>
        <w:t>Язык и речь. Виды речевой деятельности</w:t>
      </w:r>
    </w:p>
    <w:p w:rsidR="005737F5" w:rsidRDefault="005C38FC">
      <w:pPr>
        <w:ind w:firstLine="709"/>
        <w:jc w:val="both"/>
      </w:pPr>
      <w:r>
        <w:t xml:space="preserve">Эффективные приёмы слушания.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</w:t>
      </w:r>
      <w:r>
        <w:t>а</w:t>
      </w:r>
      <w:r>
        <w:t>боты.</w:t>
      </w:r>
    </w:p>
    <w:p w:rsidR="005737F5" w:rsidRDefault="005C38FC">
      <w:pPr>
        <w:ind w:firstLine="709"/>
        <w:jc w:val="both"/>
      </w:pPr>
      <w:r>
        <w:t>Основные методы, способы и средства получения, переработки информации.</w:t>
      </w:r>
    </w:p>
    <w:p w:rsidR="005737F5" w:rsidRDefault="005C38FC">
      <w:pPr>
        <w:ind w:firstLine="709"/>
      </w:pPr>
      <w:r>
        <w:rPr>
          <w:b/>
        </w:rPr>
        <w:t>Текст как единица языка и речи</w:t>
      </w:r>
    </w:p>
    <w:p w:rsidR="005737F5" w:rsidRDefault="005C38FC">
      <w:pPr>
        <w:ind w:firstLine="709"/>
        <w:jc w:val="both"/>
      </w:pPr>
      <w: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5737F5" w:rsidRDefault="005C38FC">
      <w:pPr>
        <w:ind w:firstLine="709"/>
        <w:jc w:val="both"/>
      </w:pPr>
      <w: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5737F5" w:rsidRDefault="005C38FC">
      <w:pPr>
        <w:ind w:firstLine="709"/>
      </w:pPr>
      <w:r>
        <w:rPr>
          <w:b/>
        </w:rPr>
        <w:t>Функциональные разновидности языка</w:t>
      </w:r>
    </w:p>
    <w:p w:rsidR="005737F5" w:rsidRDefault="005C38FC">
      <w:pPr>
        <w:ind w:firstLine="709"/>
        <w:jc w:val="both"/>
      </w:pPr>
      <w:r>
        <w:t xml:space="preserve">Разговорная речь. Самохарактеристика, самопрезентация, поздравление. </w:t>
      </w:r>
    </w:p>
    <w:p w:rsidR="005737F5" w:rsidRDefault="005C38FC">
      <w:pPr>
        <w:ind w:firstLine="709"/>
        <w:jc w:val="both"/>
      </w:pPr>
      <w:r>
        <w:t>Научный стиль речи. Специфика оформления текста как результата проектной (исслед</w:t>
      </w:r>
      <w:r>
        <w:t>о</w:t>
      </w:r>
      <w:r>
        <w:t>вательской) деятельности. Реферат. Слово на защите реферата. Учебно-научная дискуссия. Ста</w:t>
      </w:r>
      <w:r>
        <w:t>н</w:t>
      </w:r>
      <w:r>
        <w:t>дартные обороты речи для участия в учебно-научной дискуссии. Правила корректной дискуссии.</w:t>
      </w:r>
    </w:p>
    <w:p w:rsidR="005737F5" w:rsidRDefault="005C38FC">
      <w:pPr>
        <w:ind w:firstLine="709"/>
        <w:jc w:val="both"/>
      </w:pPr>
      <w:r>
        <w:t>Язык художественной литературы. Сочинение в жанре письма другу (в том числе эле</w:t>
      </w:r>
      <w:r>
        <w:t>к</w:t>
      </w:r>
      <w:r>
        <w:t>тронного), страницы дневника и т.д.</w:t>
      </w:r>
    </w:p>
    <w:p w:rsidR="005737F5" w:rsidRDefault="005C38FC">
      <w:pPr>
        <w:ind w:firstLine="709"/>
      </w:pPr>
      <w:r>
        <w:rPr>
          <w:b/>
        </w:rPr>
        <w:t xml:space="preserve">9 класс </w:t>
      </w:r>
    </w:p>
    <w:p w:rsidR="005737F5" w:rsidRDefault="005C38FC">
      <w:pPr>
        <w:ind w:firstLine="709"/>
      </w:pPr>
      <w:r>
        <w:rPr>
          <w:b/>
        </w:rPr>
        <w:t xml:space="preserve">Раздел 1. Язык и культура </w:t>
      </w:r>
    </w:p>
    <w:p w:rsidR="005737F5" w:rsidRDefault="005C38FC">
      <w:pPr>
        <w:ind w:firstLine="709"/>
        <w:jc w:val="both"/>
      </w:pPr>
      <w:r>
        <w:t>Русский язык как зеркало национальной культуры и истории народа (обобщение). Прим</w:t>
      </w:r>
      <w:r>
        <w:t>е</w:t>
      </w:r>
      <w:r>
        <w:t>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</w:t>
      </w:r>
      <w:r>
        <w:t>а</w:t>
      </w:r>
      <w:r>
        <w:t>туры, кинофильмов, песен, рекламных текстов и т.п.</w:t>
      </w:r>
    </w:p>
    <w:p w:rsidR="005737F5" w:rsidRDefault="005C38FC">
      <w:pPr>
        <w:ind w:firstLine="709"/>
        <w:jc w:val="both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>
        <w:t>.С</w:t>
      </w:r>
      <w:proofErr w:type="gramEnd"/>
      <w:r>
        <w:t>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</w:t>
      </w:r>
      <w:r>
        <w:t>а</w:t>
      </w:r>
      <w:r>
        <w:t>ния иноязычных слов.</w:t>
      </w:r>
    </w:p>
    <w:p w:rsidR="005737F5" w:rsidRDefault="005C38FC">
      <w:pPr>
        <w:ind w:firstLine="709"/>
      </w:pPr>
      <w:r>
        <w:rPr>
          <w:b/>
        </w:rPr>
        <w:t xml:space="preserve">Раздел 2. Культура речи </w:t>
      </w:r>
    </w:p>
    <w:p w:rsidR="005737F5" w:rsidRDefault="005C38FC">
      <w:pPr>
        <w:ind w:firstLine="709"/>
        <w:jc w:val="both"/>
      </w:pPr>
      <w:r>
        <w:rPr>
          <w:b/>
        </w:rPr>
        <w:t>Основные орфоэпические нормы</w:t>
      </w:r>
      <w:r>
        <w:t xml:space="preserve"> современного русского литературного языка. Акти</w:t>
      </w:r>
      <w:r>
        <w:t>в</w:t>
      </w:r>
      <w:r>
        <w:t>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737F5" w:rsidRDefault="005C38FC">
      <w:pPr>
        <w:ind w:firstLine="709"/>
        <w:jc w:val="both"/>
      </w:pPr>
      <w:r>
        <w:t>Нарушение орфоэпической нормы как художественный приём.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Лекс</w:t>
      </w:r>
      <w:r>
        <w:t>и</w:t>
      </w:r>
      <w:r>
        <w:t>ческая сочетаемость слова и точность. Свободная и несвободная лексическая сочетаемость. Т</w:t>
      </w:r>
      <w:r>
        <w:t>и</w:t>
      </w:r>
      <w:r>
        <w:t>пичные ошибки‚ связанные с нарушением лексической сочетаемости.</w:t>
      </w:r>
    </w:p>
    <w:p w:rsidR="005737F5" w:rsidRDefault="005C38FC">
      <w:pPr>
        <w:ind w:firstLine="709"/>
        <w:jc w:val="both"/>
      </w:pPr>
      <w:r>
        <w:t>Речевая избыточность и точность. Тавтология. Плеоназм. Типичные ошибки‚ связанные с речевой избыточностью.</w:t>
      </w:r>
    </w:p>
    <w:p w:rsidR="005737F5" w:rsidRDefault="005C38FC">
      <w:pPr>
        <w:ind w:firstLine="709"/>
        <w:jc w:val="both"/>
      </w:pPr>
      <w:r>
        <w:t>Современные толковые словари. Отражение  вариантов лексической нормы в совреме</w:t>
      </w:r>
      <w:r>
        <w:t>н</w:t>
      </w:r>
      <w:r>
        <w:t>ных словарях. Словарные пометы.</w:t>
      </w:r>
    </w:p>
    <w:p w:rsidR="005737F5" w:rsidRDefault="005C38FC">
      <w:pPr>
        <w:ind w:firstLine="709"/>
        <w:jc w:val="both"/>
      </w:pPr>
      <w:r>
        <w:rPr>
          <w:b/>
        </w:rPr>
        <w:t xml:space="preserve">Основные грамматические нормы современного русского литературного языка. </w:t>
      </w:r>
      <w:r>
        <w:t>Т</w:t>
      </w:r>
      <w:r>
        <w:t>и</w:t>
      </w:r>
      <w:r>
        <w:t xml:space="preserve">пичные грамматические ошибки. Управление: управление предлогов </w:t>
      </w:r>
      <w:r>
        <w:rPr>
          <w:i/>
        </w:rPr>
        <w:t>благодаря, согласно, вопр</w:t>
      </w:r>
      <w:r>
        <w:rPr>
          <w:i/>
        </w:rPr>
        <w:t>е</w:t>
      </w:r>
      <w:r>
        <w:rPr>
          <w:i/>
        </w:rPr>
        <w:t>ки</w:t>
      </w:r>
      <w:r>
        <w:t xml:space="preserve">; предлога </w:t>
      </w:r>
      <w:r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 (</w:t>
      </w:r>
      <w:r>
        <w:rPr>
          <w:i/>
        </w:rPr>
        <w:t>по пять груш – по пяти груш</w:t>
      </w:r>
      <w:r>
        <w:t>). Правильное построение словосочетаний по типу управления (</w:t>
      </w:r>
      <w:r>
        <w:rPr>
          <w:i/>
        </w:rPr>
        <w:t>отзыв о книге – рецензия на книгу, обидеться на слово – обижен словами</w:t>
      </w:r>
      <w:r>
        <w:t>). Пр</w:t>
      </w:r>
      <w:r>
        <w:t>а</w:t>
      </w:r>
      <w:r>
        <w:t xml:space="preserve">вильное употребление </w:t>
      </w:r>
      <w:proofErr w:type="spellStart"/>
      <w:r>
        <w:t>предлогов</w:t>
      </w:r>
      <w:r>
        <w:rPr>
          <w:i/>
        </w:rPr>
        <w:t>о</w:t>
      </w:r>
      <w:proofErr w:type="spellEnd"/>
      <w:r>
        <w:rPr>
          <w:i/>
        </w:rPr>
        <w:t xml:space="preserve">‚ по‚ из‚ </w:t>
      </w:r>
      <w:proofErr w:type="spellStart"/>
      <w:proofErr w:type="gramStart"/>
      <w:r>
        <w:rPr>
          <w:i/>
        </w:rPr>
        <w:t>с</w:t>
      </w:r>
      <w:r>
        <w:t>в</w:t>
      </w:r>
      <w:proofErr w:type="spellEnd"/>
      <w:proofErr w:type="gramEnd"/>
      <w:r>
        <w:t xml:space="preserve"> составе словосочетания (</w:t>
      </w:r>
      <w:r>
        <w:rPr>
          <w:i/>
        </w:rPr>
        <w:t>приехать из Москвы – приехать с Урала).</w:t>
      </w:r>
      <w:r>
        <w:t>Нагромождение одних и тех же падежных форм, в частности родительного и творительного падежа.</w:t>
      </w:r>
    </w:p>
    <w:p w:rsidR="005737F5" w:rsidRDefault="005C38FC">
      <w:pPr>
        <w:ind w:firstLine="709"/>
        <w:jc w:val="both"/>
      </w:pPr>
      <w:r>
        <w:lastRenderedPageBreak/>
        <w:t>Нормы употребления причастных и деепричастных оборотов‚ предложений с косвенной речью.</w:t>
      </w:r>
    </w:p>
    <w:p w:rsidR="005737F5" w:rsidRDefault="005C38FC">
      <w:pPr>
        <w:ind w:firstLine="709"/>
        <w:jc w:val="both"/>
      </w:pPr>
      <w:r>
        <w:t>Типичные ошибки в построении сложных предложений: постановка рядом двух одн</w:t>
      </w:r>
      <w:r>
        <w:t>о</w:t>
      </w:r>
      <w:r>
        <w:t>значных союзо</w:t>
      </w:r>
      <w:proofErr w:type="gramStart"/>
      <w:r>
        <w:t>в(</w:t>
      </w:r>
      <w:proofErr w:type="gramEnd"/>
      <w:r>
        <w:rPr>
          <w:i/>
        </w:rPr>
        <w:t>но и однако, что и будто, что и как будто</w:t>
      </w:r>
      <w:r>
        <w:t>)‚ повторение частицы бы в предл</w:t>
      </w:r>
      <w:r>
        <w:t>о</w:t>
      </w:r>
      <w:r>
        <w:t xml:space="preserve">жениях с союзами </w:t>
      </w:r>
      <w:r>
        <w:rPr>
          <w:i/>
        </w:rPr>
        <w:t>чтобы</w:t>
      </w:r>
      <w:r>
        <w:t xml:space="preserve"> и </w:t>
      </w:r>
      <w:r>
        <w:rPr>
          <w:i/>
        </w:rPr>
        <w:t>если бы</w:t>
      </w:r>
      <w:r>
        <w:t>‚ введение в сложное предложение лишних указательных м</w:t>
      </w:r>
      <w:r>
        <w:t>е</w:t>
      </w:r>
      <w:r>
        <w:t>стоимений.</w:t>
      </w:r>
    </w:p>
    <w:p w:rsidR="005737F5" w:rsidRDefault="005C38FC">
      <w:pPr>
        <w:ind w:firstLine="709"/>
        <w:jc w:val="both"/>
      </w:pPr>
      <w:r>
        <w:t>Отражение вариантов грамматической нормы в современных грамматических словарях и справочниках. Словарные пометы.</w:t>
      </w:r>
    </w:p>
    <w:p w:rsidR="005737F5" w:rsidRDefault="005C38FC">
      <w:pPr>
        <w:ind w:firstLine="709"/>
      </w:pPr>
      <w:r>
        <w:rPr>
          <w:b/>
        </w:rPr>
        <w:t>Речевой этикет</w:t>
      </w:r>
    </w:p>
    <w:p w:rsidR="005737F5" w:rsidRDefault="005C38FC">
      <w:pPr>
        <w:ind w:firstLine="709"/>
        <w:jc w:val="both"/>
      </w:pPr>
      <w:r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>. Этикет Интернет-переписки. Этические нормы, правила этикета Интернет-дискуссии, Интернет-полемики. Эт</w:t>
      </w:r>
      <w:r>
        <w:t>и</w:t>
      </w:r>
      <w:r>
        <w:t>кетное речевое поведение в ситуациях делового общения.</w:t>
      </w:r>
    </w:p>
    <w:p w:rsidR="005737F5" w:rsidRDefault="005C38FC">
      <w:pPr>
        <w:ind w:firstLine="709"/>
      </w:pPr>
      <w:r>
        <w:rPr>
          <w:b/>
        </w:rPr>
        <w:t xml:space="preserve">Раздел 3. Речь. Речевая деятельность. Текст </w:t>
      </w:r>
    </w:p>
    <w:p w:rsidR="005737F5" w:rsidRDefault="005C38FC">
      <w:pPr>
        <w:ind w:firstLine="709"/>
      </w:pPr>
      <w:r>
        <w:rPr>
          <w:b/>
        </w:rPr>
        <w:t>Язык и речь. Виды речевой деятельности</w:t>
      </w:r>
      <w:r>
        <w:rPr>
          <w:b/>
        </w:rPr>
        <w:tab/>
      </w:r>
    </w:p>
    <w:p w:rsidR="005737F5" w:rsidRDefault="005C38FC">
      <w:pPr>
        <w:ind w:firstLine="709"/>
        <w:jc w:val="both"/>
      </w:pPr>
      <w:r>
        <w:t>Русский язык в Интернете. Правила информационной безопасности при общении в соц</w:t>
      </w:r>
      <w:r>
        <w:t>и</w:t>
      </w:r>
      <w:r>
        <w:t xml:space="preserve">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5737F5" w:rsidRDefault="005C38FC">
      <w:pPr>
        <w:ind w:firstLine="709"/>
      </w:pPr>
      <w:r>
        <w:rPr>
          <w:b/>
        </w:rPr>
        <w:t>Текст как единица языка и речи</w:t>
      </w:r>
    </w:p>
    <w:p w:rsidR="005737F5" w:rsidRDefault="005C38FC">
      <w:pPr>
        <w:pStyle w:val="a5"/>
        <w:tabs>
          <w:tab w:val="left" w:pos="1089"/>
        </w:tabs>
        <w:spacing w:after="0" w:line="240" w:lineRule="auto"/>
        <w:ind w:firstLine="709"/>
        <w:jc w:val="both"/>
      </w:pPr>
      <w: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5737F5" w:rsidRDefault="005C38FC">
      <w:pPr>
        <w:ind w:firstLine="709"/>
      </w:pPr>
      <w:r>
        <w:rPr>
          <w:b/>
        </w:rPr>
        <w:t xml:space="preserve">Функциональные разновидности языка </w:t>
      </w:r>
    </w:p>
    <w:p w:rsidR="005737F5" w:rsidRDefault="005C38FC">
      <w:pPr>
        <w:pStyle w:val="a5"/>
        <w:tabs>
          <w:tab w:val="left" w:pos="1089"/>
        </w:tabs>
        <w:spacing w:after="0" w:line="240" w:lineRule="auto"/>
        <w:ind w:firstLine="709"/>
        <w:jc w:val="both"/>
      </w:pPr>
      <w:r>
        <w:t>Разговорная речь. Анекдот, шутка.</w:t>
      </w:r>
    </w:p>
    <w:p w:rsidR="005737F5" w:rsidRDefault="005C38FC">
      <w:pPr>
        <w:ind w:firstLine="709"/>
        <w:jc w:val="both"/>
      </w:pPr>
      <w:r>
        <w:t>Официально-деловой стиль. Деловое письмо, его структурные элементы и языковые ос</w:t>
      </w:r>
      <w:r>
        <w:t>о</w:t>
      </w:r>
      <w:r>
        <w:t xml:space="preserve">бенности. </w:t>
      </w:r>
    </w:p>
    <w:p w:rsidR="005737F5" w:rsidRDefault="005C38FC">
      <w:pPr>
        <w:pStyle w:val="a5"/>
        <w:tabs>
          <w:tab w:val="left" w:pos="1089"/>
        </w:tabs>
        <w:spacing w:after="0" w:line="240" w:lineRule="auto"/>
        <w:ind w:firstLine="709"/>
        <w:jc w:val="both"/>
      </w:pPr>
      <w:r>
        <w:t xml:space="preserve">Учебно-научный стиль. Доклад, сообщение. Речь </w:t>
      </w:r>
      <w:proofErr w:type="spellStart"/>
      <w:r>
        <w:t>оппонентана</w:t>
      </w:r>
      <w:proofErr w:type="spellEnd"/>
      <w:r>
        <w:t xml:space="preserve"> защите проекта.</w:t>
      </w:r>
    </w:p>
    <w:p w:rsidR="005737F5" w:rsidRDefault="005C38FC">
      <w:pPr>
        <w:ind w:firstLine="709"/>
        <w:jc w:val="both"/>
      </w:pPr>
      <w:r>
        <w:t xml:space="preserve">Публицистический стиль. Проблемный очерк. </w:t>
      </w:r>
    </w:p>
    <w:p w:rsidR="005737F5" w:rsidRDefault="005C38FC">
      <w:pPr>
        <w:ind w:firstLine="709"/>
        <w:jc w:val="both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 тексты.</w:t>
      </w:r>
    </w:p>
    <w:p w:rsidR="005737F5" w:rsidRDefault="005737F5">
      <w:pPr>
        <w:tabs>
          <w:tab w:val="left" w:pos="1080"/>
        </w:tabs>
        <w:ind w:left="720"/>
        <w:rPr>
          <w:b/>
        </w:rPr>
      </w:pPr>
    </w:p>
    <w:p w:rsidR="005737F5" w:rsidRDefault="005C38FC">
      <w:pPr>
        <w:numPr>
          <w:ilvl w:val="0"/>
          <w:numId w:val="1"/>
        </w:numPr>
        <w:tabs>
          <w:tab w:val="left" w:pos="1080"/>
        </w:tabs>
        <w:ind w:firstLine="0"/>
        <w:rPr>
          <w:b/>
        </w:rPr>
      </w:pPr>
      <w:r>
        <w:rPr>
          <w:b/>
        </w:rPr>
        <w:t xml:space="preserve">Требования к уровню подготовки учащихся, обучающихся по данной программе. </w:t>
      </w:r>
    </w:p>
    <w:p w:rsidR="005737F5" w:rsidRDefault="005C38FC">
      <w:pPr>
        <w:pStyle w:val="ConsPlusNormal"/>
        <w:tabs>
          <w:tab w:val="left" w:pos="54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5737F5" w:rsidRDefault="005C38FC">
      <w:pPr>
        <w:jc w:val="both"/>
      </w:pPr>
      <w:r>
        <w:t xml:space="preserve">Изучение предметной области «Родной язык и родная литература» должно обеспечивать: </w:t>
      </w:r>
    </w:p>
    <w:p w:rsidR="005737F5" w:rsidRDefault="005C38FC">
      <w:pPr>
        <w:ind w:firstLine="709"/>
        <w:jc w:val="both"/>
      </w:pPr>
      <w: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5737F5" w:rsidRDefault="005C38FC">
      <w:pPr>
        <w:ind w:firstLine="709"/>
        <w:jc w:val="both"/>
      </w:pPr>
      <w:r>
        <w:t xml:space="preserve">приобщение к литературному наследию своего народа; </w:t>
      </w:r>
    </w:p>
    <w:p w:rsidR="005737F5" w:rsidRDefault="005C38FC">
      <w:pPr>
        <w:ind w:firstLine="709"/>
        <w:jc w:val="both"/>
      </w:pPr>
      <w:r>
        <w:t>формирование причастности к свершениям и традициям своего народа;</w:t>
      </w:r>
    </w:p>
    <w:p w:rsidR="005737F5" w:rsidRDefault="005C38FC">
      <w:pPr>
        <w:ind w:firstLine="709"/>
        <w:jc w:val="both"/>
      </w:pPr>
      <w:r>
        <w:t>осознание исторической преемственности поколений, своей ответственности за сохран</w:t>
      </w:r>
      <w:r>
        <w:t>е</w:t>
      </w:r>
      <w:r>
        <w:t xml:space="preserve">ние культуры народа; </w:t>
      </w:r>
    </w:p>
    <w:p w:rsidR="005737F5" w:rsidRDefault="005C38FC">
      <w:pPr>
        <w:ind w:firstLine="709"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</w:t>
      </w:r>
      <w:r>
        <w:t>т</w:t>
      </w:r>
      <w:r>
        <w:t xml:space="preserve">ветствии с нормами устной и письменной речи, правилами речевого этикета; </w:t>
      </w:r>
    </w:p>
    <w:p w:rsidR="005737F5" w:rsidRDefault="005C38FC">
      <w:pPr>
        <w:ind w:firstLine="709"/>
        <w:jc w:val="both"/>
      </w:pPr>
      <w:r>
        <w:t>получение знаний о родном языке как системе и как развивающемся явлении, о его уро</w:t>
      </w:r>
      <w:r>
        <w:t>в</w:t>
      </w:r>
      <w:r>
        <w:t>нях и единицах, о закономерностях его функционирования, освоение базовых понятий лингв</w:t>
      </w:r>
      <w:r>
        <w:t>и</w:t>
      </w:r>
      <w:r>
        <w:t>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737F5" w:rsidRDefault="005C38FC">
      <w:pPr>
        <w:ind w:firstLine="709"/>
        <w:jc w:val="both"/>
      </w:pPr>
      <w:r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737F5" w:rsidRDefault="005C38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жизни человека;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национального своеобразия, богатства, выразительности русского родного яз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>ка;</w:t>
      </w:r>
    </w:p>
    <w:p w:rsidR="005737F5" w:rsidRDefault="005C38FC">
      <w:pPr>
        <w:ind w:firstLine="709"/>
        <w:jc w:val="both"/>
      </w:pPr>
      <w:r>
        <w:t>понимание и истолкование значения слов с национально-культурным компонентом, пр</w:t>
      </w:r>
      <w:r>
        <w:t>а</w:t>
      </w:r>
      <w:r>
        <w:t>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</w:t>
      </w:r>
      <w:r>
        <w:t>е</w:t>
      </w:r>
      <w:r>
        <w:t xml:space="preserve">ственной литературы разных исторических эпох; </w:t>
      </w:r>
    </w:p>
    <w:p w:rsidR="005737F5" w:rsidRDefault="005C38FC">
      <w:pPr>
        <w:ind w:firstLine="709"/>
        <w:jc w:val="both"/>
      </w:pPr>
      <w:r>
        <w:t xml:space="preserve">понимание </w:t>
      </w:r>
      <w:r>
        <w:rPr>
          <w:rFonts w:eastAsia="Calibri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</w:t>
      </w:r>
      <w:r>
        <w:rPr>
          <w:rFonts w:eastAsia="Calibri"/>
        </w:rPr>
        <w:t>е</w:t>
      </w:r>
      <w:r>
        <w:rPr>
          <w:rFonts w:eastAsia="Calibri"/>
        </w:rPr>
        <w:t>ственных метафор, народных и поэтических слов-символов, обладающих традиционной метаф</w:t>
      </w:r>
      <w:r>
        <w:rPr>
          <w:rFonts w:eastAsia="Calibri"/>
        </w:rPr>
        <w:t>о</w:t>
      </w:r>
      <w:r>
        <w:rPr>
          <w:rFonts w:eastAsia="Calibri"/>
        </w:rPr>
        <w:t>рической образностью; распознавание, характеристика.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пословиц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поговорок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рылатых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лексики с точки зрения происхождения: лексика исконно русская и заи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ствованная; понимание процессов заимствования лексики как результата взаимодействия 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культур; характеристика заимствованных слов по языку-источнику (из славянских и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славянских языков), времени вхождения (самые древние и более поздние); распознавание стар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ревшие);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последних десятилетий; целесообразное употребление иноязычных слов;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рактеристика неологизмов по сфере употребления и стилистической окраске;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изменений в языке как объективного процесса; понимание внешних и внутре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них факторов языковых изменений; общее представление об активных процессах в современном русском языке;</w:t>
      </w:r>
    </w:p>
    <w:p w:rsidR="005737F5" w:rsidRDefault="005C38FC">
      <w:pPr>
        <w:ind w:firstLine="709"/>
        <w:jc w:val="both"/>
      </w:pPr>
      <w:r>
        <w:t>соблюдение норм русского речевого этикета; понимание национальной специфики ру</w:t>
      </w:r>
      <w:r>
        <w:t>с</w:t>
      </w:r>
      <w:r>
        <w:t>ского речевого этикета по сравнению с речевым этикетом других народов;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варей устаревших слов, словарей иностранных слов, фразеологических словарей, этимологич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фор и сравнений.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обогащение активного и потенциального словарного запаса, расширение объёма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речевому самосовершенствованию;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практики, развитие культуры использования ру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ского языка, способности оценивать свои языковые умения, планировать и осуществлять их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вершенствование и развитие;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соблюдение основных орфоэпических и акцентологических норм современного ру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ского литературного языка</w:t>
      </w:r>
      <w:r>
        <w:rPr>
          <w:rFonts w:ascii="Times New Roman" w:hAnsi="Times New Roman" w:cs="Times New Roman"/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ных перед [е] в словах иностранного происхождения; произношение безударного [а] после 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ношение твердого [н] перед мягкими [ф'] и [в']; произношение мягкого [н] перед 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.; пост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словах;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соблюдение основных лексических норм современного русского литературного яз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ка: </w:t>
      </w:r>
      <w:r>
        <w:rPr>
          <w:rFonts w:ascii="Times New Roman" w:hAnsi="Times New Roman" w:cs="Times New Roman"/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дожественной литературе, разговорной речи; опознавание частотных примеров тавтологии и плеоназма;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стилистических вариантов лексической нормы;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учётом стилистических вариантов 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сической нормы;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типичных речевых ошибок;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текста с целью исправления речевых ошибок;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>
        <w:rPr>
          <w:rFonts w:ascii="Times New Roman" w:hAnsi="Times New Roman" w:cs="Times New Roman"/>
          <w:sz w:val="24"/>
          <w:szCs w:val="24"/>
        </w:rPr>
        <w:t>употребление заимствованных несклоняемых имен существительных; сложных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ствительных; имён собственных (географических названий); аббревиатур‚ обусловленное кат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дельных грамматических форм имен существительных, прилагательных (в рамках изученн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го);склонение местоимений‚ порядковых и количественных числительных; употребление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дельных форм имен существительных в соответствии с типом склонения, родом, принадлежн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к разряду одушевленности – неодушевленности; словоизменение отдельных форм множ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>
        <w:rPr>
          <w:rFonts w:ascii="Times New Roman" w:hAnsi="Times New Roman" w:cs="Times New Roman"/>
          <w:i/>
          <w:sz w:val="24"/>
          <w:szCs w:val="24"/>
        </w:rPr>
        <w:t>благ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даря, согласно, вопреки</w:t>
      </w:r>
      <w:r>
        <w:rPr>
          <w:rFonts w:ascii="Times New Roman" w:hAnsi="Times New Roman" w:cs="Times New Roman"/>
          <w:sz w:val="24"/>
          <w:szCs w:val="24"/>
        </w:rPr>
        <w:t xml:space="preserve">; употребление предлогов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‚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‚ </w:t>
      </w:r>
      <w:r>
        <w:rPr>
          <w:rFonts w:ascii="Times New Roman" w:hAnsi="Times New Roman" w:cs="Times New Roman"/>
          <w:i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‚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 составе словосочетания‚ употре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ление предлога </w:t>
      </w:r>
      <w:r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типичных грамматических ошибок в речи;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вариантов грамматической нормы: литературных и разговорных форм имен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тельного падежа множественного числа существительных мужского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рода‚форм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мужского рода множественного числа с окончаниями </w:t>
      </w:r>
      <w:r>
        <w:rPr>
          <w:rFonts w:ascii="Times New Roman" w:hAnsi="Times New Roman" w:cs="Times New Roman"/>
          <w:i/>
          <w:sz w:val="24"/>
          <w:szCs w:val="24"/>
        </w:rPr>
        <w:t>–а(-я)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-ы(и)</w:t>
      </w:r>
      <w:r>
        <w:rPr>
          <w:rFonts w:ascii="Times New Roman" w:hAnsi="Times New Roman" w:cs="Times New Roman"/>
          <w:sz w:val="24"/>
          <w:szCs w:val="24"/>
        </w:rPr>
        <w:t>‚ различающихся по смы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лу‚ литературных и разговорных форм глаголов‚ причастий‚ деепричастий‚ наречий;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вариантов грамматической синтаксической нормы‚ обусловленных граммат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синонимией словосочетаний‚ простых и сложных предложений;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употребление имён существительных, прилагательных, глаголов с  учётом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риантов грамматической нормы;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употребление синонимических грамматических конструкций с учётом смы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ловых и стилистических особенностей; редактирование текста с целью исправления грамматич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ошибок;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исправление грамматических ошибок в устной речи;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соблюдение основных норм русского речевого этикета: </w:t>
      </w:r>
      <w:r>
        <w:rPr>
          <w:rFonts w:ascii="Times New Roman" w:hAnsi="Times New Roman" w:cs="Times New Roman"/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этикетных форм и устойчивых формул‚ принципов  этикетного  общения,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жащих в основе национального речевого этикета;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общении этикетных речевых тактик и приёмов‚ помогающих против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стоять речевой агрессии;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норм русского этикетного речевого поведения в ситуациях делового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активных процессов в русском речевом этикете;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рамках изученного в основном курсе);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рамках изученного в основном курсе);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толковых, в том числе мультимедийных, словарей для определения лекс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ческого значения слова, особенностей употребления;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грамматических словарей и справочников для уточнения нормы формоо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справочников по пунктуации для определ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нормативного написания слов и постановки знаков препинания в письменной речи.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ной и письменной коммуникации):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цистических текстов различных функционально-смысловых типов речи;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различными видами чтения (просмотровым, ознакомительным, изучающим,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исковым) учебно-научных, художественных, публицистических текстов различных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нально-смысловых типов речи;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части прочитанного и прослушанного текста: устанавливать причи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прослушанного или прочитанного текста с точки зрения его композ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ционных особенностей,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ные, дедуктивные, рамочные/ дедуктивно-индуктивные, стержневые/индуктивно-дедуктивные);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прослушанного или прочитанного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уместное использование коммуникативных стратегий и тактик устного общения: убежд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комплимент, уговаривание, похвала, самопрезентация, просьба, принесение извинений,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здравление; и др., сохранение инициативы в диалоге, уклонение от инициативы, завершение ди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лога и др.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учебно-делового общения: убеждения собеседника; побуждения соб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седника к действию; информирования об объекте; объяснения сущности объекта; оценки;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текстов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(рассуждение, доказател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фективной аргументации в учебно-научном общении;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чтение, комплексный анализ и интерпретация текстов фольклора и художественных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стов или их фрагментов (народных и литературных сказок, рассказов, загадок, пословиц, притч и т.п.); определение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подтекстовой информации текста, его сильных позиций; 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объявлений (в устной и письменной форме); деловых писем;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устных и письменных речевых высказываний с точки зрения их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понимание основных причин коммуникативных неудач и объяснение их; оценивание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ственной и чужой речи с точки зрения точного, уместного и выразительного словоупотребления;</w:t>
      </w:r>
    </w:p>
    <w:p w:rsidR="005737F5" w:rsidRDefault="005C38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собственных текстов с целью совершенствования их содержания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мы; сопоставление чернового и отредактированного текстов.</w:t>
      </w:r>
    </w:p>
    <w:p w:rsidR="005737F5" w:rsidRDefault="005737F5"/>
    <w:p w:rsidR="005737F5" w:rsidRDefault="005C38FC">
      <w:pPr>
        <w:tabs>
          <w:tab w:val="left" w:pos="6570"/>
          <w:tab w:val="right" w:pos="9355"/>
        </w:tabs>
        <w:ind w:left="360"/>
        <w:jc w:val="center"/>
      </w:pPr>
      <w:r>
        <w:rPr>
          <w:b/>
          <w:bCs/>
        </w:rPr>
        <w:t xml:space="preserve">Личностные,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и предметные результаты освоения предмета. </w:t>
      </w:r>
      <w:r>
        <w:rPr>
          <w:rStyle w:val="2"/>
          <w:bCs/>
          <w:sz w:val="24"/>
        </w:rPr>
        <w:t>Личнос</w:t>
      </w:r>
      <w:r>
        <w:rPr>
          <w:rStyle w:val="2"/>
          <w:bCs/>
          <w:sz w:val="24"/>
        </w:rPr>
        <w:t>т</w:t>
      </w:r>
      <w:r>
        <w:rPr>
          <w:rStyle w:val="2"/>
          <w:bCs/>
          <w:sz w:val="24"/>
        </w:rPr>
        <w:t>ные результаты освоения программы: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>диной, идентификация себя в качестве гражданина России, субъективная значимость использ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>вания русского языка и языков народов России, осознание и ощущение личностной сопричастн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 xml:space="preserve">сти судьбе российского народа). 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lastRenderedPageBreak/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</w:t>
      </w:r>
      <w:r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>ям, языкам, ценностям народов России и народов мира.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5737F5" w:rsidRDefault="005C38FC">
      <w:pPr>
        <w:ind w:firstLine="709"/>
        <w:jc w:val="both"/>
      </w:pPr>
      <w:r>
        <w:t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</w:t>
      </w:r>
      <w:r>
        <w:t>к</w:t>
      </w:r>
      <w:r>
        <w:t>туальных, творческих способностей и моральных качеств личности, его значения в процессе п</w:t>
      </w:r>
      <w:r>
        <w:t>о</w:t>
      </w:r>
      <w:r>
        <w:t xml:space="preserve">лучения школьного образования; анализ </w:t>
      </w:r>
      <w:r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</w:t>
      </w:r>
      <w:r>
        <w:rPr>
          <w:rFonts w:eastAsia="TimesNewRomanPSMT"/>
        </w:rPr>
        <w:t>о</w:t>
      </w:r>
      <w:r>
        <w:rPr>
          <w:rFonts w:eastAsia="TimesNewRomanPSMT"/>
        </w:rPr>
        <w:t>варный запас; формировать навыки анализа и оценки языковых явлений и фактов; умение пол</w:t>
      </w:r>
      <w:r>
        <w:rPr>
          <w:rFonts w:eastAsia="TimesNewRomanPSMT"/>
        </w:rPr>
        <w:t>ь</w:t>
      </w:r>
      <w:r>
        <w:rPr>
          <w:rFonts w:eastAsia="TimesNewRomanPSMT"/>
        </w:rPr>
        <w:t>зоваться различными лингвистическими словарями.</w:t>
      </w:r>
    </w:p>
    <w:p w:rsidR="005737F5" w:rsidRDefault="005C38FC">
      <w:pPr>
        <w:jc w:val="both"/>
      </w:pPr>
      <w: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</w:t>
      </w:r>
      <w:r>
        <w:t>ь</w:t>
      </w:r>
      <w:r>
        <w:t>ной культуры; стремление к речевому самосовершенствованию.</w:t>
      </w:r>
    </w:p>
    <w:p w:rsidR="005737F5" w:rsidRDefault="005C38FC">
      <w:pPr>
        <w:jc w:val="both"/>
      </w:pPr>
      <w: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</w:t>
      </w:r>
      <w:r>
        <w:rPr>
          <w:rStyle w:val="dash041e005f0431005f044b005f0447005f043d005f044b005f0439005f005fchar1char1"/>
        </w:rPr>
        <w:t>т</w:t>
      </w:r>
      <w:r>
        <w:rPr>
          <w:rStyle w:val="dash041e005f0431005f044b005f0447005f043d005f044b005f0439005f005fchar1char1"/>
        </w:rPr>
        <w:t>ственного отношения к собственным поступкам (способность к нравственному самосоверше</w:t>
      </w:r>
      <w:r>
        <w:rPr>
          <w:rStyle w:val="dash041e005f0431005f044b005f0447005f043d005f044b005f0439005f005fchar1char1"/>
        </w:rPr>
        <w:t>н</w:t>
      </w:r>
      <w:r>
        <w:rPr>
          <w:rStyle w:val="dash041e005f0431005f044b005f0447005f043d005f044b005f0439005f005fchar1char1"/>
        </w:rPr>
        <w:t>ствованию; уважительное отношение к религиозным чувствам, взглядам людей или их отсу</w:t>
      </w:r>
      <w:r>
        <w:rPr>
          <w:rStyle w:val="dash041e005f0431005f044b005f0447005f043d005f044b005f0439005f005fchar1char1"/>
        </w:rPr>
        <w:t>т</w:t>
      </w:r>
      <w:r>
        <w:rPr>
          <w:rStyle w:val="dash041e005f0431005f044b005f0447005f043d005f044b005f0439005f005fchar1char1"/>
        </w:rPr>
        <w:t>ствию; знание основных норм морали, нравственных, духовных идеалов, хранимых в культу</w:t>
      </w:r>
      <w:r>
        <w:rPr>
          <w:rStyle w:val="dash041e005f0431005f044b005f0447005f043d005f044b005f0439005f005fchar1char1"/>
        </w:rPr>
        <w:t>р</w:t>
      </w:r>
      <w:r>
        <w:rPr>
          <w:rStyle w:val="dash041e005f0431005f044b005f0447005f043d005f044b005f0439005f005fchar1char1"/>
        </w:rPr>
        <w:t xml:space="preserve">ных традициях народов России, готовность на их основе к сознательному самоограничению в поступках, поведении).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>
        <w:rPr>
          <w:rStyle w:val="dash041e005f0431005f044b005f0447005f043d005f044b005f0439005f005fchar1char1"/>
        </w:rPr>
        <w:t>интериоризация</w:t>
      </w:r>
      <w:proofErr w:type="spellEnd"/>
      <w:r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</w:t>
      </w:r>
      <w:r>
        <w:rPr>
          <w:rStyle w:val="dash041e005f0431005f044b005f0447005f043d005f044b005f0439005f005fchar1char1"/>
        </w:rPr>
        <w:t>в</w:t>
      </w:r>
      <w:r>
        <w:rPr>
          <w:rStyle w:val="dash041e005f0431005f044b005f0447005f043d005f044b005f0439005f005fchar1char1"/>
        </w:rPr>
        <w:t>местной деятельности, самореализации в группе и организации, ценности «другого» как равн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>правного партнера, формирование компетенций анализа, проектирования, организации деятел</w:t>
      </w:r>
      <w:r>
        <w:rPr>
          <w:rStyle w:val="dash041e005f0431005f044b005f0447005f043d005f044b005f0439005f005fchar1char1"/>
        </w:rPr>
        <w:t>ь</w:t>
      </w:r>
      <w:r>
        <w:rPr>
          <w:rStyle w:val="dash041e005f0431005f044b005f0447005f043d005f044b005f0439005f005fchar1char1"/>
        </w:rPr>
        <w:t>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 xml:space="preserve">9.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</w:t>
      </w:r>
      <w:r>
        <w:rPr>
          <w:rStyle w:val="dash041e005f0431005f044b005f0447005f043d005f044b005f0439005f005fchar1char1"/>
        </w:rPr>
        <w:t>о</w:t>
      </w:r>
      <w:r>
        <w:rPr>
          <w:rStyle w:val="dash041e005f0431005f044b005f0447005f043d005f044b005f0439005f005fchar1char1"/>
        </w:rPr>
        <w:t>жественные, научные и публицистические тексты, отражающие разные этнокультурные трад</w:t>
      </w:r>
      <w:r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>ции; эстетическое, эмоционально-ценностное видение окружающего мира; способность к эмоц</w:t>
      </w:r>
      <w:r>
        <w:rPr>
          <w:rStyle w:val="dash041e005f0431005f044b005f0447005f043d005f044b005f0439005f005fchar1char1"/>
        </w:rPr>
        <w:t>и</w:t>
      </w:r>
      <w:r>
        <w:rPr>
          <w:rStyle w:val="dash041e005f0431005f044b005f0447005f043d005f044b005f0439005f005fchar1char1"/>
        </w:rPr>
        <w:t>онально-ценностному освоению мира, самовыражению и ориентации в художественном и нра</w:t>
      </w:r>
      <w:r>
        <w:rPr>
          <w:rStyle w:val="dash041e005f0431005f044b005f0447005f043d005f044b005f0439005f005fchar1char1"/>
        </w:rPr>
        <w:t>в</w:t>
      </w:r>
      <w:r>
        <w:rPr>
          <w:rStyle w:val="dash041e005f0431005f044b005f0447005f043d005f044b005f0439005f005fchar1char1"/>
        </w:rPr>
        <w:t>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5737F5" w:rsidRDefault="005C38FC">
      <w:pPr>
        <w:ind w:firstLine="709"/>
        <w:jc w:val="both"/>
      </w:pPr>
      <w:r>
        <w:rPr>
          <w:rStyle w:val="dash041e005f0431005f044b005f0447005f043d005f044b005f0439005f005fchar1char1"/>
        </w:rPr>
        <w:t xml:space="preserve">11. </w:t>
      </w:r>
      <w:proofErr w:type="spellStart"/>
      <w:r>
        <w:rPr>
          <w:rStyle w:val="dash041e005f0431005f044b005f0447005f043d005f044b005f0439005f005fchar1char1"/>
        </w:rPr>
        <w:t>Сформированность</w:t>
      </w:r>
      <w:proofErr w:type="spellEnd"/>
      <w:r>
        <w:rPr>
          <w:rStyle w:val="dash041e005f0431005f044b005f0447005f043d005f044b005f0439005f005fchar1char1"/>
        </w:rPr>
        <w:t xml:space="preserve"> основ экологической культуры.</w:t>
      </w:r>
    </w:p>
    <w:p w:rsidR="005737F5" w:rsidRDefault="005737F5">
      <w:pPr>
        <w:ind w:firstLine="709"/>
        <w:jc w:val="both"/>
        <w:rPr>
          <w:rStyle w:val="dash041e005f0431005f044b005f0447005f043d005f044b005f0439005f005fchar1char1"/>
        </w:rPr>
      </w:pPr>
      <w:bookmarkStart w:id="2" w:name="_Toc414553132"/>
      <w:bookmarkStart w:id="3" w:name="_Toc410653951"/>
      <w:bookmarkStart w:id="4" w:name="_Toc409691627"/>
      <w:bookmarkStart w:id="5" w:name="_Toc406058978"/>
      <w:bookmarkStart w:id="6" w:name="_Toc405145649"/>
      <w:bookmarkEnd w:id="2"/>
      <w:bookmarkEnd w:id="3"/>
      <w:bookmarkEnd w:id="4"/>
      <w:bookmarkEnd w:id="5"/>
      <w:bookmarkEnd w:id="6"/>
    </w:p>
    <w:p w:rsidR="005737F5" w:rsidRDefault="005C38FC">
      <w:pPr>
        <w:ind w:firstLine="709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5737F5" w:rsidRDefault="005C38FC">
      <w:pPr>
        <w:suppressAutoHyphens/>
        <w:ind w:firstLine="709"/>
        <w:jc w:val="both"/>
      </w:pPr>
      <w:r>
        <w:rPr>
          <w:b/>
          <w:i/>
        </w:rPr>
        <w:t>Регулятивные УУД</w:t>
      </w:r>
    </w:p>
    <w:p w:rsidR="005737F5" w:rsidRDefault="005C38FC">
      <w:pPr>
        <w:widowControl w:val="0"/>
        <w:numPr>
          <w:ilvl w:val="0"/>
          <w:numId w:val="3"/>
        </w:numPr>
        <w:tabs>
          <w:tab w:val="left" w:pos="1134"/>
        </w:tabs>
        <w:ind w:firstLine="709"/>
        <w:jc w:val="both"/>
      </w:pPr>
      <w:r>
        <w:t>Умение самостоятельно определять цели обучения, ставить и формулировать новые зад</w:t>
      </w:r>
      <w:r>
        <w:t>а</w:t>
      </w:r>
      <w:r>
        <w:t xml:space="preserve">чи в учебе и познавательной деятельности, развивать мотивы и интересы своей познавательной деятельности. </w:t>
      </w:r>
      <w:r>
        <w:rPr>
          <w:i/>
        </w:rPr>
        <w:t>Обучающийся сможет: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>идентифицировать собственные проблемы и определять главную проблему;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ставить цель деятельности на основе определенной проблемы и существующих во</w:t>
      </w:r>
      <w:r>
        <w:t>з</w:t>
      </w:r>
      <w:r>
        <w:t>можностей;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формулировать учебные задачи как шаги достижения поставленной цели деятельности;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737F5" w:rsidRDefault="005C38FC">
      <w:pPr>
        <w:widowControl w:val="0"/>
        <w:numPr>
          <w:ilvl w:val="0"/>
          <w:numId w:val="3"/>
        </w:numPr>
        <w:tabs>
          <w:tab w:val="left" w:pos="1134"/>
        </w:tabs>
        <w:ind w:firstLine="709"/>
        <w:jc w:val="both"/>
      </w:pPr>
      <w:r>
        <w:t>Умение самостоятельно планировать пути достижения целей, в том числе альтернати</w:t>
      </w:r>
      <w:r>
        <w:t>в</w:t>
      </w:r>
      <w:r>
        <w:t xml:space="preserve">ные, осознанно выбирать наиболее эффективные способы решения учебных и познавательных задач. </w:t>
      </w:r>
      <w:r>
        <w:rPr>
          <w:i/>
        </w:rPr>
        <w:t>Обучающийся сможет: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</w:t>
      </w:r>
      <w:r>
        <w:t>б</w:t>
      </w:r>
      <w:r>
        <w:t>ных и познавательных задач;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(выполнения проекта, проведения исследования);</w:t>
      </w:r>
    </w:p>
    <w:p w:rsidR="005737F5" w:rsidRDefault="005C38FC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5737F5" w:rsidRDefault="005C38FC">
      <w:pPr>
        <w:widowControl w:val="0"/>
        <w:numPr>
          <w:ilvl w:val="0"/>
          <w:numId w:val="3"/>
        </w:numPr>
        <w:tabs>
          <w:tab w:val="left" w:pos="1134"/>
        </w:tabs>
        <w:ind w:firstLine="709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>
        <w:t>ю</w:t>
      </w:r>
      <w:r>
        <w:t xml:space="preserve">щейся ситуацией. </w:t>
      </w:r>
      <w:r>
        <w:rPr>
          <w:i/>
        </w:rPr>
        <w:t>Обучающийся сможет: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планируемых результатов и критерии оценки своей учебной деятельности;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</w:t>
      </w:r>
      <w:r>
        <w:t>н</w:t>
      </w:r>
      <w:r>
        <w:t>троль своей деятельности в рамках предложенных условий и требований;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оценивать свою деятельность, аргументируя причины достижения или отсутствия пл</w:t>
      </w:r>
      <w:r>
        <w:t>а</w:t>
      </w:r>
      <w:r>
        <w:t>нируемого результата;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</w:t>
      </w:r>
      <w:r>
        <w:t>а</w:t>
      </w:r>
      <w:r>
        <w:t>лиза изменений ситуации для получения запланированных характеристик результата;</w:t>
      </w:r>
    </w:p>
    <w:p w:rsidR="005737F5" w:rsidRDefault="005C38FC">
      <w:pPr>
        <w:widowControl w:val="0"/>
        <w:numPr>
          <w:ilvl w:val="0"/>
          <w:numId w:val="3"/>
        </w:numPr>
        <w:tabs>
          <w:tab w:val="left" w:pos="1134"/>
        </w:tabs>
        <w:ind w:firstLine="709"/>
        <w:jc w:val="both"/>
      </w:pPr>
      <w:r>
        <w:t xml:space="preserve">Умение оценивать правильность выполнения учебной задачи, собственные возможности ее решения. </w:t>
      </w:r>
      <w:r>
        <w:rPr>
          <w:i/>
        </w:rPr>
        <w:t>Обучающийся сможет: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выполнения учебной задачи;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фиксировать и анализировать динамику собственных образовательных результатов.</w:t>
      </w:r>
    </w:p>
    <w:p w:rsidR="005737F5" w:rsidRDefault="005C38FC">
      <w:pPr>
        <w:widowControl w:val="0"/>
        <w:numPr>
          <w:ilvl w:val="0"/>
          <w:numId w:val="3"/>
        </w:numPr>
        <w:tabs>
          <w:tab w:val="left" w:pos="1134"/>
        </w:tabs>
        <w:ind w:firstLine="709"/>
        <w:jc w:val="both"/>
      </w:pPr>
      <w:r>
        <w:t>Владение основами самоконтроля, самооценки, принятия решений и осуществления ос</w:t>
      </w:r>
      <w:r>
        <w:t>о</w:t>
      </w:r>
      <w:r>
        <w:t>знанного выбора в учебной и познавательной деятельности.</w:t>
      </w:r>
    </w:p>
    <w:p w:rsidR="005737F5" w:rsidRDefault="005C38FC">
      <w:pPr>
        <w:ind w:firstLine="709"/>
        <w:jc w:val="both"/>
      </w:pPr>
      <w:r>
        <w:rPr>
          <w:b/>
          <w:i/>
        </w:rPr>
        <w:t>Познавательные УУД</w:t>
      </w:r>
    </w:p>
    <w:p w:rsidR="005737F5" w:rsidRDefault="005C38FC">
      <w:pPr>
        <w:widowControl w:val="0"/>
        <w:tabs>
          <w:tab w:val="left" w:pos="1134"/>
        </w:tabs>
        <w:ind w:firstLine="709"/>
        <w:jc w:val="both"/>
      </w:pPr>
      <w:r>
        <w:t>1.Умение определять понятия, создавать обобщения, устанавливать аналогии, классиф</w:t>
      </w:r>
      <w:r>
        <w:t>и</w:t>
      </w:r>
      <w:r>
        <w:t xml:space="preserve">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>
        <w:rPr>
          <w:i/>
        </w:rPr>
        <w:t>Обучающийся сможет: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выделять общий признак двух или нескольких предметов или явлений и объяснять их сходство;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выделять явление из общего ряда других явлений;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определять обстоятельства, которые предшествовали возникновению связи между я</w:t>
      </w:r>
      <w:r>
        <w:t>в</w:t>
      </w:r>
      <w:r>
        <w:t>лениями, из этих обстоятельств выделять определяющие, способные быть причиной данного я</w:t>
      </w:r>
      <w:r>
        <w:t>в</w:t>
      </w:r>
      <w:r>
        <w:t>ления, выявлять причины и следствия явлений;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строить рассуждение от общих закономерностей к частным явлениям и от частных я</w:t>
      </w:r>
      <w:r>
        <w:t>в</w:t>
      </w:r>
      <w:r>
        <w:lastRenderedPageBreak/>
        <w:t>лений к общим закономерностям;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о</w:t>
      </w:r>
      <w:r>
        <w:t>б</w:t>
      </w:r>
      <w:r>
        <w:t>щие признаки;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излагать полученную информацию;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подтверждать вывод собственной аргументацией или самостоятельно полученными данными.</w:t>
      </w:r>
    </w:p>
    <w:p w:rsidR="005737F5" w:rsidRDefault="005C38FC">
      <w:pPr>
        <w:widowControl w:val="0"/>
        <w:tabs>
          <w:tab w:val="left" w:pos="1134"/>
        </w:tabs>
        <w:ind w:left="960"/>
        <w:jc w:val="both"/>
      </w:pPr>
      <w:r>
        <w:t xml:space="preserve">2.Смысловое чтение. </w:t>
      </w:r>
      <w:r>
        <w:rPr>
          <w:i/>
        </w:rPr>
        <w:t>Обучающийся сможет: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находить в тексте требуемую информацию (в соответствии с целями своей деятельн</w:t>
      </w:r>
      <w:r>
        <w:t>о</w:t>
      </w:r>
      <w:r>
        <w:t>сти);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</w:t>
      </w:r>
      <w:r>
        <w:t>и</w:t>
      </w:r>
      <w:r>
        <w:t>ровать текст;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определять идею текста;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преобразовывать текст;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оценивать содержание и форму текста.</w:t>
      </w:r>
    </w:p>
    <w:p w:rsidR="005737F5" w:rsidRDefault="005C38FC">
      <w:pPr>
        <w:widowControl w:val="0"/>
        <w:tabs>
          <w:tab w:val="left" w:pos="1134"/>
        </w:tabs>
        <w:ind w:left="709"/>
        <w:jc w:val="both"/>
      </w:pPr>
      <w:r>
        <w:t>3.Формирование и развитие экологического мышления, умение применять его в познав</w:t>
      </w:r>
      <w:r>
        <w:t>а</w:t>
      </w:r>
      <w:r>
        <w:t xml:space="preserve">тельной, коммуникативной, социальной практике и профессиональной ориентации. </w:t>
      </w:r>
      <w:r>
        <w:rPr>
          <w:i/>
        </w:rPr>
        <w:t>Об</w:t>
      </w:r>
      <w:r>
        <w:rPr>
          <w:i/>
        </w:rPr>
        <w:t>у</w:t>
      </w:r>
      <w:r>
        <w:rPr>
          <w:i/>
        </w:rPr>
        <w:t>чающийся сможет: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выражать свое отношение к природе через рисунки, сочинения, проектные работы.</w:t>
      </w:r>
    </w:p>
    <w:p w:rsidR="005737F5" w:rsidRDefault="005C38FC">
      <w:pPr>
        <w:ind w:firstLine="709"/>
        <w:jc w:val="both"/>
      </w:pPr>
      <w:r>
        <w:t>4. Развитие мотивации к овладению культурой активного использования словарей и др</w:t>
      </w:r>
      <w:r>
        <w:t>у</w:t>
      </w:r>
      <w:r>
        <w:t xml:space="preserve">гих поисковых систем. </w:t>
      </w:r>
      <w:r>
        <w:rPr>
          <w:i/>
        </w:rPr>
        <w:t>Обучающийся сможет:</w:t>
      </w:r>
    </w:p>
    <w:p w:rsidR="005737F5" w:rsidRDefault="005C38FC">
      <w:pPr>
        <w:pStyle w:val="a9"/>
        <w:numPr>
          <w:ilvl w:val="0"/>
          <w:numId w:val="5"/>
        </w:numPr>
        <w:ind w:left="993" w:hanging="284"/>
        <w:jc w:val="both"/>
      </w:pPr>
      <w:r>
        <w:t>определять необходимые ключевые поисковые слова и запросы;</w:t>
      </w:r>
    </w:p>
    <w:p w:rsidR="005737F5" w:rsidRDefault="005C38FC">
      <w:pPr>
        <w:pStyle w:val="a9"/>
        <w:numPr>
          <w:ilvl w:val="0"/>
          <w:numId w:val="5"/>
        </w:numPr>
        <w:ind w:left="993" w:hanging="284"/>
        <w:jc w:val="both"/>
      </w:pPr>
      <w:r>
        <w:t>осуществлять взаимодействие с электронными поисковыми системами, словарями;</w:t>
      </w:r>
    </w:p>
    <w:p w:rsidR="005737F5" w:rsidRDefault="005C38FC">
      <w:pPr>
        <w:pStyle w:val="a9"/>
        <w:numPr>
          <w:ilvl w:val="0"/>
          <w:numId w:val="5"/>
        </w:numPr>
        <w:ind w:left="993" w:hanging="284"/>
        <w:jc w:val="both"/>
      </w:pPr>
      <w:r>
        <w:t>формировать множественную выборку из поисковых источников для объективизации результатов поиска.</w:t>
      </w:r>
    </w:p>
    <w:p w:rsidR="005737F5" w:rsidRDefault="005C38FC">
      <w:pPr>
        <w:tabs>
          <w:tab w:val="left" w:pos="993"/>
        </w:tabs>
        <w:ind w:firstLine="709"/>
        <w:jc w:val="both"/>
      </w:pPr>
      <w:r>
        <w:rPr>
          <w:b/>
          <w:i/>
        </w:rPr>
        <w:t>Коммуникативные УУД</w:t>
      </w:r>
    </w:p>
    <w:p w:rsidR="005737F5" w:rsidRDefault="005C38FC">
      <w:pPr>
        <w:pStyle w:val="a9"/>
        <w:tabs>
          <w:tab w:val="left" w:pos="426"/>
        </w:tabs>
        <w:ind w:left="0" w:firstLine="709"/>
        <w:jc w:val="both"/>
      </w:pPr>
      <w:r>
        <w:t>1.Умение организовывать учебное сотрудничество и совместную деятельность с учит</w:t>
      </w:r>
      <w:r>
        <w:t>е</w:t>
      </w:r>
      <w:r>
        <w:t xml:space="preserve">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737F5" w:rsidRDefault="005C38FC">
      <w:pPr>
        <w:pStyle w:val="a9"/>
        <w:tabs>
          <w:tab w:val="left" w:pos="426"/>
        </w:tabs>
        <w:ind w:left="709"/>
        <w:jc w:val="both"/>
      </w:pPr>
      <w:r>
        <w:rPr>
          <w:i/>
        </w:rPr>
        <w:t>Обучающийся сможет</w:t>
      </w:r>
      <w:r>
        <w:t>:</w:t>
      </w:r>
    </w:p>
    <w:p w:rsidR="005737F5" w:rsidRDefault="005C38FC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>
        <w:t>играть определенную роль в совместной деятельности;</w:t>
      </w:r>
    </w:p>
    <w:p w:rsidR="005737F5" w:rsidRDefault="005C38FC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>
        <w:t>принимать позицию собеседника,  понимая позицию другого, различать в его речи: мн</w:t>
      </w:r>
      <w:r>
        <w:t>е</w:t>
      </w:r>
      <w:r>
        <w:t>ние (точку зрения), доказательство (аргументы), гипотезы;</w:t>
      </w:r>
    </w:p>
    <w:p w:rsidR="005737F5" w:rsidRDefault="005C38FC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5737F5" w:rsidRDefault="005C38FC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5737F5" w:rsidRDefault="005C38FC">
      <w:pPr>
        <w:widowControl w:val="0"/>
        <w:tabs>
          <w:tab w:val="left" w:pos="142"/>
        </w:tabs>
        <w:ind w:firstLine="709"/>
        <w:jc w:val="both"/>
      </w:pPr>
      <w:r>
        <w:t>2.Умение осознанно использовать речевые средства в соответствии с задачей коммуник</w:t>
      </w:r>
      <w:r>
        <w:t>а</w:t>
      </w:r>
      <w:r>
        <w:t xml:space="preserve">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i/>
        </w:rPr>
        <w:t>Об</w:t>
      </w:r>
      <w:r>
        <w:rPr>
          <w:i/>
        </w:rPr>
        <w:t>у</w:t>
      </w:r>
      <w:r>
        <w:rPr>
          <w:i/>
        </w:rPr>
        <w:t>чающийся сможет: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отбирать и использовать речевые средства в процессе коммуникации с другими люд</w:t>
      </w:r>
      <w:r>
        <w:t>ь</w:t>
      </w:r>
      <w:r>
        <w:t>ми (диалог в паре, в малой группе);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</w:t>
      </w:r>
      <w:r>
        <w:t>ь</w:t>
      </w:r>
      <w:r>
        <w:t>ности;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создавать письменные оригинальные тексты с использованием необходимых речевых средств;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использовать вербальные и невербальные средства или наглядные материалы, подг</w:t>
      </w:r>
      <w:r>
        <w:t>о</w:t>
      </w:r>
      <w:r>
        <w:t>товленные  под руководством учителя;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делать оценочный вывод о достижении цели коммуникации непосредственно после з</w:t>
      </w:r>
      <w:r>
        <w:t>а</w:t>
      </w:r>
      <w:r>
        <w:lastRenderedPageBreak/>
        <w:t>вершения коммуникативного контакта и обосновывать его.</w:t>
      </w:r>
    </w:p>
    <w:p w:rsidR="005737F5" w:rsidRDefault="005C38FC">
      <w:pPr>
        <w:widowControl w:val="0"/>
        <w:tabs>
          <w:tab w:val="left" w:pos="993"/>
        </w:tabs>
        <w:ind w:firstLine="709"/>
        <w:jc w:val="both"/>
      </w:pPr>
      <w: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i/>
        </w:rPr>
        <w:t>Обучающийся сможет: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</w:t>
      </w:r>
      <w:r>
        <w:t>м</w:t>
      </w:r>
      <w:r>
        <w:t>муникации;</w:t>
      </w:r>
    </w:p>
    <w:p w:rsidR="005737F5" w:rsidRDefault="005C38FC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использовать компьютерные технологии (включая выбор адекватных задаче инстр</w:t>
      </w:r>
      <w:r>
        <w:t>у</w:t>
      </w:r>
      <w:r>
        <w:t>ментальных программно-аппаратных средств и сервисов) для решения информационных и ко</w:t>
      </w:r>
      <w:r>
        <w:t>м</w:t>
      </w:r>
      <w:r>
        <w:t>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</w:t>
      </w:r>
      <w:r>
        <w:t>о</w:t>
      </w:r>
      <w:r>
        <w:t>рий, соблюдать информационную гигиену и правила информационной безопасности.</w:t>
      </w:r>
    </w:p>
    <w:p w:rsidR="005737F5" w:rsidRDefault="005C38FC">
      <w:pPr>
        <w:suppressAutoHyphens/>
        <w:ind w:firstLine="709"/>
        <w:jc w:val="both"/>
      </w:pPr>
      <w:r>
        <w:t xml:space="preserve"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5737F5" w:rsidRDefault="005737F5">
      <w:pPr>
        <w:suppressAutoHyphens/>
        <w:ind w:firstLine="709"/>
        <w:jc w:val="both"/>
      </w:pPr>
    </w:p>
    <w:p w:rsidR="005737F5" w:rsidRDefault="005C38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Речь и речевое общение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использовать различные виды монолога (повествование, описание, рассуждение; сочет</w:t>
      </w:r>
      <w:r>
        <w:rPr>
          <w:rStyle w:val="c1"/>
          <w:color w:val="000000"/>
        </w:rPr>
        <w:t>а</w:t>
      </w:r>
      <w:r>
        <w:rPr>
          <w:rStyle w:val="c1"/>
          <w:color w:val="000000"/>
        </w:rPr>
        <w:t>ние разных видов монолога) в различных ситуациях общения;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использовать различные виды диалога в ситуациях формального и неформального, ме</w:t>
      </w:r>
      <w:r>
        <w:rPr>
          <w:rStyle w:val="c1"/>
          <w:color w:val="000000"/>
        </w:rPr>
        <w:t>ж</w:t>
      </w:r>
      <w:r>
        <w:rPr>
          <w:rStyle w:val="c1"/>
          <w:color w:val="000000"/>
        </w:rPr>
        <w:t>личностного и межкультурного общения;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соблюдать нормы речевого поведения в типичных ситуациях общения;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оценивать образцы устной монологической и диалогической речи с точки зрения соо</w:t>
      </w:r>
      <w:r>
        <w:rPr>
          <w:rStyle w:val="c1"/>
          <w:color w:val="000000"/>
        </w:rPr>
        <w:t>т</w:t>
      </w:r>
      <w:r>
        <w:rPr>
          <w:rStyle w:val="c1"/>
          <w:color w:val="000000"/>
        </w:rPr>
        <w:t>ветствия ситуации речевого общения, достижения коммуникативных целей речевого взаимоде</w:t>
      </w:r>
      <w:r>
        <w:rPr>
          <w:rStyle w:val="c1"/>
          <w:color w:val="000000"/>
        </w:rPr>
        <w:t>й</w:t>
      </w:r>
      <w:r>
        <w:rPr>
          <w:rStyle w:val="c1"/>
          <w:color w:val="000000"/>
        </w:rPr>
        <w:t>ствия, уместности использованных языковых средств;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предупреждать коммуникативные неудачи в процессе речевого общения.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выступать перед аудиторией с небольшим докладом; публично защищать свою позицию;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участвовать в коллективном обсуждении проблем, аргументировать собственную поз</w:t>
      </w:r>
      <w:r>
        <w:rPr>
          <w:rStyle w:val="c1"/>
          <w:color w:val="000000"/>
        </w:rPr>
        <w:t>и</w:t>
      </w:r>
      <w:r>
        <w:rPr>
          <w:rStyle w:val="c1"/>
          <w:color w:val="000000"/>
        </w:rPr>
        <w:t>цию, доказывать её, убеждать;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понимать основные причины коммуникативных неудач и объяснять их.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Речевая деятельность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proofErr w:type="spellStart"/>
      <w:r>
        <w:rPr>
          <w:rStyle w:val="c8"/>
          <w:b/>
          <w:bCs/>
          <w:i/>
          <w:iCs/>
          <w:color w:val="000000"/>
        </w:rPr>
        <w:t>Аудирование</w:t>
      </w:r>
      <w:proofErr w:type="spellEnd"/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• различным видам </w:t>
      </w:r>
      <w:proofErr w:type="spellStart"/>
      <w:r>
        <w:rPr>
          <w:rStyle w:val="c1"/>
          <w:color w:val="000000"/>
        </w:rPr>
        <w:t>аудирования</w:t>
      </w:r>
      <w:proofErr w:type="spellEnd"/>
      <w:r>
        <w:rPr>
          <w:rStyle w:val="c1"/>
          <w:color w:val="000000"/>
        </w:rPr>
        <w:t xml:space="preserve"> (с полным пониманием </w:t>
      </w:r>
      <w:proofErr w:type="spellStart"/>
      <w:r>
        <w:rPr>
          <w:rStyle w:val="c1"/>
          <w:color w:val="000000"/>
        </w:rPr>
        <w:t>аудиотекста</w:t>
      </w:r>
      <w:proofErr w:type="spellEnd"/>
      <w:r>
        <w:rPr>
          <w:rStyle w:val="c1"/>
          <w:color w:val="000000"/>
        </w:rPr>
        <w:t>, с пониманием о</w:t>
      </w:r>
      <w:r>
        <w:rPr>
          <w:rStyle w:val="c1"/>
          <w:color w:val="000000"/>
        </w:rPr>
        <w:t>с</w:t>
      </w:r>
      <w:r>
        <w:rPr>
          <w:rStyle w:val="c1"/>
          <w:color w:val="000000"/>
        </w:rPr>
        <w:t xml:space="preserve">новного содержания, с выборочным извлечением информации); передавать содержание </w:t>
      </w:r>
      <w:proofErr w:type="spellStart"/>
      <w:r>
        <w:rPr>
          <w:rStyle w:val="c1"/>
          <w:color w:val="000000"/>
        </w:rPr>
        <w:t>ауди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текста</w:t>
      </w:r>
      <w:proofErr w:type="spellEnd"/>
      <w:r>
        <w:rPr>
          <w:rStyle w:val="c1"/>
          <w:color w:val="000000"/>
        </w:rPr>
        <w:t xml:space="preserve"> в соответствии с заданной коммуникативной задачей в устной форме;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</w:t>
      </w:r>
      <w:r>
        <w:rPr>
          <w:rStyle w:val="c1"/>
          <w:color w:val="000000"/>
        </w:rPr>
        <w:t>е</w:t>
      </w:r>
      <w:r>
        <w:rPr>
          <w:rStyle w:val="c1"/>
          <w:color w:val="000000"/>
        </w:rPr>
        <w:t xml:space="preserve">ственного </w:t>
      </w:r>
      <w:proofErr w:type="spellStart"/>
      <w:r>
        <w:rPr>
          <w:rStyle w:val="c1"/>
          <w:color w:val="000000"/>
        </w:rPr>
        <w:t>аудиотекстов</w:t>
      </w:r>
      <w:proofErr w:type="spellEnd"/>
      <w:r>
        <w:rPr>
          <w:rStyle w:val="c1"/>
          <w:color w:val="000000"/>
        </w:rPr>
        <w:t>, распознавать в них основную и дополнительную информацию, комме</w:t>
      </w:r>
      <w:r>
        <w:rPr>
          <w:rStyle w:val="c1"/>
          <w:color w:val="000000"/>
        </w:rPr>
        <w:t>н</w:t>
      </w:r>
      <w:r>
        <w:rPr>
          <w:rStyle w:val="c1"/>
          <w:color w:val="000000"/>
        </w:rPr>
        <w:t>тировать её в устной форме;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 xml:space="preserve">• передавать содержание художественного </w:t>
      </w:r>
      <w:proofErr w:type="spellStart"/>
      <w:r>
        <w:rPr>
          <w:rStyle w:val="c1"/>
          <w:color w:val="000000"/>
        </w:rPr>
        <w:t>аудиотекста</w:t>
      </w:r>
      <w:proofErr w:type="spellEnd"/>
      <w:r>
        <w:rPr>
          <w:rStyle w:val="c1"/>
          <w:color w:val="000000"/>
        </w:rPr>
        <w:t xml:space="preserve"> в форме плана, ученического и</w:t>
      </w:r>
      <w:r>
        <w:rPr>
          <w:rStyle w:val="c1"/>
          <w:color w:val="000000"/>
        </w:rPr>
        <w:t>з</w:t>
      </w:r>
      <w:r>
        <w:rPr>
          <w:rStyle w:val="c1"/>
          <w:color w:val="000000"/>
        </w:rPr>
        <w:t>ложения (подробного, выборочного, сжатого).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Чтение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понимать содержание прочитанных учебно-научных, публицистических (информацио</w:t>
      </w:r>
      <w:r>
        <w:rPr>
          <w:rStyle w:val="c1"/>
          <w:color w:val="000000"/>
        </w:rPr>
        <w:t>н</w:t>
      </w:r>
      <w:r>
        <w:rPr>
          <w:rStyle w:val="c1"/>
          <w:color w:val="000000"/>
        </w:rPr>
        <w:t>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</w:t>
      </w:r>
      <w:r>
        <w:rPr>
          <w:rStyle w:val="c1"/>
          <w:color w:val="000000"/>
        </w:rPr>
        <w:t>и</w:t>
      </w:r>
      <w:r>
        <w:rPr>
          <w:rStyle w:val="c1"/>
          <w:color w:val="000000"/>
        </w:rPr>
        <w:lastRenderedPageBreak/>
        <w:t>ческого изложения (подробного, выборочного, сжатого), в форме плана, тезисов (в устной и письменной форме);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использовать практические умения ознакомительного, изучающего, просмотрового сп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собов (видов) чтения в соответствии с поставленной коммуникативной задачей;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передавать схематически представленную информацию в виде связного текста;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использовать приёмы работы с учебной книгой, справочниками и другими информац</w:t>
      </w:r>
      <w:r>
        <w:rPr>
          <w:rStyle w:val="c1"/>
          <w:color w:val="000000"/>
        </w:rPr>
        <w:t>и</w:t>
      </w:r>
      <w:r>
        <w:rPr>
          <w:rStyle w:val="c1"/>
          <w:color w:val="000000"/>
        </w:rPr>
        <w:t>онными источниками, включая СМИ и ресурсы Интернета;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отбирать и систематизировать материал на определённую тему, анализировать отобра</w:t>
      </w:r>
      <w:r>
        <w:rPr>
          <w:rStyle w:val="c1"/>
          <w:color w:val="000000"/>
        </w:rPr>
        <w:t>н</w:t>
      </w:r>
      <w:r>
        <w:rPr>
          <w:rStyle w:val="c1"/>
          <w:color w:val="000000"/>
        </w:rPr>
        <w:t>ную информацию и интерпретировать её в соответствии с поставленной коммуникативной зад</w:t>
      </w:r>
      <w:r>
        <w:rPr>
          <w:rStyle w:val="c1"/>
          <w:color w:val="000000"/>
        </w:rPr>
        <w:t>а</w:t>
      </w:r>
      <w:r>
        <w:rPr>
          <w:rStyle w:val="c1"/>
          <w:color w:val="000000"/>
        </w:rPr>
        <w:t>чей.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носителях), высказывать собственную точку зрения на решение проблемы.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Говорение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создавать устные монологические и диалогические высказывания (в том числе оцено</w:t>
      </w:r>
      <w:r>
        <w:rPr>
          <w:rStyle w:val="c1"/>
          <w:color w:val="000000"/>
        </w:rPr>
        <w:t>ч</w:t>
      </w:r>
      <w:r>
        <w:rPr>
          <w:rStyle w:val="c1"/>
          <w:color w:val="000000"/>
        </w:rPr>
        <w:t>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</w:t>
      </w:r>
      <w:r>
        <w:rPr>
          <w:rStyle w:val="c1"/>
          <w:color w:val="000000"/>
        </w:rPr>
        <w:t>а</w:t>
      </w:r>
      <w:r>
        <w:rPr>
          <w:rStyle w:val="c1"/>
          <w:color w:val="000000"/>
        </w:rPr>
        <w:t>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обсуждать и чётко формулировать цели, план совместной групповой учебной деятельн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сти, распределение частей работы;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выступать перед аудиторией с докладом; публично защищать проект, реферат;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участвовать в дискуссии на учебно-научные темы, соблюдая нормы учебно-научного общения;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анализировать и оценивать речевые высказывания с точки зрения их успешности в д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стижении прогнозируемого результата.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Письмо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создавать письменные монологические высказывания разной коммуникативной напра</w:t>
      </w:r>
      <w:r>
        <w:rPr>
          <w:rStyle w:val="c1"/>
          <w:color w:val="000000"/>
        </w:rPr>
        <w:t>в</w:t>
      </w:r>
      <w:r>
        <w:rPr>
          <w:rStyle w:val="c1"/>
          <w:color w:val="000000"/>
        </w:rPr>
        <w:t>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отзыв);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излагать содержание прослушанного или прочитанного текста (подробно, сжато, выб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рочно) в форме ученического изложения, а также тезисов, плана;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составлять тезисы выступления, конспекты.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Текст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lastRenderedPageBreak/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создавать в устной и письменной форме учебно-научные тексты (тезисы, конспект, уч</w:t>
      </w:r>
      <w:r>
        <w:rPr>
          <w:rStyle w:val="c1"/>
          <w:color w:val="000000"/>
        </w:rPr>
        <w:t>а</w:t>
      </w:r>
      <w:r>
        <w:rPr>
          <w:rStyle w:val="c1"/>
          <w:color w:val="000000"/>
        </w:rPr>
        <w:t>стие в беседе) с учётом внеязыковых требований, предъявляемых к ним, и в соответствии со сп</w:t>
      </w:r>
      <w:r>
        <w:rPr>
          <w:rStyle w:val="c1"/>
          <w:color w:val="000000"/>
        </w:rPr>
        <w:t>е</w:t>
      </w:r>
      <w:r>
        <w:rPr>
          <w:rStyle w:val="c1"/>
          <w:color w:val="000000"/>
        </w:rPr>
        <w:t>цификой употребления в них языковых средств.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Функциональные разновидности языка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</w:t>
      </w:r>
      <w:r>
        <w:rPr>
          <w:rStyle w:val="c1"/>
          <w:color w:val="000000"/>
        </w:rPr>
        <w:t>и</w:t>
      </w:r>
      <w:r>
        <w:rPr>
          <w:rStyle w:val="c1"/>
          <w:color w:val="000000"/>
        </w:rPr>
        <w:t>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создавать устные и письменные высказывания разных стилей, жанров и типов речи (о</w:t>
      </w:r>
      <w:r>
        <w:rPr>
          <w:rStyle w:val="c1"/>
          <w:color w:val="000000"/>
        </w:rPr>
        <w:t>т</w:t>
      </w:r>
      <w:r>
        <w:rPr>
          <w:rStyle w:val="c1"/>
          <w:color w:val="000000"/>
        </w:rPr>
        <w:t>зыв, сообщение как жанры научного стиля; выступление как жанр публицистического стиля; з</w:t>
      </w:r>
      <w:r>
        <w:rPr>
          <w:rStyle w:val="c1"/>
          <w:color w:val="000000"/>
        </w:rPr>
        <w:t>а</w:t>
      </w:r>
      <w:r>
        <w:rPr>
          <w:rStyle w:val="c1"/>
          <w:color w:val="000000"/>
        </w:rPr>
        <w:t>явление как жанр официально-делового стиля; рассказ, беседа как жанры разговорной речи; те</w:t>
      </w:r>
      <w:r>
        <w:rPr>
          <w:rStyle w:val="c1"/>
          <w:color w:val="000000"/>
        </w:rPr>
        <w:t>к</w:t>
      </w:r>
      <w:r>
        <w:rPr>
          <w:rStyle w:val="c1"/>
          <w:color w:val="000000"/>
        </w:rPr>
        <w:t>сты повествовательного характера, рассуждение, описание; тексты, сочетающие разные функц</w:t>
      </w:r>
      <w:r>
        <w:rPr>
          <w:rStyle w:val="c1"/>
          <w:color w:val="000000"/>
        </w:rPr>
        <w:t>и</w:t>
      </w:r>
      <w:r>
        <w:rPr>
          <w:rStyle w:val="c1"/>
          <w:color w:val="000000"/>
        </w:rPr>
        <w:t>онально-смысловые типы речи);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оценивать чужие и собственные речевые высказывания разной функциональной напра</w:t>
      </w:r>
      <w:r>
        <w:rPr>
          <w:rStyle w:val="c1"/>
          <w:color w:val="000000"/>
        </w:rPr>
        <w:t>в</w:t>
      </w:r>
      <w:r>
        <w:rPr>
          <w:rStyle w:val="c1"/>
          <w:color w:val="000000"/>
        </w:rPr>
        <w:t>ленности с точки зрения соответствия их коммуникативным требованиям и языковой правильн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сти;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исправлять речевые недостатки, редактировать текст;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выступать перед аудиторией сверстников с небольшими информационными сообщени</w:t>
      </w:r>
      <w:r>
        <w:rPr>
          <w:rStyle w:val="c1"/>
          <w:color w:val="000000"/>
        </w:rPr>
        <w:t>я</w:t>
      </w:r>
      <w:r>
        <w:rPr>
          <w:rStyle w:val="c1"/>
          <w:color w:val="000000"/>
        </w:rPr>
        <w:t>ми, сообщением и небольшим докладом на учебно-научную тему.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вания в них лексических, морфологических, синтаксических средств;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создавать тексты различных функциональных стилей и жанров (тезисы, конспект как жанры учебно-научного стиля), участвовать в дискуссиях на учебно-научные темы; составлять объявление в официально-деловом стиле; готовить выступление, информационную заметку; принимать участие в беседах, разговорах, спорах в бытовой сфере общения, соблюдая нормы р</w:t>
      </w:r>
      <w:r>
        <w:rPr>
          <w:rStyle w:val="c1"/>
          <w:color w:val="000000"/>
        </w:rPr>
        <w:t>е</w:t>
      </w:r>
      <w:r>
        <w:rPr>
          <w:rStyle w:val="c1"/>
          <w:color w:val="000000"/>
        </w:rPr>
        <w:t>чевого поведения; создавать бытовые рассказы, истории, писать дружеские письма с учётом вн</w:t>
      </w:r>
      <w:r>
        <w:rPr>
          <w:rStyle w:val="c1"/>
          <w:color w:val="000000"/>
        </w:rPr>
        <w:t>е</w:t>
      </w:r>
      <w:r>
        <w:rPr>
          <w:rStyle w:val="c1"/>
          <w:color w:val="000000"/>
        </w:rPr>
        <w:t>языковых требований, предъявляемых к ним, и в соответствии со спецификой употребления яз</w:t>
      </w:r>
      <w:r>
        <w:rPr>
          <w:rStyle w:val="c1"/>
          <w:color w:val="000000"/>
        </w:rPr>
        <w:t>ы</w:t>
      </w:r>
      <w:r>
        <w:rPr>
          <w:rStyle w:val="c1"/>
          <w:color w:val="000000"/>
        </w:rPr>
        <w:t>ковых средств;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выступать перед аудиторией сверстников с небольшой протокольно-этикетной, развл</w:t>
      </w:r>
      <w:r>
        <w:rPr>
          <w:rStyle w:val="c1"/>
          <w:color w:val="000000"/>
        </w:rPr>
        <w:t>е</w:t>
      </w:r>
      <w:r>
        <w:rPr>
          <w:rStyle w:val="c1"/>
          <w:color w:val="000000"/>
        </w:rPr>
        <w:t>кательной, убеждающей речью.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Общие сведения о языке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определять различия между литературным языком и диалектами, просторечием, профе</w:t>
      </w:r>
      <w:r>
        <w:rPr>
          <w:rStyle w:val="c1"/>
          <w:color w:val="000000"/>
        </w:rPr>
        <w:t>с</w:t>
      </w:r>
      <w:r>
        <w:rPr>
          <w:rStyle w:val="c1"/>
          <w:color w:val="000000"/>
        </w:rPr>
        <w:t>сиональными разновидностями языка, жаргоном и характеризовать эти различия;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оценивать использование основных изобразительных средств языка.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характеризовать вклад выдающихся лингвистов в развитие русистики.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8"/>
          <w:b/>
          <w:bCs/>
          <w:i/>
          <w:iCs/>
          <w:color w:val="000000"/>
        </w:rPr>
        <w:t>Язык и культура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научится: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• выявлять единицы языка с национально-культурным компонентом значения в произв</w:t>
      </w:r>
      <w:r>
        <w:rPr>
          <w:rStyle w:val="c1"/>
          <w:color w:val="000000"/>
        </w:rPr>
        <w:t>е</w:t>
      </w:r>
      <w:r>
        <w:rPr>
          <w:rStyle w:val="c1"/>
          <w:color w:val="000000"/>
        </w:rPr>
        <w:t>дениях устного народного творчества, в художественной литературе и исторических текстах;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уместно использовать правила русского речевого этикета в учебной деятельности и п</w:t>
      </w:r>
      <w:r>
        <w:rPr>
          <w:rStyle w:val="c1"/>
          <w:color w:val="000000"/>
        </w:rPr>
        <w:t>о</w:t>
      </w:r>
      <w:r>
        <w:rPr>
          <w:rStyle w:val="c1"/>
          <w:color w:val="000000"/>
        </w:rPr>
        <w:t>вседневной жизни.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7"/>
          <w:color w:val="000000"/>
          <w:u w:val="single"/>
        </w:rPr>
        <w:t>Выпускник получит возможность научиться: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характеризовать на отдельных примерах взаимосвязь языка, культуры и истории народа — носителя языка;</w:t>
      </w:r>
    </w:p>
    <w:p w:rsidR="005737F5" w:rsidRDefault="005C38FC">
      <w:pPr>
        <w:pStyle w:val="c16"/>
        <w:shd w:val="clear" w:color="auto" w:fill="FFFFFF"/>
        <w:spacing w:beforeAutospacing="0" w:afterAutospacing="0"/>
        <w:ind w:firstLine="710"/>
        <w:jc w:val="both"/>
        <w:rPr>
          <w:color w:val="000000"/>
        </w:rPr>
      </w:pPr>
      <w:r>
        <w:rPr>
          <w:rStyle w:val="c1"/>
          <w:color w:val="000000"/>
        </w:rPr>
        <w:t>• анализировать и сравнивать русский речевой этикет с речевым этикетом отдельных народов России и мира.</w:t>
      </w:r>
    </w:p>
    <w:p w:rsidR="005737F5" w:rsidRDefault="005C38FC">
      <w:pPr>
        <w:numPr>
          <w:ilvl w:val="0"/>
          <w:numId w:val="1"/>
        </w:numPr>
        <w:tabs>
          <w:tab w:val="left" w:pos="1080"/>
        </w:tabs>
        <w:ind w:firstLine="0"/>
      </w:pPr>
      <w:r>
        <w:rPr>
          <w:b/>
        </w:rPr>
        <w:t>Перечень учебно-методического обеспечения:</w:t>
      </w:r>
    </w:p>
    <w:p w:rsidR="005737F5" w:rsidRDefault="005737F5">
      <w:pPr>
        <w:pStyle w:val="a9"/>
        <w:suppressAutoHyphens/>
        <w:ind w:left="567"/>
        <w:jc w:val="center"/>
        <w:rPr>
          <w:b/>
        </w:rPr>
      </w:pPr>
    </w:p>
    <w:p w:rsidR="005737F5" w:rsidRDefault="005C38FC">
      <w:r>
        <w:t xml:space="preserve">1. </w:t>
      </w:r>
      <w:r>
        <w:rPr>
          <w:rFonts w:eastAsiaTheme="minorHAnsi"/>
          <w:bCs/>
          <w:color w:val="221F1F"/>
          <w:lang w:eastAsia="en-US"/>
        </w:rPr>
        <w:t>Русский родной язык</w:t>
      </w:r>
      <w:r>
        <w:rPr>
          <w:rFonts w:eastAsiaTheme="minorHAnsi"/>
          <w:color w:val="221F1F"/>
          <w:lang w:eastAsia="en-US"/>
        </w:rPr>
        <w:t xml:space="preserve">. 5 класс: учебное пособие для </w:t>
      </w:r>
      <w:proofErr w:type="spellStart"/>
      <w:r>
        <w:rPr>
          <w:rFonts w:eastAsiaTheme="minorHAnsi"/>
          <w:color w:val="221F1F"/>
          <w:lang w:eastAsia="en-US"/>
        </w:rPr>
        <w:t>общеобразоват</w:t>
      </w:r>
      <w:proofErr w:type="spellEnd"/>
      <w:r>
        <w:rPr>
          <w:rFonts w:eastAsiaTheme="minorHAnsi"/>
          <w:color w:val="221F1F"/>
          <w:lang w:eastAsia="en-US"/>
        </w:rPr>
        <w:t>. организаций / [О. М. Але</w:t>
      </w:r>
      <w:r>
        <w:rPr>
          <w:rFonts w:eastAsiaTheme="minorHAnsi"/>
          <w:color w:val="221F1F"/>
          <w:lang w:eastAsia="en-US"/>
        </w:rPr>
        <w:t>к</w:t>
      </w:r>
      <w:r>
        <w:rPr>
          <w:rFonts w:eastAsiaTheme="minorHAnsi"/>
          <w:color w:val="221F1F"/>
          <w:lang w:eastAsia="en-US"/>
        </w:rPr>
        <w:t>сандрова и др.]. — М.: Просвещение, 2021 г.</w:t>
      </w:r>
    </w:p>
    <w:p w:rsidR="005737F5" w:rsidRDefault="005C38FC">
      <w:r>
        <w:rPr>
          <w:rFonts w:eastAsiaTheme="minorHAnsi"/>
          <w:bCs/>
          <w:color w:val="221F1F"/>
          <w:lang w:eastAsia="en-US"/>
        </w:rPr>
        <w:t>2</w:t>
      </w:r>
      <w:r>
        <w:rPr>
          <w:rFonts w:eastAsiaTheme="minorHAnsi"/>
          <w:color w:val="221F1F"/>
          <w:lang w:eastAsia="en-US"/>
        </w:rPr>
        <w:t xml:space="preserve">. </w:t>
      </w:r>
      <w:r>
        <w:rPr>
          <w:rFonts w:eastAsiaTheme="minorHAnsi"/>
          <w:bCs/>
          <w:color w:val="221F1F"/>
          <w:lang w:eastAsia="en-US"/>
        </w:rPr>
        <w:t>Русский родной язык</w:t>
      </w:r>
      <w:r>
        <w:rPr>
          <w:rFonts w:eastAsiaTheme="minorHAnsi"/>
          <w:color w:val="221F1F"/>
          <w:lang w:eastAsia="en-US"/>
        </w:rPr>
        <w:t xml:space="preserve">. 6 класс: учебное пособие для </w:t>
      </w:r>
      <w:proofErr w:type="spellStart"/>
      <w:r>
        <w:rPr>
          <w:rFonts w:eastAsiaTheme="minorHAnsi"/>
          <w:color w:val="221F1F"/>
          <w:lang w:eastAsia="en-US"/>
        </w:rPr>
        <w:t>общеобразоват</w:t>
      </w:r>
      <w:proofErr w:type="spellEnd"/>
      <w:r>
        <w:rPr>
          <w:rFonts w:eastAsiaTheme="minorHAnsi"/>
          <w:color w:val="221F1F"/>
          <w:lang w:eastAsia="en-US"/>
        </w:rPr>
        <w:t>. организаций / [О. М. Але</w:t>
      </w:r>
      <w:r>
        <w:rPr>
          <w:rFonts w:eastAsiaTheme="minorHAnsi"/>
          <w:color w:val="221F1F"/>
          <w:lang w:eastAsia="en-US"/>
        </w:rPr>
        <w:t>к</w:t>
      </w:r>
      <w:r>
        <w:rPr>
          <w:rFonts w:eastAsiaTheme="minorHAnsi"/>
          <w:color w:val="221F1F"/>
          <w:lang w:eastAsia="en-US"/>
        </w:rPr>
        <w:t>сандрова и др.]. — М.: Просвещение, 2021 г.</w:t>
      </w:r>
    </w:p>
    <w:p w:rsidR="005737F5" w:rsidRDefault="005C38FC">
      <w:r>
        <w:rPr>
          <w:rFonts w:eastAsiaTheme="minorHAnsi"/>
          <w:color w:val="221F1F"/>
          <w:lang w:eastAsia="en-US"/>
        </w:rPr>
        <w:t xml:space="preserve">3. </w:t>
      </w:r>
      <w:r>
        <w:rPr>
          <w:rFonts w:eastAsiaTheme="minorHAnsi"/>
          <w:bCs/>
          <w:color w:val="221F1F"/>
          <w:lang w:eastAsia="en-US"/>
        </w:rPr>
        <w:t>Русский родной язык</w:t>
      </w:r>
      <w:r>
        <w:rPr>
          <w:rFonts w:eastAsiaTheme="minorHAnsi"/>
          <w:color w:val="221F1F"/>
          <w:lang w:eastAsia="en-US"/>
        </w:rPr>
        <w:t xml:space="preserve">. 7 класс: учебное пособие для </w:t>
      </w:r>
      <w:proofErr w:type="spellStart"/>
      <w:r>
        <w:rPr>
          <w:rFonts w:eastAsiaTheme="minorHAnsi"/>
          <w:color w:val="221F1F"/>
          <w:lang w:eastAsia="en-US"/>
        </w:rPr>
        <w:t>общеобразоват</w:t>
      </w:r>
      <w:proofErr w:type="spellEnd"/>
      <w:r>
        <w:rPr>
          <w:rFonts w:eastAsiaTheme="minorHAnsi"/>
          <w:color w:val="221F1F"/>
          <w:lang w:eastAsia="en-US"/>
        </w:rPr>
        <w:t>. организаций / [О. М. Але</w:t>
      </w:r>
      <w:r>
        <w:rPr>
          <w:rFonts w:eastAsiaTheme="minorHAnsi"/>
          <w:color w:val="221F1F"/>
          <w:lang w:eastAsia="en-US"/>
        </w:rPr>
        <w:t>к</w:t>
      </w:r>
      <w:r>
        <w:rPr>
          <w:rFonts w:eastAsiaTheme="minorHAnsi"/>
          <w:color w:val="221F1F"/>
          <w:lang w:eastAsia="en-US"/>
        </w:rPr>
        <w:t>сандрова и др.]. — М.: Просвещение, 2021 г.</w:t>
      </w:r>
    </w:p>
    <w:p w:rsidR="005737F5" w:rsidRDefault="005C38FC">
      <w:r>
        <w:rPr>
          <w:rFonts w:eastAsiaTheme="minorHAnsi"/>
          <w:color w:val="221F1F"/>
          <w:lang w:eastAsia="en-US"/>
        </w:rPr>
        <w:t>4.</w:t>
      </w:r>
      <w:r>
        <w:rPr>
          <w:rFonts w:eastAsiaTheme="minorHAnsi"/>
          <w:bCs/>
          <w:color w:val="221F1F"/>
          <w:lang w:eastAsia="en-US"/>
        </w:rPr>
        <w:t xml:space="preserve"> Русский родной язык</w:t>
      </w:r>
      <w:r>
        <w:rPr>
          <w:rFonts w:eastAsiaTheme="minorHAnsi"/>
          <w:color w:val="221F1F"/>
          <w:lang w:eastAsia="en-US"/>
        </w:rPr>
        <w:t xml:space="preserve">. 8 класс: учебное пособие для </w:t>
      </w:r>
      <w:proofErr w:type="spellStart"/>
      <w:r>
        <w:rPr>
          <w:rFonts w:eastAsiaTheme="minorHAnsi"/>
          <w:color w:val="221F1F"/>
          <w:lang w:eastAsia="en-US"/>
        </w:rPr>
        <w:t>общеобразоват</w:t>
      </w:r>
      <w:proofErr w:type="spellEnd"/>
      <w:r>
        <w:rPr>
          <w:rFonts w:eastAsiaTheme="minorHAnsi"/>
          <w:color w:val="221F1F"/>
          <w:lang w:eastAsia="en-US"/>
        </w:rPr>
        <w:t>. организаций / [О. М. Але</w:t>
      </w:r>
      <w:r>
        <w:rPr>
          <w:rFonts w:eastAsiaTheme="minorHAnsi"/>
          <w:color w:val="221F1F"/>
          <w:lang w:eastAsia="en-US"/>
        </w:rPr>
        <w:t>к</w:t>
      </w:r>
      <w:r>
        <w:rPr>
          <w:rFonts w:eastAsiaTheme="minorHAnsi"/>
          <w:color w:val="221F1F"/>
          <w:lang w:eastAsia="en-US"/>
        </w:rPr>
        <w:t xml:space="preserve">сандрова и др.]. — М.: Просвещение, 2021 г. </w:t>
      </w:r>
    </w:p>
    <w:p w:rsidR="005737F5" w:rsidRDefault="005C38FC">
      <w:r>
        <w:rPr>
          <w:rFonts w:eastAsiaTheme="minorHAnsi"/>
          <w:color w:val="221F1F"/>
          <w:lang w:eastAsia="en-US"/>
        </w:rPr>
        <w:t xml:space="preserve">5. </w:t>
      </w:r>
      <w:r>
        <w:rPr>
          <w:rFonts w:eastAsiaTheme="minorHAnsi"/>
          <w:bCs/>
          <w:color w:val="221F1F"/>
          <w:lang w:eastAsia="en-US"/>
        </w:rPr>
        <w:t>Русский родной язык</w:t>
      </w:r>
      <w:r>
        <w:rPr>
          <w:rFonts w:eastAsiaTheme="minorHAnsi"/>
          <w:color w:val="221F1F"/>
          <w:lang w:eastAsia="en-US"/>
        </w:rPr>
        <w:t xml:space="preserve">. 8 класс: учебное пособие для </w:t>
      </w:r>
      <w:proofErr w:type="spellStart"/>
      <w:r>
        <w:rPr>
          <w:rFonts w:eastAsiaTheme="minorHAnsi"/>
          <w:color w:val="221F1F"/>
          <w:lang w:eastAsia="en-US"/>
        </w:rPr>
        <w:t>общеобразоват</w:t>
      </w:r>
      <w:proofErr w:type="spellEnd"/>
      <w:r>
        <w:rPr>
          <w:rFonts w:eastAsiaTheme="minorHAnsi"/>
          <w:color w:val="221F1F"/>
          <w:lang w:eastAsia="en-US"/>
        </w:rPr>
        <w:t>. организаций / [О. М. Але</w:t>
      </w:r>
      <w:r>
        <w:rPr>
          <w:rFonts w:eastAsiaTheme="minorHAnsi"/>
          <w:color w:val="221F1F"/>
          <w:lang w:eastAsia="en-US"/>
        </w:rPr>
        <w:t>к</w:t>
      </w:r>
      <w:r>
        <w:rPr>
          <w:rFonts w:eastAsiaTheme="minorHAnsi"/>
          <w:color w:val="221F1F"/>
          <w:lang w:eastAsia="en-US"/>
        </w:rPr>
        <w:t>сандрова и др.]. — М.: Просвещение, 2021 г.</w:t>
      </w:r>
    </w:p>
    <w:p w:rsidR="005737F5" w:rsidRDefault="005737F5"/>
    <w:sectPr w:rsidR="005737F5">
      <w:pgSz w:w="11906" w:h="16838"/>
      <w:pgMar w:top="851" w:right="707" w:bottom="6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26D"/>
    <w:multiLevelType w:val="multilevel"/>
    <w:tmpl w:val="FFD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D4035"/>
    <w:multiLevelType w:val="multilevel"/>
    <w:tmpl w:val="ED9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7FE1432"/>
    <w:multiLevelType w:val="multilevel"/>
    <w:tmpl w:val="DD8A8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74036"/>
    <w:multiLevelType w:val="multilevel"/>
    <w:tmpl w:val="4580B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2999"/>
    <w:multiLevelType w:val="multilevel"/>
    <w:tmpl w:val="2E76C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F7A3B4A"/>
    <w:multiLevelType w:val="multilevel"/>
    <w:tmpl w:val="87F693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530534AF"/>
    <w:multiLevelType w:val="multilevel"/>
    <w:tmpl w:val="D41CEC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071293E"/>
    <w:multiLevelType w:val="multilevel"/>
    <w:tmpl w:val="B5B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3335523"/>
    <w:multiLevelType w:val="multilevel"/>
    <w:tmpl w:val="B0588C0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F51031"/>
    <w:multiLevelType w:val="multilevel"/>
    <w:tmpl w:val="C3FAC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2061"/>
    <w:multiLevelType w:val="multilevel"/>
    <w:tmpl w:val="D7F69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E8E17A6"/>
    <w:multiLevelType w:val="multilevel"/>
    <w:tmpl w:val="05723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D3E1E"/>
    <w:multiLevelType w:val="multilevel"/>
    <w:tmpl w:val="B080A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C44F4"/>
    <w:multiLevelType w:val="multilevel"/>
    <w:tmpl w:val="314EF3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F5"/>
    <w:rsid w:val="005737F5"/>
    <w:rsid w:val="005C38FC"/>
    <w:rsid w:val="00B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06360A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2">
    <w:name w:val="Заголовок 2 Знак"/>
    <w:basedOn w:val="a0"/>
    <w:qFormat/>
    <w:rPr>
      <w:b/>
      <w:sz w:val="3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color w:val="00000A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color w:val="00000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color w:val="00000A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c8">
    <w:name w:val="c8"/>
    <w:basedOn w:val="a0"/>
    <w:qFormat/>
    <w:rsid w:val="00571E4F"/>
  </w:style>
  <w:style w:type="character" w:customStyle="1" w:styleId="c7">
    <w:name w:val="c7"/>
    <w:basedOn w:val="a0"/>
    <w:qFormat/>
    <w:rsid w:val="00571E4F"/>
  </w:style>
  <w:style w:type="character" w:customStyle="1" w:styleId="c1">
    <w:name w:val="c1"/>
    <w:basedOn w:val="a0"/>
    <w:qFormat/>
    <w:rsid w:val="00571E4F"/>
  </w:style>
  <w:style w:type="character" w:customStyle="1" w:styleId="a3">
    <w:name w:val="Без интервала Знак"/>
    <w:basedOn w:val="a0"/>
    <w:uiPriority w:val="1"/>
    <w:qFormat/>
    <w:locked/>
    <w:rsid w:val="00B57A41"/>
    <w:rPr>
      <w:rFonts w:ascii="Calibri" w:eastAsia="Times New Roman" w:hAnsi="Calibri" w:cs="Times New Roman"/>
    </w:rPr>
  </w:style>
  <w:style w:type="character" w:customStyle="1" w:styleId="c43">
    <w:name w:val="c43"/>
    <w:basedOn w:val="a0"/>
    <w:qFormat/>
    <w:rsid w:val="00A841E5"/>
  </w:style>
  <w:style w:type="character" w:customStyle="1" w:styleId="c42">
    <w:name w:val="c42"/>
    <w:basedOn w:val="a0"/>
    <w:qFormat/>
    <w:rsid w:val="00A841E5"/>
  </w:style>
  <w:style w:type="character" w:customStyle="1" w:styleId="c47">
    <w:name w:val="c47"/>
    <w:basedOn w:val="a0"/>
    <w:qFormat/>
    <w:rsid w:val="00A841E5"/>
  </w:style>
  <w:style w:type="character" w:customStyle="1" w:styleId="c58">
    <w:name w:val="c58"/>
    <w:basedOn w:val="a0"/>
    <w:qFormat/>
    <w:rsid w:val="00A841E5"/>
  </w:style>
  <w:style w:type="character" w:customStyle="1" w:styleId="c60">
    <w:name w:val="c60"/>
    <w:basedOn w:val="a0"/>
    <w:qFormat/>
    <w:rsid w:val="00A841E5"/>
  </w:style>
  <w:style w:type="character" w:customStyle="1" w:styleId="c32">
    <w:name w:val="c32"/>
    <w:basedOn w:val="a0"/>
    <w:qFormat/>
    <w:rsid w:val="00A841E5"/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  <w:color w:val="00000A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rFonts w:cs="Symbol"/>
      <w:b/>
    </w:rPr>
  </w:style>
  <w:style w:type="character" w:customStyle="1" w:styleId="ListLabel232">
    <w:name w:val="ListLabel 232"/>
    <w:qFormat/>
    <w:rPr>
      <w:rFonts w:ascii="Times New Roman" w:hAnsi="Times New Roman"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color w:val="00000A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sz w:val="20"/>
    </w:rPr>
  </w:style>
  <w:style w:type="character" w:customStyle="1" w:styleId="ListLabel269">
    <w:name w:val="ListLabel 269"/>
    <w:qFormat/>
    <w:rPr>
      <w:rFonts w:cs="Courier New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Courier New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List Paragraph"/>
    <w:basedOn w:val="a"/>
    <w:uiPriority w:val="34"/>
    <w:qFormat/>
    <w:rsid w:val="0006360A"/>
    <w:pPr>
      <w:ind w:left="720"/>
      <w:contextualSpacing/>
    </w:pPr>
  </w:style>
  <w:style w:type="paragraph" w:customStyle="1" w:styleId="Style4">
    <w:name w:val="Style4"/>
    <w:basedOn w:val="a"/>
    <w:qFormat/>
    <w:rsid w:val="0006360A"/>
    <w:pPr>
      <w:widowControl w:val="0"/>
      <w:spacing w:line="220" w:lineRule="exact"/>
      <w:ind w:firstLine="514"/>
      <w:jc w:val="both"/>
    </w:pPr>
  </w:style>
  <w:style w:type="paragraph" w:styleId="aa">
    <w:name w:val="Normal (Web)"/>
    <w:basedOn w:val="a"/>
    <w:uiPriority w:val="99"/>
    <w:semiHidden/>
    <w:unhideWhenUsed/>
    <w:qFormat/>
    <w:rsid w:val="006C15B9"/>
    <w:pPr>
      <w:spacing w:beforeAutospacing="1" w:afterAutospacing="1"/>
    </w:p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/>
      <w:color w:val="00000A"/>
      <w:sz w:val="28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</w:rPr>
  </w:style>
  <w:style w:type="paragraph" w:customStyle="1" w:styleId="c16">
    <w:name w:val="c16"/>
    <w:basedOn w:val="a"/>
    <w:qFormat/>
    <w:rsid w:val="00571E4F"/>
    <w:pPr>
      <w:spacing w:beforeAutospacing="1" w:afterAutospacing="1"/>
    </w:pPr>
  </w:style>
  <w:style w:type="paragraph" w:styleId="ab">
    <w:name w:val="No Spacing"/>
    <w:uiPriority w:val="1"/>
    <w:qFormat/>
    <w:rsid w:val="00B57A41"/>
    <w:rPr>
      <w:rFonts w:eastAsia="Times New Roman" w:cs="Times New Roman"/>
      <w:color w:val="00000A"/>
      <w:sz w:val="24"/>
    </w:rPr>
  </w:style>
  <w:style w:type="paragraph" w:customStyle="1" w:styleId="Style1">
    <w:name w:val="Style1"/>
    <w:basedOn w:val="a"/>
    <w:qFormat/>
    <w:rsid w:val="00B57A41"/>
    <w:pPr>
      <w:widowControl w:val="0"/>
    </w:pPr>
    <w:rPr>
      <w:rFonts w:ascii="Arial" w:hAnsi="Arial"/>
    </w:rPr>
  </w:style>
  <w:style w:type="paragraph" w:customStyle="1" w:styleId="c61">
    <w:name w:val="c61"/>
    <w:basedOn w:val="a"/>
    <w:qFormat/>
    <w:rsid w:val="00A841E5"/>
    <w:pPr>
      <w:spacing w:beforeAutospacing="1" w:afterAutospacing="1"/>
    </w:pPr>
  </w:style>
  <w:style w:type="paragraph" w:customStyle="1" w:styleId="c80">
    <w:name w:val="c80"/>
    <w:basedOn w:val="a"/>
    <w:qFormat/>
    <w:rsid w:val="00A841E5"/>
    <w:pPr>
      <w:spacing w:beforeAutospacing="1" w:afterAutospacing="1"/>
    </w:pPr>
  </w:style>
  <w:style w:type="paragraph" w:customStyle="1" w:styleId="c76">
    <w:name w:val="c76"/>
    <w:basedOn w:val="a"/>
    <w:qFormat/>
    <w:rsid w:val="00A841E5"/>
    <w:pPr>
      <w:spacing w:beforeAutospacing="1" w:afterAutospacing="1"/>
    </w:pPr>
  </w:style>
  <w:style w:type="paragraph" w:customStyle="1" w:styleId="c10">
    <w:name w:val="c10"/>
    <w:basedOn w:val="a"/>
    <w:qFormat/>
    <w:rsid w:val="00A841E5"/>
    <w:pPr>
      <w:spacing w:beforeAutospacing="1" w:afterAutospacing="1"/>
    </w:pPr>
  </w:style>
  <w:style w:type="paragraph" w:customStyle="1" w:styleId="c30">
    <w:name w:val="c30"/>
    <w:basedOn w:val="a"/>
    <w:qFormat/>
    <w:rsid w:val="00A841E5"/>
    <w:pPr>
      <w:spacing w:beforeAutospacing="1" w:afterAutospacing="1"/>
    </w:pPr>
  </w:style>
  <w:style w:type="paragraph" w:customStyle="1" w:styleId="c33">
    <w:name w:val="c33"/>
    <w:basedOn w:val="a"/>
    <w:qFormat/>
    <w:rsid w:val="00A841E5"/>
    <w:pPr>
      <w:spacing w:beforeAutospacing="1" w:afterAutospacing="1"/>
    </w:pPr>
  </w:style>
  <w:style w:type="paragraph" w:customStyle="1" w:styleId="c109">
    <w:name w:val="c109"/>
    <w:basedOn w:val="a"/>
    <w:qFormat/>
    <w:rsid w:val="00A841E5"/>
    <w:pPr>
      <w:spacing w:beforeAutospacing="1" w:afterAutospacing="1"/>
    </w:pPr>
  </w:style>
  <w:style w:type="paragraph" w:customStyle="1" w:styleId="c100">
    <w:name w:val="c100"/>
    <w:basedOn w:val="a"/>
    <w:qFormat/>
    <w:rsid w:val="00A841E5"/>
    <w:pPr>
      <w:spacing w:beforeAutospacing="1" w:afterAutospacing="1"/>
    </w:pPr>
  </w:style>
  <w:style w:type="paragraph" w:customStyle="1" w:styleId="c51">
    <w:name w:val="c51"/>
    <w:basedOn w:val="a"/>
    <w:qFormat/>
    <w:rsid w:val="00A841E5"/>
    <w:pPr>
      <w:spacing w:beforeAutospacing="1" w:afterAutospacing="1"/>
    </w:pPr>
  </w:style>
  <w:style w:type="table" w:styleId="ac">
    <w:name w:val="Table Grid"/>
    <w:basedOn w:val="a1"/>
    <w:uiPriority w:val="59"/>
    <w:rsid w:val="00780E09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37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70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06360A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2">
    <w:name w:val="Заголовок 2 Знак"/>
    <w:basedOn w:val="a0"/>
    <w:qFormat/>
    <w:rPr>
      <w:b/>
      <w:sz w:val="3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color w:val="00000A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color w:val="00000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color w:val="00000A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c8">
    <w:name w:val="c8"/>
    <w:basedOn w:val="a0"/>
    <w:qFormat/>
    <w:rsid w:val="00571E4F"/>
  </w:style>
  <w:style w:type="character" w:customStyle="1" w:styleId="c7">
    <w:name w:val="c7"/>
    <w:basedOn w:val="a0"/>
    <w:qFormat/>
    <w:rsid w:val="00571E4F"/>
  </w:style>
  <w:style w:type="character" w:customStyle="1" w:styleId="c1">
    <w:name w:val="c1"/>
    <w:basedOn w:val="a0"/>
    <w:qFormat/>
    <w:rsid w:val="00571E4F"/>
  </w:style>
  <w:style w:type="character" w:customStyle="1" w:styleId="a3">
    <w:name w:val="Без интервала Знак"/>
    <w:basedOn w:val="a0"/>
    <w:uiPriority w:val="1"/>
    <w:qFormat/>
    <w:locked/>
    <w:rsid w:val="00B57A41"/>
    <w:rPr>
      <w:rFonts w:ascii="Calibri" w:eastAsia="Times New Roman" w:hAnsi="Calibri" w:cs="Times New Roman"/>
    </w:rPr>
  </w:style>
  <w:style w:type="character" w:customStyle="1" w:styleId="c43">
    <w:name w:val="c43"/>
    <w:basedOn w:val="a0"/>
    <w:qFormat/>
    <w:rsid w:val="00A841E5"/>
  </w:style>
  <w:style w:type="character" w:customStyle="1" w:styleId="c42">
    <w:name w:val="c42"/>
    <w:basedOn w:val="a0"/>
    <w:qFormat/>
    <w:rsid w:val="00A841E5"/>
  </w:style>
  <w:style w:type="character" w:customStyle="1" w:styleId="c47">
    <w:name w:val="c47"/>
    <w:basedOn w:val="a0"/>
    <w:qFormat/>
    <w:rsid w:val="00A841E5"/>
  </w:style>
  <w:style w:type="character" w:customStyle="1" w:styleId="c58">
    <w:name w:val="c58"/>
    <w:basedOn w:val="a0"/>
    <w:qFormat/>
    <w:rsid w:val="00A841E5"/>
  </w:style>
  <w:style w:type="character" w:customStyle="1" w:styleId="c60">
    <w:name w:val="c60"/>
    <w:basedOn w:val="a0"/>
    <w:qFormat/>
    <w:rsid w:val="00A841E5"/>
  </w:style>
  <w:style w:type="character" w:customStyle="1" w:styleId="c32">
    <w:name w:val="c32"/>
    <w:basedOn w:val="a0"/>
    <w:qFormat/>
    <w:rsid w:val="00A841E5"/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  <w:color w:val="00000A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rFonts w:cs="Symbol"/>
      <w:b/>
    </w:rPr>
  </w:style>
  <w:style w:type="character" w:customStyle="1" w:styleId="ListLabel232">
    <w:name w:val="ListLabel 232"/>
    <w:qFormat/>
    <w:rPr>
      <w:rFonts w:ascii="Times New Roman" w:hAnsi="Times New Roman"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color w:val="00000A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sz w:val="20"/>
    </w:rPr>
  </w:style>
  <w:style w:type="character" w:customStyle="1" w:styleId="ListLabel269">
    <w:name w:val="ListLabel 269"/>
    <w:qFormat/>
    <w:rPr>
      <w:rFonts w:cs="Courier New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Courier New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9">
    <w:name w:val="List Paragraph"/>
    <w:basedOn w:val="a"/>
    <w:uiPriority w:val="34"/>
    <w:qFormat/>
    <w:rsid w:val="0006360A"/>
    <w:pPr>
      <w:ind w:left="720"/>
      <w:contextualSpacing/>
    </w:pPr>
  </w:style>
  <w:style w:type="paragraph" w:customStyle="1" w:styleId="Style4">
    <w:name w:val="Style4"/>
    <w:basedOn w:val="a"/>
    <w:qFormat/>
    <w:rsid w:val="0006360A"/>
    <w:pPr>
      <w:widowControl w:val="0"/>
      <w:spacing w:line="220" w:lineRule="exact"/>
      <w:ind w:firstLine="514"/>
      <w:jc w:val="both"/>
    </w:pPr>
  </w:style>
  <w:style w:type="paragraph" w:styleId="aa">
    <w:name w:val="Normal (Web)"/>
    <w:basedOn w:val="a"/>
    <w:uiPriority w:val="99"/>
    <w:semiHidden/>
    <w:unhideWhenUsed/>
    <w:qFormat/>
    <w:rsid w:val="006C15B9"/>
    <w:pPr>
      <w:spacing w:beforeAutospacing="1" w:afterAutospacing="1"/>
    </w:p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/>
      <w:color w:val="00000A"/>
      <w:sz w:val="28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</w:rPr>
  </w:style>
  <w:style w:type="paragraph" w:customStyle="1" w:styleId="c16">
    <w:name w:val="c16"/>
    <w:basedOn w:val="a"/>
    <w:qFormat/>
    <w:rsid w:val="00571E4F"/>
    <w:pPr>
      <w:spacing w:beforeAutospacing="1" w:afterAutospacing="1"/>
    </w:pPr>
  </w:style>
  <w:style w:type="paragraph" w:styleId="ab">
    <w:name w:val="No Spacing"/>
    <w:uiPriority w:val="1"/>
    <w:qFormat/>
    <w:rsid w:val="00B57A41"/>
    <w:rPr>
      <w:rFonts w:eastAsia="Times New Roman" w:cs="Times New Roman"/>
      <w:color w:val="00000A"/>
      <w:sz w:val="24"/>
    </w:rPr>
  </w:style>
  <w:style w:type="paragraph" w:customStyle="1" w:styleId="Style1">
    <w:name w:val="Style1"/>
    <w:basedOn w:val="a"/>
    <w:qFormat/>
    <w:rsid w:val="00B57A41"/>
    <w:pPr>
      <w:widowControl w:val="0"/>
    </w:pPr>
    <w:rPr>
      <w:rFonts w:ascii="Arial" w:hAnsi="Arial"/>
    </w:rPr>
  </w:style>
  <w:style w:type="paragraph" w:customStyle="1" w:styleId="c61">
    <w:name w:val="c61"/>
    <w:basedOn w:val="a"/>
    <w:qFormat/>
    <w:rsid w:val="00A841E5"/>
    <w:pPr>
      <w:spacing w:beforeAutospacing="1" w:afterAutospacing="1"/>
    </w:pPr>
  </w:style>
  <w:style w:type="paragraph" w:customStyle="1" w:styleId="c80">
    <w:name w:val="c80"/>
    <w:basedOn w:val="a"/>
    <w:qFormat/>
    <w:rsid w:val="00A841E5"/>
    <w:pPr>
      <w:spacing w:beforeAutospacing="1" w:afterAutospacing="1"/>
    </w:pPr>
  </w:style>
  <w:style w:type="paragraph" w:customStyle="1" w:styleId="c76">
    <w:name w:val="c76"/>
    <w:basedOn w:val="a"/>
    <w:qFormat/>
    <w:rsid w:val="00A841E5"/>
    <w:pPr>
      <w:spacing w:beforeAutospacing="1" w:afterAutospacing="1"/>
    </w:pPr>
  </w:style>
  <w:style w:type="paragraph" w:customStyle="1" w:styleId="c10">
    <w:name w:val="c10"/>
    <w:basedOn w:val="a"/>
    <w:qFormat/>
    <w:rsid w:val="00A841E5"/>
    <w:pPr>
      <w:spacing w:beforeAutospacing="1" w:afterAutospacing="1"/>
    </w:pPr>
  </w:style>
  <w:style w:type="paragraph" w:customStyle="1" w:styleId="c30">
    <w:name w:val="c30"/>
    <w:basedOn w:val="a"/>
    <w:qFormat/>
    <w:rsid w:val="00A841E5"/>
    <w:pPr>
      <w:spacing w:beforeAutospacing="1" w:afterAutospacing="1"/>
    </w:pPr>
  </w:style>
  <w:style w:type="paragraph" w:customStyle="1" w:styleId="c33">
    <w:name w:val="c33"/>
    <w:basedOn w:val="a"/>
    <w:qFormat/>
    <w:rsid w:val="00A841E5"/>
    <w:pPr>
      <w:spacing w:beforeAutospacing="1" w:afterAutospacing="1"/>
    </w:pPr>
  </w:style>
  <w:style w:type="paragraph" w:customStyle="1" w:styleId="c109">
    <w:name w:val="c109"/>
    <w:basedOn w:val="a"/>
    <w:qFormat/>
    <w:rsid w:val="00A841E5"/>
    <w:pPr>
      <w:spacing w:beforeAutospacing="1" w:afterAutospacing="1"/>
    </w:pPr>
  </w:style>
  <w:style w:type="paragraph" w:customStyle="1" w:styleId="c100">
    <w:name w:val="c100"/>
    <w:basedOn w:val="a"/>
    <w:qFormat/>
    <w:rsid w:val="00A841E5"/>
    <w:pPr>
      <w:spacing w:beforeAutospacing="1" w:afterAutospacing="1"/>
    </w:pPr>
  </w:style>
  <w:style w:type="paragraph" w:customStyle="1" w:styleId="c51">
    <w:name w:val="c51"/>
    <w:basedOn w:val="a"/>
    <w:qFormat/>
    <w:rsid w:val="00A841E5"/>
    <w:pPr>
      <w:spacing w:beforeAutospacing="1" w:afterAutospacing="1"/>
    </w:pPr>
  </w:style>
  <w:style w:type="table" w:styleId="ac">
    <w:name w:val="Table Grid"/>
    <w:basedOn w:val="a1"/>
    <w:uiPriority w:val="59"/>
    <w:rsid w:val="00780E09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37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370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33</Pages>
  <Words>15660</Words>
  <Characters>89262</Characters>
  <Application>Microsoft Office Word</Application>
  <DocSecurity>0</DocSecurity>
  <Lines>743</Lines>
  <Paragraphs>209</Paragraphs>
  <ScaleCrop>false</ScaleCrop>
  <Company/>
  <LinksUpToDate>false</LinksUpToDate>
  <CharactersWithSpaces>104713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АСИОУ</cp:lastModifiedBy>
  <cp:revision>26</cp:revision>
  <dcterms:created xsi:type="dcterms:W3CDTF">2020-08-24T02:30:00Z</dcterms:created>
  <dcterms:modified xsi:type="dcterms:W3CDTF">2021-01-28T11:18:00Z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