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70" w:rsidRPr="00B32F25" w:rsidRDefault="00343DE0">
      <w:pPr>
        <w:spacing w:after="0" w:line="408" w:lineRule="auto"/>
        <w:ind w:left="120"/>
        <w:jc w:val="center"/>
        <w:rPr>
          <w:lang w:val="ru-RU"/>
        </w:rPr>
      </w:pPr>
      <w:bookmarkStart w:id="0" w:name="block-13638801"/>
      <w:r w:rsidRPr="00B32F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5870" w:rsidRPr="00B32F25" w:rsidRDefault="00343DE0">
      <w:pPr>
        <w:spacing w:after="0" w:line="408" w:lineRule="auto"/>
        <w:ind w:left="120"/>
        <w:jc w:val="center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B32F2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32F2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5870" w:rsidRPr="00B32F25" w:rsidRDefault="00343DE0">
      <w:pPr>
        <w:spacing w:after="0" w:line="408" w:lineRule="auto"/>
        <w:ind w:left="120"/>
        <w:jc w:val="center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B32F25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района</w:t>
      </w:r>
      <w:bookmarkEnd w:id="2"/>
      <w:r w:rsidRPr="00B32F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</w:p>
    <w:p w:rsidR="00235870" w:rsidRDefault="00343D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235870" w:rsidRDefault="00235870">
      <w:pPr>
        <w:spacing w:after="0"/>
        <w:ind w:left="120"/>
      </w:pPr>
    </w:p>
    <w:p w:rsidR="00235870" w:rsidRDefault="00235870">
      <w:pPr>
        <w:spacing w:after="0"/>
        <w:ind w:left="120"/>
      </w:pPr>
    </w:p>
    <w:p w:rsidR="00235870" w:rsidRDefault="00235870">
      <w:pPr>
        <w:spacing w:after="0"/>
        <w:ind w:left="120"/>
      </w:pPr>
    </w:p>
    <w:p w:rsidR="00235870" w:rsidRDefault="0023587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43D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3D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43D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43D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43D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43D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343D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3D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5870" w:rsidRDefault="00235870">
      <w:pPr>
        <w:spacing w:after="0"/>
        <w:ind w:left="120"/>
      </w:pPr>
    </w:p>
    <w:p w:rsidR="00235870" w:rsidRDefault="00343D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5870" w:rsidRDefault="00235870">
      <w:pPr>
        <w:spacing w:after="0"/>
        <w:ind w:left="120"/>
      </w:pPr>
    </w:p>
    <w:p w:rsidR="00235870" w:rsidRDefault="00235870">
      <w:pPr>
        <w:spacing w:after="0"/>
        <w:ind w:left="120"/>
      </w:pPr>
    </w:p>
    <w:p w:rsidR="00235870" w:rsidRDefault="00343D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5870" w:rsidRDefault="00343D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1858960)</w:t>
      </w:r>
    </w:p>
    <w:p w:rsidR="00235870" w:rsidRDefault="00235870">
      <w:pPr>
        <w:spacing w:after="0"/>
        <w:ind w:left="120"/>
        <w:jc w:val="center"/>
      </w:pPr>
    </w:p>
    <w:p w:rsidR="00235870" w:rsidRPr="00B32F25" w:rsidRDefault="00343DE0">
      <w:pPr>
        <w:spacing w:after="0" w:line="408" w:lineRule="auto"/>
        <w:ind w:left="120"/>
        <w:jc w:val="center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235870" w:rsidRPr="00B32F25" w:rsidRDefault="00343DE0">
      <w:pPr>
        <w:spacing w:after="0" w:line="408" w:lineRule="auto"/>
        <w:ind w:left="120"/>
        <w:jc w:val="center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32F25">
        <w:rPr>
          <w:rFonts w:ascii="Calibri" w:hAnsi="Calibri"/>
          <w:color w:val="000000"/>
          <w:sz w:val="28"/>
          <w:lang w:val="ru-RU"/>
        </w:rPr>
        <w:t xml:space="preserve">–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235870">
      <w:pPr>
        <w:spacing w:after="0"/>
        <w:ind w:left="120"/>
        <w:jc w:val="center"/>
        <w:rPr>
          <w:lang w:val="ru-RU"/>
        </w:rPr>
      </w:pPr>
    </w:p>
    <w:p w:rsidR="00235870" w:rsidRPr="00B32F25" w:rsidRDefault="00343DE0" w:rsidP="00B32F25">
      <w:pPr>
        <w:spacing w:after="0"/>
        <w:ind w:left="120"/>
        <w:jc w:val="center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B32F25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B32F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B32F25">
        <w:rPr>
          <w:rFonts w:ascii="Times New Roman" w:hAnsi="Times New Roman"/>
          <w:b/>
          <w:color w:val="000000"/>
          <w:sz w:val="28"/>
          <w:lang w:val="ru-RU"/>
        </w:rPr>
        <w:t>2023-24 г.</w:t>
      </w:r>
      <w:bookmarkEnd w:id="4"/>
      <w:r w:rsidRPr="00B32F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</w:p>
    <w:p w:rsidR="00235870" w:rsidRPr="00B32F25" w:rsidRDefault="00235870">
      <w:pPr>
        <w:rPr>
          <w:lang w:val="ru-RU"/>
        </w:rPr>
        <w:sectPr w:rsidR="00235870" w:rsidRPr="00B32F25">
          <w:pgSz w:w="11906" w:h="16383"/>
          <w:pgMar w:top="1134" w:right="850" w:bottom="1134" w:left="1701" w:header="720" w:footer="720" w:gutter="0"/>
          <w:cols w:space="720"/>
        </w:sect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bookmarkStart w:id="5" w:name="block-13638803"/>
      <w:bookmarkEnd w:id="0"/>
      <w:r w:rsidRPr="00B32F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</w:t>
      </w:r>
      <w:r w:rsidRPr="00B32F25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</w:t>
      </w:r>
      <w:r w:rsidRPr="00B32F25">
        <w:rPr>
          <w:rFonts w:ascii="Times New Roman" w:hAnsi="Times New Roman"/>
          <w:color w:val="000000"/>
          <w:sz w:val="28"/>
          <w:lang w:val="ru-RU"/>
        </w:rPr>
        <w:t>о предмета «Физика» в образовательных организациях Российской Федерации, реализующих основные образовательные программы.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Программа по физике определяет обязательное предметное содержание, устанавливает рекомендуемую последовательность изучения тем и раздел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 xml:space="preserve"> обучающихся ср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едствами учебного предмета «Физика» на углублённом уровне.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</w:t>
      </w:r>
      <w:r w:rsidRPr="00B32F25">
        <w:rPr>
          <w:rFonts w:ascii="Times New Roman" w:hAnsi="Times New Roman"/>
          <w:color w:val="000000"/>
          <w:sz w:val="28"/>
          <w:lang w:val="ru-RU"/>
        </w:rPr>
        <w:t>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</w:t>
      </w:r>
      <w:r w:rsidRPr="00B32F25">
        <w:rPr>
          <w:rFonts w:ascii="Times New Roman" w:hAnsi="Times New Roman"/>
          <w:color w:val="000000"/>
          <w:sz w:val="28"/>
          <w:lang w:val="ru-RU"/>
        </w:rPr>
        <w:t>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уровне среднего общего образования на углублённом уровне, является системно-деятельностный подход.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содер</w:t>
      </w:r>
      <w:r w:rsidRPr="00B32F25">
        <w:rPr>
          <w:rFonts w:ascii="Times New Roman" w:hAnsi="Times New Roman"/>
          <w:color w:val="000000"/>
          <w:sz w:val="28"/>
          <w:lang w:val="ru-RU"/>
        </w:rPr>
        <w:t>жание учебного предмета «Физика» по годам обучения.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Программа по физике не сковывает творческую инициативу учителей и предоставл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знаний об окружающем мире. Школьный курс физики – системообразующий для естественно-научных учебных предметов, поскольку ф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</w:t>
      </w:r>
      <w:r w:rsidRPr="00B32F25">
        <w:rPr>
          <w:rFonts w:ascii="Times New Roman" w:hAnsi="Times New Roman"/>
          <w:color w:val="000000"/>
          <w:sz w:val="28"/>
          <w:lang w:val="ru-RU"/>
        </w:rPr>
        <w:t>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чебных исследований.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всех разделов физики, включает как вопросы классической, так и современной физики.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материи, веществе и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B32F25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</w:t>
      </w:r>
      <w:r w:rsidRPr="00B32F25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кие устройства, и технологии.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ьзования и экологической безопасности.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</w:t>
      </w:r>
      <w:r w:rsidRPr="00B32F25">
        <w:rPr>
          <w:rFonts w:ascii="Times New Roman" w:hAnsi="Times New Roman"/>
          <w:color w:val="000000"/>
          <w:sz w:val="28"/>
          <w:lang w:val="ru-RU"/>
        </w:rPr>
        <w:t>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</w:t>
      </w:r>
      <w:r w:rsidRPr="00B32F25">
        <w:rPr>
          <w:rFonts w:ascii="Times New Roman" w:hAnsi="Times New Roman"/>
          <w:color w:val="000000"/>
          <w:sz w:val="28"/>
          <w:lang w:val="ru-RU"/>
        </w:rPr>
        <w:t>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аналоговых и цифровых приборов</w:t>
      </w:r>
      <w:r w:rsidRPr="00B32F25">
        <w:rPr>
          <w:rFonts w:ascii="Times New Roman" w:hAnsi="Times New Roman"/>
          <w:color w:val="000000"/>
          <w:sz w:val="28"/>
          <w:lang w:val="ru-RU"/>
        </w:rPr>
        <w:t>, а также компьютерных измерительных систем в виде цифровых лабораторий.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</w:t>
      </w:r>
      <w:r w:rsidRPr="00B32F25">
        <w:rPr>
          <w:rFonts w:ascii="Times New Roman" w:hAnsi="Times New Roman"/>
          <w:color w:val="000000"/>
          <w:sz w:val="28"/>
          <w:lang w:val="ru-RU"/>
        </w:rPr>
        <w:t>особностей;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B32F25">
        <w:rPr>
          <w:rFonts w:ascii="Times New Roman" w:hAnsi="Times New Roman"/>
          <w:color w:val="000000"/>
          <w:sz w:val="28"/>
          <w:lang w:val="ru-RU"/>
        </w:rPr>
        <w:t>е умений объяснять явления с использованием физических знаний и научных доказательств;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деятельности, связанных с физикой, подготовка к дальнейшему обучению в этом направлении.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</w:t>
      </w:r>
      <w:r w:rsidRPr="00B32F25">
        <w:rPr>
          <w:rFonts w:ascii="Times New Roman" w:hAnsi="Times New Roman"/>
          <w:color w:val="000000"/>
          <w:sz w:val="28"/>
          <w:lang w:val="ru-RU"/>
        </w:rPr>
        <w:t>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</w:t>
      </w:r>
      <w:r w:rsidRPr="00B32F25">
        <w:rPr>
          <w:rFonts w:ascii="Times New Roman" w:hAnsi="Times New Roman"/>
          <w:color w:val="000000"/>
          <w:sz w:val="28"/>
          <w:lang w:val="ru-RU"/>
        </w:rPr>
        <w:t>я практических решений в повседневной жизни;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</w:t>
      </w:r>
      <w:r w:rsidRPr="00B32F25">
        <w:rPr>
          <w:rFonts w:ascii="Times New Roman" w:hAnsi="Times New Roman"/>
          <w:color w:val="000000"/>
          <w:sz w:val="28"/>
          <w:lang w:val="ru-RU"/>
        </w:rPr>
        <w:t>а;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</w:t>
      </w:r>
      <w:r w:rsidRPr="00B32F25">
        <w:rPr>
          <w:rFonts w:ascii="Times New Roman" w:hAnsi="Times New Roman"/>
          <w:color w:val="000000"/>
          <w:sz w:val="28"/>
          <w:lang w:val="ru-RU"/>
        </w:rPr>
        <w:t>, определения достоверности полученного результата;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требованиями ФГОС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B32F25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</w:t>
      </w:r>
      <w:r w:rsidRPr="00B32F25">
        <w:rPr>
          <w:rFonts w:ascii="Times New Roman" w:hAnsi="Times New Roman"/>
          <w:color w:val="000000"/>
          <w:sz w:val="28"/>
          <w:lang w:val="ru-RU"/>
        </w:rPr>
        <w:t>овне среднего общего образования отводится 340 часов: в 10 классе – 170 часов (5 часов в неделю), в 11 классе – 170 часов (5 часов в неделю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B32F2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>‌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учитель </w:t>
      </w:r>
      <w:r w:rsidRPr="00B32F25">
        <w:rPr>
          <w:rFonts w:ascii="Times New Roman" w:hAnsi="Times New Roman"/>
          <w:color w:val="000000"/>
          <w:sz w:val="28"/>
          <w:lang w:val="ru-RU"/>
        </w:rPr>
        <w:t>делает выбор проведения лабораторных работ и опытов с учётом индивидуальных особенностей обучающихся.</w:t>
      </w:r>
    </w:p>
    <w:p w:rsidR="00235870" w:rsidRPr="00B32F25" w:rsidRDefault="00235870">
      <w:pPr>
        <w:rPr>
          <w:lang w:val="ru-RU"/>
        </w:rPr>
        <w:sectPr w:rsidR="00235870" w:rsidRPr="00B32F25">
          <w:pgSz w:w="11906" w:h="16383"/>
          <w:pgMar w:top="1134" w:right="850" w:bottom="1134" w:left="1701" w:header="720" w:footer="720" w:gutter="0"/>
          <w:cols w:space="720"/>
        </w:sect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bookmarkStart w:id="7" w:name="block-13638802"/>
      <w:bookmarkEnd w:id="5"/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исследования физических явлений.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Погрешности измерен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ий физических величин (абсолютная и относительная).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кая теория.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</w:t>
      </w:r>
      <w:r w:rsidRPr="00B32F25">
        <w:rPr>
          <w:rFonts w:ascii="Times New Roman" w:hAnsi="Times New Roman"/>
          <w:color w:val="000000"/>
          <w:sz w:val="28"/>
          <w:lang w:val="ru-RU"/>
        </w:rPr>
        <w:t>ифровых измерительных приборов.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</w:t>
      </w:r>
      <w:r w:rsidRPr="00B32F25">
        <w:rPr>
          <w:rFonts w:ascii="Times New Roman" w:hAnsi="Times New Roman"/>
          <w:color w:val="000000"/>
          <w:sz w:val="28"/>
          <w:lang w:val="ru-RU"/>
        </w:rPr>
        <w:t>ема отсчёта.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</w:t>
      </w:r>
      <w:r w:rsidRPr="00B32F25">
        <w:rPr>
          <w:rFonts w:ascii="Times New Roman" w:hAnsi="Times New Roman"/>
          <w:color w:val="000000"/>
          <w:sz w:val="28"/>
          <w:lang w:val="ru-RU"/>
        </w:rPr>
        <w:t>ординат. Сложение перемещений и сложение скоростей.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  <w:r w:rsidRPr="00B32F25">
        <w:rPr>
          <w:rFonts w:ascii="Times New Roman" w:hAnsi="Times New Roman"/>
          <w:color w:val="000000"/>
          <w:sz w:val="28"/>
          <w:lang w:val="ru-RU"/>
        </w:rPr>
        <w:t>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Криволинейное движение. Движение материальной точки по окружности. Угловая и линейная скорость. Период и частота </w:t>
      </w:r>
      <w:r w:rsidRPr="00B32F25">
        <w:rPr>
          <w:rFonts w:ascii="Times New Roman" w:hAnsi="Times New Roman"/>
          <w:color w:val="000000"/>
          <w:sz w:val="28"/>
          <w:lang w:val="ru-RU"/>
        </w:rPr>
        <w:t>обращения. Центростремительное (нормальное), касательное (тангенциальное) и полное ускорение материальной точки.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Падение тел в возд</w:t>
      </w:r>
      <w:r w:rsidRPr="00B32F25">
        <w:rPr>
          <w:rFonts w:ascii="Times New Roman" w:hAnsi="Times New Roman"/>
          <w:color w:val="000000"/>
          <w:sz w:val="28"/>
          <w:lang w:val="ru-RU"/>
        </w:rPr>
        <w:t>ухе и в разреженном пространстве.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</w:t>
      </w:r>
      <w:r w:rsidRPr="00B32F25">
        <w:rPr>
          <w:rFonts w:ascii="Times New Roman" w:hAnsi="Times New Roman"/>
          <w:color w:val="000000"/>
          <w:sz w:val="28"/>
          <w:lang w:val="ru-RU"/>
        </w:rPr>
        <w:t>ого и того же тела в разных системах отсчёта.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</w:t>
      </w:r>
      <w:r w:rsidRPr="00B32F25">
        <w:rPr>
          <w:rFonts w:ascii="Times New Roman" w:hAnsi="Times New Roman"/>
          <w:color w:val="000000"/>
          <w:sz w:val="28"/>
          <w:lang w:val="ru-RU"/>
        </w:rPr>
        <w:t>оскости.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 Проверка гипотезы о прямой пропор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циональной зависимости между дальностью полёта и начальной скоростью тела.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Первый </w:t>
      </w:r>
      <w:r w:rsidRPr="00B32F25">
        <w:rPr>
          <w:rFonts w:ascii="Times New Roman" w:hAnsi="Times New Roman"/>
          <w:color w:val="000000"/>
          <w:sz w:val="28"/>
          <w:lang w:val="ru-RU"/>
        </w:rPr>
        <w:t>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</w:t>
      </w:r>
      <w:r w:rsidRPr="00B32F25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</w:t>
      </w:r>
      <w:r w:rsidRPr="00B32F25">
        <w:rPr>
          <w:rFonts w:ascii="Times New Roman" w:hAnsi="Times New Roman"/>
          <w:color w:val="000000"/>
          <w:sz w:val="28"/>
          <w:lang w:val="ru-RU"/>
        </w:rPr>
        <w:t>ера. Первая космическая скорость.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её зависимость от скорости относительного движения.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движения тел в инерциальных и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неинерциальных системах отсчёта.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Сравнение равнодействующей приложенных к телу сил с произведением массы тела на </w:t>
      </w:r>
      <w:r w:rsidRPr="00B32F25">
        <w:rPr>
          <w:rFonts w:ascii="Times New Roman" w:hAnsi="Times New Roman"/>
          <w:color w:val="000000"/>
          <w:sz w:val="28"/>
          <w:lang w:val="ru-RU"/>
        </w:rPr>
        <w:t>его ускорение в инерциальной системе отсчёта.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качения </w:t>
      </w:r>
      <w:r w:rsidRPr="00B32F25">
        <w:rPr>
          <w:rFonts w:ascii="Times New Roman" w:hAnsi="Times New Roman"/>
          <w:color w:val="000000"/>
          <w:sz w:val="28"/>
          <w:lang w:val="ru-RU"/>
        </w:rPr>
        <w:t>и скольжения.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</w:t>
      </w:r>
      <w:r w:rsidRPr="00B32F25">
        <w:rPr>
          <w:rFonts w:ascii="Times New Roman" w:hAnsi="Times New Roman"/>
          <w:color w:val="000000"/>
          <w:sz w:val="28"/>
          <w:lang w:val="ru-RU"/>
        </w:rPr>
        <w:t>нных нитью, перекинутой через лёгкий блок.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B32F25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B32F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движения груза на валу с трением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Условия равновесия твёрдого те</w:t>
      </w:r>
      <w:r w:rsidRPr="00B32F25">
        <w:rPr>
          <w:rFonts w:ascii="Times New Roman" w:hAnsi="Times New Roman"/>
          <w:color w:val="000000"/>
          <w:sz w:val="28"/>
          <w:lang w:val="ru-RU"/>
        </w:rPr>
        <w:t>ла.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Импульс материально</w:t>
      </w:r>
      <w:r w:rsidRPr="00B32F25">
        <w:rPr>
          <w:rFonts w:ascii="Times New Roman" w:hAnsi="Times New Roman"/>
          <w:color w:val="000000"/>
          <w:sz w:val="28"/>
          <w:lang w:val="ru-RU"/>
        </w:rPr>
        <w:t>й точки, системы материальных точек. Центр масс системы материальных точек. Теорема о движении центра масс.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</w:t>
      </w:r>
      <w:r w:rsidRPr="00B32F25">
        <w:rPr>
          <w:rFonts w:ascii="Times New Roman" w:hAnsi="Times New Roman"/>
          <w:color w:val="000000"/>
          <w:sz w:val="28"/>
          <w:lang w:val="ru-RU"/>
        </w:rPr>
        <w:t>ении момента импульса в центральных полях.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Потен</w:t>
      </w:r>
      <w:r w:rsidRPr="00B32F25">
        <w:rPr>
          <w:rFonts w:ascii="Times New Roman" w:hAnsi="Times New Roman"/>
          <w:color w:val="000000"/>
          <w:sz w:val="28"/>
          <w:lang w:val="ru-RU"/>
        </w:rPr>
        <w:t>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. Вторая космическая скорость. Третья космическая скорость.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</w:t>
      </w:r>
      <w:r w:rsidRPr="00B32F25">
        <w:rPr>
          <w:rFonts w:ascii="Times New Roman" w:hAnsi="Times New Roman"/>
          <w:color w:val="000000"/>
          <w:sz w:val="28"/>
          <w:lang w:val="ru-RU"/>
        </w:rPr>
        <w:t>и как следствие закона сохранения механической энергии.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Реактивное движен</w:t>
      </w:r>
      <w:r w:rsidRPr="00B32F25">
        <w:rPr>
          <w:rFonts w:ascii="Times New Roman" w:hAnsi="Times New Roman"/>
          <w:color w:val="000000"/>
          <w:sz w:val="28"/>
          <w:lang w:val="ru-RU"/>
        </w:rPr>
        <w:t>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сохранения импульса при упругом </w:t>
      </w:r>
      <w:r w:rsidRPr="00B32F25">
        <w:rPr>
          <w:rFonts w:ascii="Times New Roman" w:hAnsi="Times New Roman"/>
          <w:color w:val="000000"/>
          <w:sz w:val="28"/>
          <w:lang w:val="ru-RU"/>
        </w:rPr>
        <w:t>взаимодействии.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>динамика.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Модель идеального газа в мо</w:t>
      </w:r>
      <w:r w:rsidRPr="00B32F25">
        <w:rPr>
          <w:rFonts w:ascii="Times New Roman" w:hAnsi="Times New Roman"/>
          <w:color w:val="000000"/>
          <w:sz w:val="28"/>
          <w:lang w:val="ru-RU"/>
        </w:rPr>
        <w:t>лекулярно-кинетической теории: частицы газа движутся хаотически и не взаимодействуют друг с другом.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</w:t>
      </w:r>
      <w:r w:rsidRPr="00B32F25">
        <w:rPr>
          <w:rFonts w:ascii="Times New Roman" w:hAnsi="Times New Roman"/>
          <w:color w:val="000000"/>
          <w:sz w:val="28"/>
          <w:lang w:val="ru-RU"/>
        </w:rPr>
        <w:t>ым количеством вещества. Графическое представление изопроцессов: изотерма, изохора, изобара.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</w:t>
      </w:r>
      <w:r w:rsidRPr="00B32F25">
        <w:rPr>
          <w:rFonts w:ascii="Times New Roman" w:hAnsi="Times New Roman"/>
          <w:color w:val="000000"/>
          <w:sz w:val="28"/>
          <w:lang w:val="ru-RU"/>
        </w:rPr>
        <w:t>и идеального газа).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</w:t>
      </w:r>
      <w:r w:rsidRPr="00B32F25">
        <w:rPr>
          <w:rFonts w:ascii="Times New Roman" w:hAnsi="Times New Roman"/>
          <w:color w:val="000000"/>
          <w:sz w:val="28"/>
          <w:lang w:val="ru-RU"/>
        </w:rPr>
        <w:t>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</w:t>
      </w:r>
      <w:r w:rsidRPr="00B32F25">
        <w:rPr>
          <w:rFonts w:ascii="Times New Roman" w:hAnsi="Times New Roman"/>
          <w:color w:val="000000"/>
          <w:sz w:val="28"/>
          <w:lang w:val="ru-RU"/>
        </w:rPr>
        <w:t>ры термодинамической системы как средние значения величин, описывающих её состояние на микроскопическом уровне.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</w:t>
      </w:r>
      <w:r w:rsidRPr="00B32F25">
        <w:rPr>
          <w:rFonts w:ascii="Times New Roman" w:hAnsi="Times New Roman"/>
          <w:color w:val="000000"/>
          <w:sz w:val="28"/>
          <w:lang w:val="ru-RU"/>
        </w:rPr>
        <w:t>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Квазистатические </w:t>
      </w:r>
      <w:r w:rsidRPr="00B32F25">
        <w:rPr>
          <w:rFonts w:ascii="Times New Roman" w:hAnsi="Times New Roman"/>
          <w:color w:val="000000"/>
          <w:sz w:val="28"/>
          <w:lang w:val="ru-RU"/>
        </w:rPr>
        <w:t>и нестатические процессы.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B32F25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</w:t>
      </w:r>
      <w:r w:rsidRPr="00B32F25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энергия. Количество теплоты и работа как меры изменения внутренней энергии термодинамической системы.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лютная температура.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Максим</w:t>
      </w:r>
      <w:r w:rsidRPr="00B32F25">
        <w:rPr>
          <w:rFonts w:ascii="Times New Roman" w:hAnsi="Times New Roman"/>
          <w:color w:val="000000"/>
          <w:sz w:val="28"/>
          <w:lang w:val="ru-RU"/>
        </w:rPr>
        <w:t>альное значение КПД. Цикл Карно.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</w:t>
      </w:r>
      <w:r w:rsidRPr="00B32F25">
        <w:rPr>
          <w:rFonts w:ascii="Times New Roman" w:hAnsi="Times New Roman"/>
          <w:color w:val="000000"/>
          <w:sz w:val="28"/>
          <w:lang w:val="ru-RU"/>
        </w:rPr>
        <w:t>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Возд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ушное огниво.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модели тепловых двигателей.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удельной теплоё</w:t>
      </w:r>
      <w:r w:rsidRPr="00B32F25">
        <w:rPr>
          <w:rFonts w:ascii="Times New Roman" w:hAnsi="Times New Roman"/>
          <w:color w:val="000000"/>
          <w:sz w:val="28"/>
          <w:lang w:val="ru-RU"/>
        </w:rPr>
        <w:t>мкости.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B32F2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Парообразование и </w:t>
      </w:r>
      <w:r w:rsidRPr="00B32F25">
        <w:rPr>
          <w:rFonts w:ascii="Times New Roman" w:hAnsi="Times New Roman"/>
          <w:color w:val="000000"/>
          <w:sz w:val="28"/>
          <w:lang w:val="ru-RU"/>
        </w:rPr>
        <w:t>конденсация. Испарение и кипение. Удельная теплота парообразования.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Насыщенные и ненасыщенные пары. Качественная зависимость плотности и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давления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 xml:space="preserve"> насыщенного пара от температуры, их независимость от объёма насыщенного пара. Зависимость температуры кипения </w:t>
      </w:r>
      <w:r w:rsidRPr="00B32F25">
        <w:rPr>
          <w:rFonts w:ascii="Times New Roman" w:hAnsi="Times New Roman"/>
          <w:color w:val="000000"/>
          <w:sz w:val="28"/>
          <w:lang w:val="ru-RU"/>
        </w:rPr>
        <w:t>от давления в жидкости.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Деформации твёрдого тела. Р</w:t>
      </w:r>
      <w:r w:rsidRPr="00B32F25">
        <w:rPr>
          <w:rFonts w:ascii="Times New Roman" w:hAnsi="Times New Roman"/>
          <w:color w:val="000000"/>
          <w:sz w:val="28"/>
          <w:lang w:val="ru-RU"/>
        </w:rPr>
        <w:t>астяжение и сжатие. Сдвиг. Модуль Юнга. Предел упругих деформаций.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еобразование энергии в фазовых переходах.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</w:t>
      </w:r>
      <w:r w:rsidRPr="00B32F25">
        <w:rPr>
          <w:rFonts w:ascii="Times New Roman" w:hAnsi="Times New Roman"/>
          <w:color w:val="000000"/>
          <w:sz w:val="28"/>
          <w:lang w:val="ru-RU"/>
        </w:rPr>
        <w:t>ческие процессы: жидкие кристаллы, современные материалы.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Капиллярные яв</w:t>
      </w:r>
      <w:r w:rsidRPr="00B32F25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модуля Юнга.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</w:t>
      </w:r>
      <w:r w:rsidRPr="00B32F25">
        <w:rPr>
          <w:rFonts w:ascii="Times New Roman" w:hAnsi="Times New Roman"/>
          <w:color w:val="000000"/>
          <w:sz w:val="28"/>
          <w:lang w:val="ru-RU"/>
        </w:rPr>
        <w:t>ктрики и полупроводники. Элементарный электрический заряд. Закон сохранения электрического заряда.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аряд. Линии напряжённости электрического поля. Однородное электрическое поле.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</w:t>
      </w:r>
      <w:r w:rsidRPr="00B32F25">
        <w:rPr>
          <w:rFonts w:ascii="Times New Roman" w:hAnsi="Times New Roman"/>
          <w:color w:val="000000"/>
          <w:sz w:val="28"/>
          <w:lang w:val="ru-RU"/>
        </w:rPr>
        <w:t>пряжённости поля и разности потенциалов для электростатического поля (как однородного, так и неоднородного).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равномерно заряженной бесконечной плоскости. Картины линий напряжённости этих полей и эквипотенциальных поверхностей.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</w:t>
      </w:r>
      <w:r w:rsidRPr="00B32F25">
        <w:rPr>
          <w:rFonts w:ascii="Times New Roman" w:hAnsi="Times New Roman"/>
          <w:color w:val="000000"/>
          <w:sz w:val="28"/>
          <w:lang w:val="ru-RU"/>
        </w:rPr>
        <w:t>ещества.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Параллельное соединение конденсаторов. Последовательное соединение конденсаторов.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</w:t>
      </w:r>
      <w:r w:rsidRPr="00B32F25">
        <w:rPr>
          <w:rFonts w:ascii="Times New Roman" w:hAnsi="Times New Roman"/>
          <w:color w:val="000000"/>
          <w:sz w:val="28"/>
          <w:lang w:val="ru-RU"/>
        </w:rPr>
        <w:t>ском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Электрическое п</w:t>
      </w:r>
      <w:r w:rsidRPr="00B32F25">
        <w:rPr>
          <w:rFonts w:ascii="Times New Roman" w:hAnsi="Times New Roman"/>
          <w:color w:val="000000"/>
          <w:sz w:val="28"/>
          <w:lang w:val="ru-RU"/>
        </w:rPr>
        <w:t>оле заряженных шариков.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Условия существования постоянного электрическ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Последовательное, паралле</w:t>
      </w:r>
      <w:r w:rsidRPr="00B32F25">
        <w:rPr>
          <w:rFonts w:ascii="Times New Roman" w:hAnsi="Times New Roman"/>
          <w:color w:val="000000"/>
          <w:sz w:val="28"/>
          <w:lang w:val="ru-RU"/>
        </w:rPr>
        <w:t>льное, смешанное соединение проводников. Расчёт разветвлённых электрических цепей. Правила Кирхгофа.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электрического тока. Тепловая мощность, выделяемая на резисторе.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</w:t>
      </w:r>
      <w:r w:rsidRPr="00B32F25">
        <w:rPr>
          <w:rFonts w:ascii="Times New Roman" w:hAnsi="Times New Roman"/>
          <w:color w:val="000000"/>
          <w:sz w:val="28"/>
          <w:lang w:val="ru-RU"/>
        </w:rPr>
        <w:t>сточника тока. Закон Ома для полной (замкнутой) электрической цепи. Мощность источника тока. Короткое замыкание.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амперметр, вольтметр, реостат, счётчик электрической эн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ергии.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разности </w:t>
      </w:r>
      <w:r w:rsidRPr="00B32F25">
        <w:rPr>
          <w:rFonts w:ascii="Times New Roman" w:hAnsi="Times New Roman"/>
          <w:color w:val="000000"/>
          <w:sz w:val="28"/>
          <w:lang w:val="ru-RU"/>
        </w:rPr>
        <w:t>потенциалов между полюсами источника тока от силы тока в цепи.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</w:t>
      </w:r>
      <w:r w:rsidRPr="00B32F25">
        <w:rPr>
          <w:rFonts w:ascii="Times New Roman" w:hAnsi="Times New Roman"/>
          <w:color w:val="000000"/>
          <w:sz w:val="28"/>
          <w:lang w:val="ru-RU"/>
        </w:rPr>
        <w:t>ряжения для лампы накаливания.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разности п</w:t>
      </w:r>
      <w:r w:rsidRPr="00B32F25">
        <w:rPr>
          <w:rFonts w:ascii="Times New Roman" w:hAnsi="Times New Roman"/>
          <w:color w:val="000000"/>
          <w:sz w:val="28"/>
          <w:lang w:val="ru-RU"/>
        </w:rPr>
        <w:t>отенциалов между полюсами источника тока от силы тока в цепи.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Электрическая проводимость различных веществ. Электронная проводимость твёрдых металлов. </w:t>
      </w:r>
      <w:r w:rsidRPr="00B32F25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 Сверхпроводимость.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32F2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32F25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</w:t>
      </w:r>
      <w:r w:rsidRPr="00B32F25">
        <w:rPr>
          <w:rFonts w:ascii="Times New Roman" w:hAnsi="Times New Roman"/>
          <w:color w:val="000000"/>
          <w:sz w:val="28"/>
          <w:lang w:val="ru-RU"/>
        </w:rPr>
        <w:t>ческий ток в электролитах. Электролитическая диссоциация. Электролиз. Законы Фарадея для электролиза.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п</w:t>
      </w:r>
      <w:r w:rsidRPr="00B32F25">
        <w:rPr>
          <w:rFonts w:ascii="Times New Roman" w:hAnsi="Times New Roman"/>
          <w:color w:val="000000"/>
          <w:sz w:val="28"/>
          <w:lang w:val="ru-RU"/>
        </w:rPr>
        <w:t>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Зависимость сопротивления </w:t>
      </w:r>
      <w:r w:rsidRPr="00B32F25">
        <w:rPr>
          <w:rFonts w:ascii="Times New Roman" w:hAnsi="Times New Roman"/>
          <w:color w:val="000000"/>
          <w:sz w:val="28"/>
          <w:lang w:val="ru-RU"/>
        </w:rPr>
        <w:t>металлов от температуры.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Проведение косвенных изме</w:t>
      </w:r>
      <w:r w:rsidRPr="00B32F25">
        <w:rPr>
          <w:rFonts w:ascii="Times New Roman" w:hAnsi="Times New Roman"/>
          <w:color w:val="000000"/>
          <w:sz w:val="28"/>
          <w:lang w:val="ru-RU"/>
        </w:rPr>
        <w:t>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B32F25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чина, закон,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</w:t>
      </w:r>
      <w:r w:rsidRPr="00B32F25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B32F25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</w:t>
      </w:r>
      <w:r w:rsidRPr="00B32F25">
        <w:rPr>
          <w:rFonts w:ascii="Times New Roman" w:hAnsi="Times New Roman"/>
          <w:color w:val="000000"/>
          <w:sz w:val="28"/>
          <w:lang w:val="ru-RU"/>
        </w:rPr>
        <w:t>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</w:t>
      </w:r>
      <w:r w:rsidRPr="00B32F25">
        <w:rPr>
          <w:rFonts w:ascii="Times New Roman" w:hAnsi="Times New Roman"/>
          <w:color w:val="000000"/>
          <w:sz w:val="28"/>
          <w:lang w:val="ru-RU"/>
        </w:rPr>
        <w:t>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вла</w:t>
      </w:r>
      <w:r w:rsidRPr="00B32F25">
        <w:rPr>
          <w:rFonts w:ascii="Times New Roman" w:hAnsi="Times New Roman"/>
          <w:color w:val="000000"/>
          <w:sz w:val="28"/>
          <w:lang w:val="ru-RU"/>
        </w:rPr>
        <w:t>жность воздуха, ветры, барометр, термометр.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</w:t>
      </w:r>
      <w:r w:rsidRPr="00B32F25">
        <w:rPr>
          <w:rFonts w:ascii="Times New Roman" w:hAnsi="Times New Roman"/>
          <w:color w:val="000000"/>
          <w:sz w:val="28"/>
          <w:lang w:val="ru-RU"/>
        </w:rPr>
        <w:t>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</w:t>
      </w:r>
      <w:r w:rsidRPr="00B32F25">
        <w:rPr>
          <w:rFonts w:ascii="Times New Roman" w:hAnsi="Times New Roman"/>
          <w:color w:val="000000"/>
          <w:sz w:val="28"/>
          <w:lang w:val="ru-RU"/>
        </w:rPr>
        <w:t>риборов, газоразрядные лампы, полупроводниковые приборы, гальваника.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Взаимодействие постоянных магнитов и проводников с током. Магнитное поле. Вектор магнитной индукции. Принцип суперпозиции маг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нитных полей. Линии магнитной индукции.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Сила Лоренца, её направление и модуль. Движение заряженной частицы в однородном </w:t>
      </w:r>
      <w:r w:rsidRPr="00B32F25">
        <w:rPr>
          <w:rFonts w:ascii="Times New Roman" w:hAnsi="Times New Roman"/>
          <w:color w:val="000000"/>
          <w:sz w:val="28"/>
          <w:lang w:val="ru-RU"/>
        </w:rPr>
        <w:t>магнитном поле. Работа силы Лоренца.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</w:t>
      </w:r>
      <w:r w:rsidRPr="00B32F25">
        <w:rPr>
          <w:rFonts w:ascii="Times New Roman" w:hAnsi="Times New Roman"/>
          <w:color w:val="000000"/>
          <w:sz w:val="28"/>
          <w:lang w:val="ru-RU"/>
        </w:rPr>
        <w:t>элементарных частиц.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</w:t>
      </w:r>
      <w:r w:rsidRPr="00B32F25">
        <w:rPr>
          <w:rFonts w:ascii="Times New Roman" w:hAnsi="Times New Roman"/>
          <w:color w:val="000000"/>
          <w:sz w:val="28"/>
          <w:lang w:val="ru-RU"/>
        </w:rPr>
        <w:t>деление магнитной индукции на основе измерения силы Ампера.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</w:t>
      </w:r>
      <w:r w:rsidRPr="00B32F25">
        <w:rPr>
          <w:rFonts w:ascii="Times New Roman" w:hAnsi="Times New Roman"/>
          <w:color w:val="000000"/>
          <w:sz w:val="28"/>
          <w:lang w:val="ru-RU"/>
        </w:rPr>
        <w:t>о.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</w:t>
      </w:r>
      <w:r w:rsidRPr="00B32F25">
        <w:rPr>
          <w:rFonts w:ascii="Times New Roman" w:hAnsi="Times New Roman"/>
          <w:color w:val="000000"/>
          <w:sz w:val="28"/>
          <w:lang w:val="ru-RU"/>
        </w:rPr>
        <w:t>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</w:t>
      </w:r>
      <w:r w:rsidRPr="00B32F25">
        <w:rPr>
          <w:rFonts w:ascii="Times New Roman" w:hAnsi="Times New Roman"/>
          <w:color w:val="000000"/>
          <w:sz w:val="28"/>
          <w:lang w:val="ru-RU"/>
        </w:rPr>
        <w:t>ния магнитного потока.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Колебательная систе</w:t>
      </w:r>
      <w:r w:rsidRPr="00B32F25">
        <w:rPr>
          <w:rFonts w:ascii="Times New Roman" w:hAnsi="Times New Roman"/>
          <w:color w:val="000000"/>
          <w:sz w:val="28"/>
          <w:lang w:val="ru-RU"/>
        </w:rPr>
        <w:t>ма. Свободные колебания.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Период и частота колебаний. Период малых свободных колебаний математического маятника. Период свободных колебаний пружинного маятник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</w:t>
      </w:r>
      <w:r w:rsidRPr="00B32F25">
        <w:rPr>
          <w:rFonts w:ascii="Times New Roman" w:hAnsi="Times New Roman"/>
          <w:color w:val="000000"/>
          <w:sz w:val="28"/>
          <w:lang w:val="ru-RU"/>
        </w:rPr>
        <w:t>граф.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массивной пружине с целью формирования представлений об идеальной модели пружинного маятника.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убывани</w:t>
      </w:r>
      <w:r w:rsidRPr="00B32F25">
        <w:rPr>
          <w:rFonts w:ascii="Times New Roman" w:hAnsi="Times New Roman"/>
          <w:color w:val="000000"/>
          <w:sz w:val="28"/>
          <w:lang w:val="ru-RU"/>
        </w:rPr>
        <w:t>я амплитуды затухающих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</w:t>
      </w:r>
      <w:r w:rsidRPr="00B32F25">
        <w:rPr>
          <w:rFonts w:ascii="Times New Roman" w:hAnsi="Times New Roman"/>
          <w:color w:val="000000"/>
          <w:sz w:val="28"/>
          <w:lang w:val="ru-RU"/>
        </w:rPr>
        <w:t>амплитудой силы тока в колебательном контуре.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</w:t>
      </w:r>
      <w:r w:rsidRPr="00B32F25">
        <w:rPr>
          <w:rFonts w:ascii="Times New Roman" w:hAnsi="Times New Roman"/>
          <w:color w:val="000000"/>
          <w:sz w:val="28"/>
          <w:lang w:val="ru-RU"/>
        </w:rPr>
        <w:t>начение силы тока и напряжения при различной форме зависимости переменного тока от времени.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Идеальный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трансформатор. Производство, передача и потребление электрической энергии.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электрический </w:t>
      </w:r>
      <w:r w:rsidRPr="00B32F25">
        <w:rPr>
          <w:rFonts w:ascii="Times New Roman" w:hAnsi="Times New Roman"/>
          <w:color w:val="000000"/>
          <w:sz w:val="28"/>
          <w:lang w:val="ru-RU"/>
        </w:rPr>
        <w:t>звонок, генератор переменного тока, линии электропередач.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Генератор незатухающих элект</w:t>
      </w:r>
      <w:r w:rsidRPr="00B32F25">
        <w:rPr>
          <w:rFonts w:ascii="Times New Roman" w:hAnsi="Times New Roman"/>
          <w:color w:val="000000"/>
          <w:sz w:val="28"/>
          <w:lang w:val="ru-RU"/>
        </w:rPr>
        <w:t>ромагнитных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</w:t>
      </w:r>
      <w:r w:rsidRPr="00B32F25">
        <w:rPr>
          <w:rFonts w:ascii="Times New Roman" w:hAnsi="Times New Roman"/>
          <w:color w:val="000000"/>
          <w:sz w:val="28"/>
          <w:lang w:val="ru-RU"/>
        </w:rPr>
        <w:t>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переменного тока через последовательно соединённые конденсатор, катушку и резисто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р.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остранения и длина волны. Свойства механических волн: отражение, преломление, интерференция и дифракция.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электромагнитных волн в технике и быту.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радар, радиоприёмник, телевизор, антенна, </w:t>
      </w:r>
      <w:r w:rsidRPr="00B32F25">
        <w:rPr>
          <w:rFonts w:ascii="Times New Roman" w:hAnsi="Times New Roman"/>
          <w:color w:val="000000"/>
          <w:sz w:val="28"/>
          <w:lang w:val="ru-RU"/>
        </w:rPr>
        <w:t>телефон, СВЧ-печь, ультразвуковая диагностика в технике и медицине.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отражения и преломл</w:t>
      </w:r>
      <w:r w:rsidRPr="00B32F25">
        <w:rPr>
          <w:rFonts w:ascii="Times New Roman" w:hAnsi="Times New Roman"/>
          <w:color w:val="000000"/>
          <w:sz w:val="28"/>
          <w:lang w:val="ru-RU"/>
        </w:rPr>
        <w:t>ения механических волн.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</w:t>
      </w:r>
      <w:r w:rsidRPr="00B32F25">
        <w:rPr>
          <w:rFonts w:ascii="Times New Roman" w:hAnsi="Times New Roman"/>
          <w:color w:val="000000"/>
          <w:sz w:val="28"/>
          <w:lang w:val="ru-RU"/>
        </w:rPr>
        <w:t>итных волн: отражение, преломление, поляризация, дифракция, интерференция.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</w:t>
      </w:r>
      <w:r w:rsidRPr="00B32F25">
        <w:rPr>
          <w:rFonts w:ascii="Times New Roman" w:hAnsi="Times New Roman"/>
          <w:color w:val="000000"/>
          <w:sz w:val="28"/>
          <w:lang w:val="ru-RU"/>
        </w:rPr>
        <w:t>вых волн в замкнутом пространстве.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Преломле</w:t>
      </w:r>
      <w:r w:rsidRPr="00B32F25">
        <w:rPr>
          <w:rFonts w:ascii="Times New Roman" w:hAnsi="Times New Roman"/>
          <w:color w:val="000000"/>
          <w:sz w:val="28"/>
          <w:lang w:val="ru-RU"/>
        </w:rPr>
        <w:t>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Ход лучей в пр</w:t>
      </w:r>
      <w:r w:rsidRPr="00B32F25">
        <w:rPr>
          <w:rFonts w:ascii="Times New Roman" w:hAnsi="Times New Roman"/>
          <w:color w:val="000000"/>
          <w:sz w:val="28"/>
          <w:lang w:val="ru-RU"/>
        </w:rPr>
        <w:t>изме. Дисперсия света. Сложный состав белого света. Цвет.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</w:t>
      </w:r>
      <w:r w:rsidRPr="00B32F25">
        <w:rPr>
          <w:rFonts w:ascii="Times New Roman" w:hAnsi="Times New Roman"/>
          <w:color w:val="000000"/>
          <w:sz w:val="28"/>
          <w:lang w:val="ru-RU"/>
        </w:rPr>
        <w:t>асстояния тонкой сферической линзы от её геометрии и относительного показателя преломления.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Предел</w:t>
      </w:r>
      <w:r w:rsidRPr="00B32F25">
        <w:rPr>
          <w:rFonts w:ascii="Times New Roman" w:hAnsi="Times New Roman"/>
          <w:color w:val="000000"/>
          <w:sz w:val="28"/>
          <w:lang w:val="ru-RU"/>
        </w:rPr>
        <w:t>ы применимости геометрической оптики.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Дифракция </w:t>
      </w:r>
      <w:r w:rsidRPr="00B32F25">
        <w:rPr>
          <w:rFonts w:ascii="Times New Roman" w:hAnsi="Times New Roman"/>
          <w:color w:val="000000"/>
          <w:sz w:val="28"/>
          <w:lang w:val="ru-RU"/>
        </w:rPr>
        <w:t>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</w:t>
      </w:r>
      <w:r w:rsidRPr="00B32F25">
        <w:rPr>
          <w:rFonts w:ascii="Times New Roman" w:hAnsi="Times New Roman"/>
          <w:color w:val="000000"/>
          <w:sz w:val="28"/>
          <w:lang w:val="ru-RU"/>
        </w:rPr>
        <w:t>ный аппарат, просветление оптики, волоконная оптика, дифракционная решётка.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</w:t>
      </w:r>
      <w:r w:rsidRPr="00B32F25">
        <w:rPr>
          <w:rFonts w:ascii="Times New Roman" w:hAnsi="Times New Roman"/>
          <w:color w:val="000000"/>
          <w:sz w:val="28"/>
          <w:lang w:val="ru-RU"/>
        </w:rPr>
        <w:t>раллельную пластину и призму.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дифракционного </w:t>
      </w:r>
      <w:r w:rsidRPr="00B32F25">
        <w:rPr>
          <w:rFonts w:ascii="Times New Roman" w:hAnsi="Times New Roman"/>
          <w:color w:val="000000"/>
          <w:sz w:val="28"/>
          <w:lang w:val="ru-RU"/>
        </w:rPr>
        <w:t>спектра.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зависимости фок</w:t>
      </w:r>
      <w:r w:rsidRPr="00B32F25">
        <w:rPr>
          <w:rFonts w:ascii="Times New Roman" w:hAnsi="Times New Roman"/>
          <w:color w:val="000000"/>
          <w:sz w:val="28"/>
          <w:lang w:val="ru-RU"/>
        </w:rPr>
        <w:t>усного расстояния от вещества (на примере жидких линз).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</w:t>
      </w:r>
      <w:r w:rsidRPr="00B32F25">
        <w:rPr>
          <w:rFonts w:ascii="Times New Roman" w:hAnsi="Times New Roman"/>
          <w:color w:val="000000"/>
          <w:sz w:val="28"/>
          <w:lang w:val="ru-RU"/>
        </w:rPr>
        <w:t>змерение длины световой волны.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Пространс</w:t>
      </w:r>
      <w:r w:rsidRPr="00B32F25">
        <w:rPr>
          <w:rFonts w:ascii="Times New Roman" w:hAnsi="Times New Roman"/>
          <w:color w:val="000000"/>
          <w:sz w:val="28"/>
          <w:lang w:val="ru-RU"/>
        </w:rPr>
        <w:t>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</w:t>
      </w:r>
      <w:r w:rsidRPr="00B32F25">
        <w:rPr>
          <w:rFonts w:ascii="Times New Roman" w:hAnsi="Times New Roman"/>
          <w:color w:val="000000"/>
          <w:sz w:val="28"/>
          <w:lang w:val="ru-RU"/>
        </w:rPr>
        <w:t>оя.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</w:t>
      </w:r>
      <w:r w:rsidRPr="00B32F25">
        <w:rPr>
          <w:rFonts w:ascii="Times New Roman" w:hAnsi="Times New Roman"/>
          <w:color w:val="000000"/>
          <w:sz w:val="28"/>
          <w:lang w:val="ru-RU"/>
        </w:rPr>
        <w:t>тиц в магнитном поле).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Фотоэффект. Опыт</w:t>
      </w:r>
      <w:r w:rsidRPr="00B32F25">
        <w:rPr>
          <w:rFonts w:ascii="Times New Roman" w:hAnsi="Times New Roman"/>
          <w:color w:val="000000"/>
          <w:sz w:val="28"/>
          <w:lang w:val="ru-RU"/>
        </w:rPr>
        <w:t>ы А. Г. Столетова. Законы фотоэффекта. Уравнение Эйнштейна для фотоэффекта. «Красная граница» фотоэффекта.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Волновые свойства час</w:t>
      </w:r>
      <w:r w:rsidRPr="00B32F25">
        <w:rPr>
          <w:rFonts w:ascii="Times New Roman" w:hAnsi="Times New Roman"/>
          <w:color w:val="000000"/>
          <w:sz w:val="28"/>
          <w:lang w:val="ru-RU"/>
        </w:rPr>
        <w:t>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</w:t>
      </w:r>
      <w:r w:rsidRPr="00B32F25">
        <w:rPr>
          <w:rFonts w:ascii="Times New Roman" w:hAnsi="Times New Roman"/>
          <w:color w:val="000000"/>
          <w:sz w:val="28"/>
          <w:lang w:val="ru-RU"/>
        </w:rPr>
        <w:t>ства и технологические процессы: спектрометр, фотоэлемент, фотодатчик, туннельный микроскоп, солнечная батарея, светодиод.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</w:t>
      </w:r>
      <w:r w:rsidRPr="00B32F25">
        <w:rPr>
          <w:rFonts w:ascii="Times New Roman" w:hAnsi="Times New Roman"/>
          <w:color w:val="000000"/>
          <w:sz w:val="28"/>
          <w:lang w:val="ru-RU"/>
        </w:rPr>
        <w:t>сопротивления полупроводников от освещённости.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</w:t>
      </w:r>
      <w:r w:rsidRPr="00B32F25">
        <w:rPr>
          <w:rFonts w:ascii="Times New Roman" w:hAnsi="Times New Roman"/>
          <w:color w:val="000000"/>
          <w:sz w:val="28"/>
          <w:lang w:val="ru-RU"/>
        </w:rPr>
        <w:t>тока через светодиод от напряжения.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уровней энергии атома водорода.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линейчатых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спектров.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</w:t>
      </w:r>
      <w:r w:rsidRPr="00B32F25">
        <w:rPr>
          <w:rFonts w:ascii="Times New Roman" w:hAnsi="Times New Roman"/>
          <w:color w:val="000000"/>
          <w:sz w:val="28"/>
          <w:lang w:val="ru-RU"/>
        </w:rPr>
        <w:t>мерение постоянной Ридберга.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За</w:t>
      </w:r>
      <w:r w:rsidRPr="00B32F25">
        <w:rPr>
          <w:rFonts w:ascii="Times New Roman" w:hAnsi="Times New Roman"/>
          <w:color w:val="000000"/>
          <w:sz w:val="28"/>
          <w:lang w:val="ru-RU"/>
        </w:rPr>
        <w:t>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Ядерные реакц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Технические устройства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</w:t>
      </w:r>
      <w:r w:rsidRPr="00B32F25">
        <w:rPr>
          <w:rFonts w:ascii="Times New Roman" w:hAnsi="Times New Roman"/>
          <w:color w:val="000000"/>
          <w:sz w:val="28"/>
          <w:lang w:val="ru-RU"/>
        </w:rPr>
        <w:t>следование радиоактивного фона с использованием дозиметра.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</w:t>
      </w:r>
      <w:r w:rsidRPr="00B32F25">
        <w:rPr>
          <w:rFonts w:ascii="Times New Roman" w:hAnsi="Times New Roman"/>
          <w:color w:val="000000"/>
          <w:sz w:val="28"/>
          <w:lang w:val="ru-RU"/>
        </w:rPr>
        <w:t>я объяснения природы космических объектов.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Солн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це. Солнечная активность. Источник энергии Солнца и звёзд. 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</w:t>
      </w:r>
      <w:r w:rsidRPr="00B32F25">
        <w:rPr>
          <w:rFonts w:ascii="Times New Roman" w:hAnsi="Times New Roman"/>
          <w:color w:val="000000"/>
          <w:sz w:val="28"/>
          <w:lang w:val="ru-RU"/>
        </w:rPr>
        <w:t>е строение звёзд. Современные представления о происхождении и эволюции Солнца и звёзд. Этапы жизни звёзд.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Физический практик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>ум.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Проведение косвенных и</w:t>
      </w:r>
      <w:r w:rsidRPr="00B32F25">
        <w:rPr>
          <w:rFonts w:ascii="Times New Roman" w:hAnsi="Times New Roman"/>
          <w:color w:val="000000"/>
          <w:sz w:val="28"/>
          <w:lang w:val="ru-RU"/>
        </w:rPr>
        <w:t>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</w:t>
      </w:r>
      <w:r w:rsidRPr="00B32F25">
        <w:rPr>
          <w:rFonts w:ascii="Times New Roman" w:hAnsi="Times New Roman"/>
          <w:color w:val="000000"/>
          <w:sz w:val="28"/>
          <w:lang w:val="ru-RU"/>
        </w:rPr>
        <w:t>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Роль физики и астрономии в экономической, </w:t>
      </w:r>
      <w:r w:rsidRPr="00B32F25">
        <w:rPr>
          <w:rFonts w:ascii="Times New Roman" w:hAnsi="Times New Roman"/>
          <w:color w:val="000000"/>
          <w:sz w:val="28"/>
          <w:lang w:val="ru-RU"/>
        </w:rPr>
        <w:t>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</w:t>
      </w:r>
      <w:r w:rsidRPr="00B32F25">
        <w:rPr>
          <w:rFonts w:ascii="Times New Roman" w:hAnsi="Times New Roman"/>
          <w:color w:val="000000"/>
          <w:sz w:val="28"/>
          <w:lang w:val="ru-RU"/>
        </w:rPr>
        <w:t>учётом содержательных межпредметных связей с курсами математики, биологии, химии, географии и технологии.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B32F25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</w:t>
      </w:r>
      <w:r w:rsidRPr="00B32F25">
        <w:rPr>
          <w:rFonts w:ascii="Times New Roman" w:hAnsi="Times New Roman"/>
          <w:color w:val="000000"/>
          <w:sz w:val="28"/>
          <w:lang w:val="ru-RU"/>
        </w:rPr>
        <w:t>е, эксперимент, моделирование, модель, измерение, погрешности измерений, измерительные приборы, цифровая лаборатория.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</w:t>
      </w:r>
      <w:r w:rsidRPr="00B32F25">
        <w:rPr>
          <w:rFonts w:ascii="Times New Roman" w:hAnsi="Times New Roman"/>
          <w:color w:val="000000"/>
          <w:sz w:val="28"/>
          <w:lang w:val="ru-RU"/>
        </w:rPr>
        <w:t>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B32F25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B32F25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</w:t>
      </w:r>
      <w:r w:rsidRPr="00B32F25">
        <w:rPr>
          <w:rFonts w:ascii="Times New Roman" w:hAnsi="Times New Roman"/>
          <w:color w:val="000000"/>
          <w:sz w:val="28"/>
          <w:lang w:val="ru-RU"/>
        </w:rPr>
        <w:t>, механизмы образования кристаллической решётки, спектральный анализ.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B32F25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B32F25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</w:t>
      </w:r>
      <w:r w:rsidRPr="00B32F25">
        <w:rPr>
          <w:rFonts w:ascii="Times New Roman" w:hAnsi="Times New Roman"/>
          <w:color w:val="000000"/>
          <w:sz w:val="28"/>
          <w:lang w:val="ru-RU"/>
        </w:rPr>
        <w:t>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приёмники, ядерная энергетика и экологические аспекты её развития.</w:t>
      </w:r>
    </w:p>
    <w:p w:rsidR="00235870" w:rsidRPr="00B32F25" w:rsidRDefault="00235870">
      <w:pPr>
        <w:rPr>
          <w:lang w:val="ru-RU"/>
        </w:rPr>
        <w:sectPr w:rsidR="00235870" w:rsidRPr="00B32F25">
          <w:pgSz w:w="11906" w:h="16383"/>
          <w:pgMar w:top="1134" w:right="850" w:bottom="1134" w:left="1701" w:header="720" w:footer="720" w:gutter="0"/>
          <w:cols w:space="720"/>
        </w:sect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bookmarkStart w:id="8" w:name="block-13638804"/>
      <w:bookmarkEnd w:id="7"/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firstLine="60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</w:t>
      </w:r>
      <w:r w:rsidRPr="00B32F25">
        <w:rPr>
          <w:rFonts w:ascii="Times New Roman" w:hAnsi="Times New Roman"/>
          <w:color w:val="000000"/>
          <w:sz w:val="28"/>
          <w:lang w:val="ru-RU"/>
        </w:rPr>
        <w:t>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</w:t>
      </w:r>
      <w:r w:rsidRPr="00B32F25">
        <w:rPr>
          <w:rFonts w:ascii="Times New Roman" w:hAnsi="Times New Roman"/>
          <w:color w:val="000000"/>
          <w:sz w:val="28"/>
          <w:lang w:val="ru-RU"/>
        </w:rPr>
        <w:t>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235870" w:rsidRPr="00B32F25" w:rsidRDefault="00343D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</w:t>
      </w:r>
      <w:r w:rsidRPr="00B32F25">
        <w:rPr>
          <w:rFonts w:ascii="Times New Roman" w:hAnsi="Times New Roman"/>
          <w:color w:val="000000"/>
          <w:sz w:val="28"/>
          <w:lang w:val="ru-RU"/>
        </w:rPr>
        <w:t>ийского общества;</w:t>
      </w:r>
    </w:p>
    <w:p w:rsidR="00235870" w:rsidRPr="00B32F25" w:rsidRDefault="00343D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235870" w:rsidRPr="00B32F25" w:rsidRDefault="00343D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35870" w:rsidRPr="00B32F25" w:rsidRDefault="00343D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умение взаимодейс</w:t>
      </w:r>
      <w:r w:rsidRPr="00B32F25">
        <w:rPr>
          <w:rFonts w:ascii="Times New Roman" w:hAnsi="Times New Roman"/>
          <w:color w:val="000000"/>
          <w:sz w:val="28"/>
          <w:lang w:val="ru-RU"/>
        </w:rPr>
        <w:t>твовать с социальными институтами в соответствии с их функциями и назначением;</w:t>
      </w:r>
    </w:p>
    <w:p w:rsidR="00235870" w:rsidRPr="00B32F25" w:rsidRDefault="00343D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235870" w:rsidRPr="00B32F25" w:rsidRDefault="00343D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235870" w:rsidRPr="00B32F25" w:rsidRDefault="00343D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</w:t>
      </w:r>
      <w:r w:rsidRPr="00B32F25">
        <w:rPr>
          <w:rFonts w:ascii="Times New Roman" w:hAnsi="Times New Roman"/>
          <w:color w:val="000000"/>
          <w:sz w:val="28"/>
          <w:lang w:val="ru-RU"/>
        </w:rPr>
        <w:t>государственным символам, достижениям российских учёных в области физики и технике.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35870" w:rsidRPr="00B32F25" w:rsidRDefault="00343D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35870" w:rsidRPr="00B32F25" w:rsidRDefault="00343D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B32F25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ценности, в том числе в деятельности учёного;</w:t>
      </w:r>
    </w:p>
    <w:p w:rsidR="00235870" w:rsidRPr="00B32F25" w:rsidRDefault="00343D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35870" w:rsidRPr="00B32F25" w:rsidRDefault="00343D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физической науке.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35870" w:rsidRPr="00B32F25" w:rsidRDefault="00343D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235870" w:rsidRPr="00B32F25" w:rsidRDefault="00343D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готовность и спо</w:t>
      </w:r>
      <w:r w:rsidRPr="00B32F25">
        <w:rPr>
          <w:rFonts w:ascii="Times New Roman" w:hAnsi="Times New Roman"/>
          <w:color w:val="000000"/>
          <w:sz w:val="28"/>
          <w:lang w:val="ru-RU"/>
        </w:rPr>
        <w:t>собность к образованию и самообразованию в области физики на протяжении всей жизни.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35870" w:rsidRPr="00B32F25" w:rsidRDefault="00343D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235870" w:rsidRPr="00B32F25" w:rsidRDefault="00343D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ей среде на основе знания целей устойчивого развития человечества; </w:t>
      </w:r>
    </w:p>
    <w:p w:rsidR="00235870" w:rsidRPr="00B32F25" w:rsidRDefault="00343D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35870" w:rsidRPr="00B32F25" w:rsidRDefault="00343D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</w:t>
      </w:r>
      <w:r w:rsidRPr="00B32F25">
        <w:rPr>
          <w:rFonts w:ascii="Times New Roman" w:hAnsi="Times New Roman"/>
          <w:color w:val="000000"/>
          <w:sz w:val="28"/>
          <w:lang w:val="ru-RU"/>
        </w:rPr>
        <w:t>ровню развития физической науки;</w:t>
      </w:r>
    </w:p>
    <w:p w:rsidR="00235870" w:rsidRPr="00B32F25" w:rsidRDefault="00343D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триваемых физических явлениях; 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</w:t>
      </w:r>
      <w:r w:rsidRPr="00B32F25">
        <w:rPr>
          <w:rFonts w:ascii="Times New Roman" w:hAnsi="Times New Roman"/>
          <w:color w:val="000000"/>
          <w:sz w:val="28"/>
          <w:lang w:val="ru-RU"/>
        </w:rPr>
        <w:t>оординировать и выполнять работу в условиях реального, виртуального и комбинированного взаимодействия;</w:t>
      </w:r>
    </w:p>
    <w:p w:rsidR="00235870" w:rsidRPr="00B32F25" w:rsidRDefault="00343D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</w:t>
      </w:r>
      <w:r w:rsidRPr="00B32F25">
        <w:rPr>
          <w:rFonts w:ascii="Times New Roman" w:hAnsi="Times New Roman"/>
          <w:color w:val="000000"/>
          <w:sz w:val="28"/>
          <w:lang w:val="ru-RU"/>
        </w:rPr>
        <w:t>одами физической науки;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</w:t>
      </w:r>
      <w:r w:rsidRPr="00B32F25">
        <w:rPr>
          <w:rFonts w:ascii="Times New Roman" w:hAnsi="Times New Roman"/>
          <w:color w:val="000000"/>
          <w:sz w:val="28"/>
          <w:lang w:val="ru-RU"/>
        </w:rPr>
        <w:t>ать гипотезу её решения, находить аргументы для доказательства своих утверждений, задавать параметры и критерии решения;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</w:t>
      </w:r>
      <w:r w:rsidRPr="00B32F25">
        <w:rPr>
          <w:rFonts w:ascii="Times New Roman" w:hAnsi="Times New Roman"/>
          <w:color w:val="000000"/>
          <w:sz w:val="28"/>
          <w:lang w:val="ru-RU"/>
        </w:rPr>
        <w:t>виях;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уметь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 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35870" w:rsidRPr="00B32F25" w:rsidRDefault="00343D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35870" w:rsidRPr="00B32F25" w:rsidRDefault="00343D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</w:t>
      </w:r>
      <w:r w:rsidRPr="00B32F25">
        <w:rPr>
          <w:rFonts w:ascii="Times New Roman" w:hAnsi="Times New Roman"/>
          <w:color w:val="000000"/>
          <w:sz w:val="28"/>
          <w:lang w:val="ru-RU"/>
        </w:rPr>
        <w:t>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35870" w:rsidRDefault="00343DE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235870" w:rsidRPr="00B32F25" w:rsidRDefault="00343D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</w:t>
      </w:r>
      <w:r w:rsidRPr="00B32F25">
        <w:rPr>
          <w:rFonts w:ascii="Times New Roman" w:hAnsi="Times New Roman"/>
          <w:color w:val="000000"/>
          <w:sz w:val="28"/>
          <w:lang w:val="ru-RU"/>
        </w:rPr>
        <w:t>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5870" w:rsidRPr="00B32F25" w:rsidRDefault="00343D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</w:t>
      </w:r>
      <w:r w:rsidRPr="00B32F25">
        <w:rPr>
          <w:rFonts w:ascii="Times New Roman" w:hAnsi="Times New Roman"/>
          <w:color w:val="000000"/>
          <w:sz w:val="28"/>
          <w:lang w:val="ru-RU"/>
        </w:rPr>
        <w:t>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методы совмес</w:t>
      </w:r>
      <w:r w:rsidRPr="00B32F25">
        <w:rPr>
          <w:rFonts w:ascii="Times New Roman" w:hAnsi="Times New Roman"/>
          <w:color w:val="000000"/>
          <w:sz w:val="28"/>
          <w:lang w:val="ru-RU"/>
        </w:rPr>
        <w:t>тных действий с учётом общих интересов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ждать результаты совместной работы; 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35870" w:rsidRPr="00B32F25" w:rsidRDefault="00343D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B32F25">
        <w:rPr>
          <w:rFonts w:ascii="Times New Roman" w:hAnsi="Times New Roman"/>
          <w:color w:val="000000"/>
          <w:sz w:val="28"/>
          <w:lang w:val="ru-RU"/>
        </w:rPr>
        <w:t>ть позитивное стратегическое поведение в различных ситуациях, проявлять творчество и воображение, быть инициативным.</w:t>
      </w: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5870" w:rsidRPr="00B32F25" w:rsidRDefault="00343D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</w:t>
      </w:r>
      <w:r w:rsidRPr="00B32F25">
        <w:rPr>
          <w:rFonts w:ascii="Times New Roman" w:hAnsi="Times New Roman"/>
          <w:color w:val="000000"/>
          <w:sz w:val="28"/>
          <w:lang w:val="ru-RU"/>
        </w:rPr>
        <w:t>рономии, выявлять проблемы, ставить и формулировать собственные задачи;</w:t>
      </w:r>
    </w:p>
    <w:p w:rsidR="00235870" w:rsidRPr="00B32F25" w:rsidRDefault="00343D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35870" w:rsidRDefault="00343DE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</w:t>
      </w:r>
      <w:r>
        <w:rPr>
          <w:rFonts w:ascii="Times New Roman" w:hAnsi="Times New Roman"/>
          <w:color w:val="000000"/>
          <w:sz w:val="28"/>
        </w:rPr>
        <w:t>оценку новым ситуациям;</w:t>
      </w:r>
    </w:p>
    <w:p w:rsidR="00235870" w:rsidRPr="00B32F25" w:rsidRDefault="00343D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35870" w:rsidRPr="00B32F25" w:rsidRDefault="00343D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235870" w:rsidRDefault="00343DE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35870" w:rsidRPr="00B32F25" w:rsidRDefault="00343D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в области физики, постоянно повышать свой образовательный и культурный уровень.</w:t>
      </w:r>
    </w:p>
    <w:p w:rsidR="00235870" w:rsidRDefault="00343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B32F25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35870" w:rsidRPr="00B32F25" w:rsidRDefault="00343D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признавать своё право и право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других на ошибки.</w:t>
      </w: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35870" w:rsidRPr="00B32F25" w:rsidRDefault="00343D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</w:t>
      </w:r>
      <w:r w:rsidRPr="00B32F25">
        <w:rPr>
          <w:rFonts w:ascii="Times New Roman" w:hAnsi="Times New Roman"/>
          <w:color w:val="000000"/>
          <w:sz w:val="28"/>
          <w:lang w:val="ru-RU"/>
        </w:rPr>
        <w:t>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35870" w:rsidRPr="00B32F25" w:rsidRDefault="00343D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</w:t>
      </w:r>
      <w:r w:rsidRPr="00B32F25">
        <w:rPr>
          <w:rFonts w:ascii="Times New Roman" w:hAnsi="Times New Roman"/>
          <w:color w:val="000000"/>
          <w:sz w:val="28"/>
          <w:lang w:val="ru-RU"/>
        </w:rPr>
        <w:t>иональным изменениям и проявлять гибкость, быть открытым новому;</w:t>
      </w:r>
    </w:p>
    <w:p w:rsidR="00235870" w:rsidRPr="00B32F25" w:rsidRDefault="00343D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35870" w:rsidRPr="00B32F25" w:rsidRDefault="00343D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</w:t>
      </w:r>
      <w:r w:rsidRPr="00B32F25">
        <w:rPr>
          <w:rFonts w:ascii="Times New Roman" w:hAnsi="Times New Roman"/>
          <w:color w:val="000000"/>
          <w:sz w:val="28"/>
          <w:lang w:val="ru-RU"/>
        </w:rPr>
        <w:t>моциональное состояние других, учитывать его при осуществлении общения, способность к сочувствию и сопереживанию;</w:t>
      </w:r>
    </w:p>
    <w:p w:rsidR="00235870" w:rsidRPr="00B32F25" w:rsidRDefault="00343D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35870" w:rsidRPr="00B32F25" w:rsidRDefault="00235870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ПРЕД</w:t>
      </w:r>
      <w:r w:rsidRPr="00B32F25">
        <w:rPr>
          <w:rFonts w:ascii="Times New Roman" w:hAnsi="Times New Roman"/>
          <w:color w:val="000000"/>
          <w:sz w:val="28"/>
          <w:lang w:val="ru-RU"/>
        </w:rPr>
        <w:t>МЕТНЫЕ РЕЗУЛЬТАТЫ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</w:t>
      </w:r>
      <w:r w:rsidRPr="00B32F25">
        <w:rPr>
          <w:rFonts w:ascii="Times New Roman" w:hAnsi="Times New Roman"/>
          <w:color w:val="000000"/>
          <w:sz w:val="28"/>
          <w:lang w:val="ru-RU"/>
        </w:rPr>
        <w:t>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</w:t>
      </w:r>
      <w:r w:rsidRPr="00B32F25">
        <w:rPr>
          <w:rFonts w:ascii="Times New Roman" w:hAnsi="Times New Roman"/>
          <w:color w:val="000000"/>
          <w:sz w:val="28"/>
          <w:lang w:val="ru-RU"/>
        </w:rPr>
        <w:t>и представлений о физической картине мира;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различать условия (границы, области) применимости физических </w:t>
      </w:r>
      <w:r w:rsidRPr="00B32F25">
        <w:rPr>
          <w:rFonts w:ascii="Times New Roman" w:hAnsi="Times New Roman"/>
          <w:color w:val="000000"/>
          <w:sz w:val="28"/>
          <w:lang w:val="ru-RU"/>
        </w:rPr>
        <w:t>законов, понимать всеобщий характер фундаментальных законов и ограниченность использования частных законов;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</w:t>
      </w:r>
      <w:r w:rsidRPr="00B32F25">
        <w:rPr>
          <w:rFonts w:ascii="Times New Roman" w:hAnsi="Times New Roman"/>
          <w:color w:val="000000"/>
          <w:sz w:val="28"/>
          <w:lang w:val="ru-RU"/>
        </w:rPr>
        <w:t>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</w:t>
      </w:r>
      <w:r w:rsidRPr="00B32F25">
        <w:rPr>
          <w:rFonts w:ascii="Times New Roman" w:hAnsi="Times New Roman"/>
          <w:color w:val="000000"/>
          <w:sz w:val="28"/>
          <w:lang w:val="ru-RU"/>
        </w:rPr>
        <w:t>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</w:t>
      </w:r>
      <w:r w:rsidRPr="00B32F25">
        <w:rPr>
          <w:rFonts w:ascii="Times New Roman" w:hAnsi="Times New Roman"/>
          <w:color w:val="000000"/>
          <w:sz w:val="28"/>
          <w:lang w:val="ru-RU"/>
        </w:rPr>
        <w:t>анической энергии, закона всемирного тяготения;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</w:t>
      </w:r>
      <w:r w:rsidRPr="00B32F25">
        <w:rPr>
          <w:rFonts w:ascii="Times New Roman" w:hAnsi="Times New Roman"/>
          <w:color w:val="000000"/>
          <w:sz w:val="28"/>
          <w:lang w:val="ru-RU"/>
        </w:rPr>
        <w:t>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инамики, закон сохранения энергии в тепловых процессах), при этом использовать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математическое выражение законов, указывать условия применимости уравнения Менделеева–Клапейрона;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</w:t>
      </w:r>
      <w:r w:rsidRPr="00B32F25">
        <w:rPr>
          <w:rFonts w:ascii="Times New Roman" w:hAnsi="Times New Roman"/>
          <w:color w:val="000000"/>
          <w:sz w:val="28"/>
          <w:lang w:val="ru-RU"/>
        </w:rPr>
        <w:t>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</w:t>
      </w:r>
      <w:r w:rsidRPr="00B32F25">
        <w:rPr>
          <w:rFonts w:ascii="Times New Roman" w:hAnsi="Times New Roman"/>
          <w:color w:val="000000"/>
          <w:sz w:val="28"/>
          <w:lang w:val="ru-RU"/>
        </w:rPr>
        <w:t>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</w:t>
      </w:r>
      <w:r w:rsidRPr="00B32F25">
        <w:rPr>
          <w:rFonts w:ascii="Times New Roman" w:hAnsi="Times New Roman"/>
          <w:color w:val="000000"/>
          <w:sz w:val="28"/>
          <w:lang w:val="ru-RU"/>
        </w:rPr>
        <w:t>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</w:t>
      </w:r>
      <w:r w:rsidRPr="00B32F25">
        <w:rPr>
          <w:rFonts w:ascii="Times New Roman" w:hAnsi="Times New Roman"/>
          <w:color w:val="000000"/>
          <w:sz w:val="28"/>
          <w:lang w:val="ru-RU"/>
        </w:rPr>
        <w:t>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проводить и</w:t>
      </w:r>
      <w:r w:rsidRPr="00B32F25">
        <w:rPr>
          <w:rFonts w:ascii="Times New Roman" w:hAnsi="Times New Roman"/>
          <w:color w:val="000000"/>
          <w:sz w:val="28"/>
          <w:lang w:val="ru-RU"/>
        </w:rPr>
        <w:t>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елать выводы по результатам исследования;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</w:t>
      </w:r>
      <w:r w:rsidRPr="00B32F25">
        <w:rPr>
          <w:rFonts w:ascii="Times New Roman" w:hAnsi="Times New Roman"/>
          <w:color w:val="000000"/>
          <w:sz w:val="28"/>
          <w:lang w:val="ru-RU"/>
        </w:rPr>
        <w:t>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практикума и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обосновывать </w:t>
      </w:r>
      <w:r w:rsidRPr="00B32F25">
        <w:rPr>
          <w:rFonts w:ascii="Times New Roman" w:hAnsi="Times New Roman"/>
          <w:color w:val="000000"/>
          <w:sz w:val="28"/>
          <w:lang w:val="ru-RU"/>
        </w:rPr>
        <w:t>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</w:t>
      </w:r>
      <w:r w:rsidRPr="00B32F25">
        <w:rPr>
          <w:rFonts w:ascii="Times New Roman" w:hAnsi="Times New Roman"/>
          <w:color w:val="000000"/>
          <w:sz w:val="28"/>
          <w:lang w:val="ru-RU"/>
        </w:rPr>
        <w:t>ы и корректировать методы решения с учётом полученных результатов;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</w:t>
      </w:r>
      <w:r w:rsidRPr="00B32F25">
        <w:rPr>
          <w:rFonts w:ascii="Times New Roman" w:hAnsi="Times New Roman"/>
          <w:color w:val="000000"/>
          <w:sz w:val="28"/>
          <w:lang w:val="ru-RU"/>
        </w:rPr>
        <w:t>очку рассуждений с опорой на изученные законы, закономерности и физические явления;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приводить примеры вкл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</w:t>
      </w:r>
      <w:r w:rsidRPr="00B32F25">
        <w:rPr>
          <w:rFonts w:ascii="Times New Roman" w:hAnsi="Times New Roman"/>
          <w:color w:val="000000"/>
          <w:sz w:val="28"/>
          <w:lang w:val="ru-RU"/>
        </w:rPr>
        <w:t>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ского содержания с использованием современных информационных технологий, при этом использовать современные информационные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технологии для поиска, переработки и предъявления учебной и научно-популярной информации, структурирования и интерпретации информации,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о приобретения новых знаний в процессе выполнения проектных и учебно-исследовательских работ;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оценивать вклад каждого из участников группы в решение рассматриваемой проблемы; </w:t>
      </w:r>
    </w:p>
    <w:p w:rsidR="00235870" w:rsidRPr="00B32F25" w:rsidRDefault="00343D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235870" w:rsidRPr="00B32F25" w:rsidRDefault="00235870">
      <w:pPr>
        <w:spacing w:after="0" w:line="264" w:lineRule="auto"/>
        <w:ind w:left="120"/>
        <w:jc w:val="both"/>
        <w:rPr>
          <w:lang w:val="ru-RU"/>
        </w:rPr>
      </w:pPr>
    </w:p>
    <w:p w:rsidR="00235870" w:rsidRPr="00B32F25" w:rsidRDefault="00343DE0">
      <w:pPr>
        <w:spacing w:after="0" w:line="264" w:lineRule="auto"/>
        <w:ind w:left="120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2F25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уровне должны отражать сформированность у обучающихся умений: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</w:t>
      </w:r>
      <w:r w:rsidRPr="00B32F25">
        <w:rPr>
          <w:rFonts w:ascii="Times New Roman" w:hAnsi="Times New Roman"/>
          <w:color w:val="000000"/>
          <w:sz w:val="28"/>
          <w:lang w:val="ru-RU"/>
        </w:rPr>
        <w:t>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</w:t>
      </w:r>
      <w:r w:rsidRPr="00B32F25">
        <w:rPr>
          <w:rFonts w:ascii="Times New Roman" w:hAnsi="Times New Roman"/>
          <w:color w:val="000000"/>
          <w:sz w:val="28"/>
          <w:lang w:val="ru-RU"/>
        </w:rPr>
        <w:t>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различать условия </w:t>
      </w:r>
      <w:r w:rsidRPr="00B32F25">
        <w:rPr>
          <w:rFonts w:ascii="Times New Roman" w:hAnsi="Times New Roman"/>
          <w:color w:val="000000"/>
          <w:sz w:val="28"/>
          <w:lang w:val="ru-RU"/>
        </w:rPr>
        <w:t>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тродинамики и специальной теории относительности (закон сохранения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</w:t>
      </w:r>
      <w:r w:rsidRPr="00B32F25">
        <w:rPr>
          <w:rFonts w:ascii="Times New Roman" w:hAnsi="Times New Roman"/>
          <w:color w:val="000000"/>
          <w:sz w:val="28"/>
          <w:lang w:val="ru-RU"/>
        </w:rPr>
        <w:t>улаты специальной теории относительности Эйнштейна);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</w:t>
      </w:r>
      <w:r w:rsidRPr="00B32F25">
        <w:rPr>
          <w:rFonts w:ascii="Times New Roman" w:hAnsi="Times New Roman"/>
          <w:color w:val="000000"/>
          <w:sz w:val="28"/>
          <w:lang w:val="ru-RU"/>
        </w:rPr>
        <w:t>Гейзенберга, законы сохранения зарядового и массового чисел и энергии в ядерных реакциях, закон радиоактивного распада);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</w:t>
      </w:r>
      <w:r w:rsidRPr="00B32F25">
        <w:rPr>
          <w:rFonts w:ascii="Times New Roman" w:hAnsi="Times New Roman"/>
          <w:color w:val="000000"/>
          <w:sz w:val="28"/>
          <w:lang w:val="ru-RU"/>
        </w:rPr>
        <w:t>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</w:t>
      </w:r>
      <w:r w:rsidRPr="00B32F25">
        <w:rPr>
          <w:rFonts w:ascii="Times New Roman" w:hAnsi="Times New Roman"/>
          <w:color w:val="000000"/>
          <w:sz w:val="28"/>
          <w:lang w:val="ru-RU"/>
        </w:rPr>
        <w:t>астицы, энергия и импульс фотона, массовое число и заряд ядра, энергия связи ядра;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</w:t>
      </w:r>
      <w:r w:rsidRPr="00B32F25">
        <w:rPr>
          <w:rFonts w:ascii="Times New Roman" w:hAnsi="Times New Roman"/>
          <w:color w:val="000000"/>
          <w:sz w:val="28"/>
          <w:lang w:val="ru-RU"/>
        </w:rPr>
        <w:t>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строить из</w:t>
      </w:r>
      <w:r w:rsidRPr="00B32F25">
        <w:rPr>
          <w:rFonts w:ascii="Times New Roman" w:hAnsi="Times New Roman"/>
          <w:color w:val="000000"/>
          <w:sz w:val="28"/>
          <w:lang w:val="ru-RU"/>
        </w:rPr>
        <w:t>ображение, создаваемое плоским зеркалом, тонкой линзой, и рассчитывать его характеристики;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</w:t>
      </w:r>
      <w:r w:rsidRPr="00B32F25">
        <w:rPr>
          <w:rFonts w:ascii="Times New Roman" w:hAnsi="Times New Roman"/>
          <w:color w:val="000000"/>
          <w:sz w:val="28"/>
          <w:lang w:val="ru-RU"/>
        </w:rPr>
        <w:t>галактической среде; движения небесных тел, эволюции звёзд и Вселенной;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</w:t>
      </w:r>
      <w:r w:rsidRPr="00B32F25">
        <w:rPr>
          <w:rFonts w:ascii="Times New Roman" w:hAnsi="Times New Roman"/>
          <w:color w:val="000000"/>
          <w:sz w:val="28"/>
          <w:lang w:val="ru-RU"/>
        </w:rPr>
        <w:t>личин в виде графиков с учётом абсолютных погрешностей измерений, делать выводы по результатам исследования;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</w:t>
      </w:r>
      <w:r w:rsidRPr="00B32F25">
        <w:rPr>
          <w:rFonts w:ascii="Times New Roman" w:hAnsi="Times New Roman"/>
          <w:color w:val="000000"/>
          <w:sz w:val="28"/>
          <w:lang w:val="ru-RU"/>
        </w:rPr>
        <w:t>рямых и косвенных измерений;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описывать методы получения на</w:t>
      </w:r>
      <w:r w:rsidRPr="00B32F25">
        <w:rPr>
          <w:rFonts w:ascii="Times New Roman" w:hAnsi="Times New Roman"/>
          <w:color w:val="000000"/>
          <w:sz w:val="28"/>
          <w:lang w:val="ru-RU"/>
        </w:rPr>
        <w:t>учных астрономических знаний;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</w:t>
      </w:r>
      <w:r w:rsidRPr="00B32F25">
        <w:rPr>
          <w:rFonts w:ascii="Times New Roman" w:hAnsi="Times New Roman"/>
          <w:color w:val="000000"/>
          <w:sz w:val="28"/>
          <w:lang w:val="ru-RU"/>
        </w:rPr>
        <w:t>ия;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</w:t>
      </w:r>
      <w:r w:rsidRPr="00B32F25">
        <w:rPr>
          <w:rFonts w:ascii="Times New Roman" w:hAnsi="Times New Roman"/>
          <w:color w:val="000000"/>
          <w:sz w:val="28"/>
          <w:lang w:val="ru-RU"/>
        </w:rPr>
        <w:t>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</w:t>
      </w:r>
      <w:r w:rsidRPr="00B32F25">
        <w:rPr>
          <w:rFonts w:ascii="Times New Roman" w:hAnsi="Times New Roman"/>
          <w:color w:val="000000"/>
          <w:sz w:val="28"/>
          <w:lang w:val="ru-RU"/>
        </w:rPr>
        <w:t>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</w:t>
      </w:r>
      <w:r w:rsidRPr="00B32F25">
        <w:rPr>
          <w:rFonts w:ascii="Times New Roman" w:hAnsi="Times New Roman"/>
          <w:color w:val="000000"/>
          <w:sz w:val="28"/>
          <w:lang w:val="ru-RU"/>
        </w:rPr>
        <w:t>принципов работы измерительных приборов, технических устройств и технологических процессов;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B32F25">
        <w:rPr>
          <w:rFonts w:ascii="Times New Roman" w:hAnsi="Times New Roman"/>
          <w:color w:val="000000"/>
          <w:sz w:val="28"/>
          <w:lang w:val="ru-RU"/>
        </w:rPr>
        <w:t>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</w:t>
      </w:r>
      <w:r w:rsidRPr="00B32F25">
        <w:rPr>
          <w:rFonts w:ascii="Times New Roman" w:hAnsi="Times New Roman"/>
          <w:color w:val="000000"/>
          <w:sz w:val="28"/>
          <w:lang w:val="ru-RU"/>
        </w:rPr>
        <w:t>нологий для дальнейшего развития человеческого общества;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B32F25">
        <w:rPr>
          <w:rFonts w:ascii="Times New Roman" w:hAnsi="Times New Roman"/>
          <w:color w:val="000000"/>
          <w:sz w:val="28"/>
          <w:lang w:val="ru-RU"/>
        </w:rPr>
        <w:lastRenderedPageBreak/>
        <w:t>технологий, при этом использовать современные информационные технологии для поиска,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так и на основе анализа источника информации;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</w:t>
      </w:r>
      <w:r w:rsidRPr="00B32F25">
        <w:rPr>
          <w:rFonts w:ascii="Times New Roman" w:hAnsi="Times New Roman"/>
          <w:color w:val="000000"/>
          <w:sz w:val="28"/>
          <w:lang w:val="ru-RU"/>
        </w:rPr>
        <w:t>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235870" w:rsidRPr="00B32F25" w:rsidRDefault="00343D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 специальностям физико-технического профиля.</w:t>
      </w:r>
    </w:p>
    <w:p w:rsidR="00235870" w:rsidRPr="00B32F25" w:rsidRDefault="00235870">
      <w:pPr>
        <w:rPr>
          <w:lang w:val="ru-RU"/>
        </w:rPr>
        <w:sectPr w:rsidR="00235870" w:rsidRPr="00B32F25">
          <w:pgSz w:w="11906" w:h="16383"/>
          <w:pgMar w:top="1134" w:right="850" w:bottom="1134" w:left="1701" w:header="720" w:footer="720" w:gutter="0"/>
          <w:cols w:space="720"/>
        </w:sectPr>
      </w:pPr>
    </w:p>
    <w:p w:rsidR="00235870" w:rsidRDefault="00343DE0">
      <w:pPr>
        <w:spacing w:after="0"/>
        <w:ind w:left="120"/>
      </w:pPr>
      <w:bookmarkStart w:id="11" w:name="block-13638805"/>
      <w:bookmarkEnd w:id="8"/>
      <w:r w:rsidRPr="00B32F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870" w:rsidRDefault="00343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235870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</w:tr>
      <w:tr w:rsidR="00235870" w:rsidRPr="00B3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 w:rsidRPr="00B3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</w:tbl>
    <w:p w:rsidR="00235870" w:rsidRDefault="00235870">
      <w:pPr>
        <w:sectPr w:rsidR="00235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70" w:rsidRDefault="00343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3587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 w:rsidRPr="00B3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 w:rsidRPr="00B3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358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деятельности, приобретённого при изучении курса физики 10 –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>
            <w:pPr>
              <w:spacing w:after="0"/>
              <w:ind w:left="135"/>
            </w:pPr>
          </w:p>
        </w:tc>
      </w:tr>
      <w:tr w:rsidR="002358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5870" w:rsidRDefault="00235870"/>
        </w:tc>
      </w:tr>
    </w:tbl>
    <w:p w:rsidR="00235870" w:rsidRDefault="00235870">
      <w:pPr>
        <w:sectPr w:rsidR="00235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70" w:rsidRDefault="00343DE0">
      <w:pPr>
        <w:spacing w:after="0"/>
        <w:ind w:left="120"/>
      </w:pPr>
      <w:bookmarkStart w:id="12" w:name="block-136388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5870" w:rsidRDefault="00343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1301"/>
        <w:gridCol w:w="1491"/>
      </w:tblGrid>
      <w:tr w:rsidR="00235870" w:rsidTr="00B32F25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11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870" w:rsidRDefault="00235870">
            <w:pPr>
              <w:spacing w:after="0"/>
              <w:ind w:left="135"/>
            </w:pP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природе. Методы научного исследования физических явлений. Роль и место физики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эксперимента и теории в процессе познания природы. Моделирование физических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явлений и процессов. Способы измерения физических величин. Абсолютная и относительная погрешности при измерении физических величин.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Проекции на оси координат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Скорость. Графическое описание равномерного прямолинейного движения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перемещений и скоростей. 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по окружности. Угловая и линейная скорость. Период и частота.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Центростремительное и полное ускорение. решение задач.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Эквивалентность гравитационной и инертной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массы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Природа и виды сил трения.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жидкости и газе с учётом силы сопротивления среды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импульса материальной точки.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сохранении момента импульса в центральных полях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об изменении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 материальной точки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>кон сохранения механической энергии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закона сохранения механической энергии".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 в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«Проверка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состояния идеального газа»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её на микроскопическом уровне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Менделеева-Клапейрона 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для внутренней энергии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термодинамики для равновесных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</w:t>
            </w:r>
            <w:proofErr w:type="gramStart"/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</w:t>
            </w:r>
            <w:proofErr w:type="gramEnd"/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</w:t>
            </w:r>
            <w:r>
              <w:rPr>
                <w:rFonts w:ascii="Times New Roman" w:hAnsi="Times New Roman"/>
                <w:color w:val="000000"/>
                <w:sz w:val="24"/>
              </w:rPr>
              <w:t>ости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Абсолютная и относительная влажность.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Решение задач.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</w:t>
            </w:r>
            <w:r>
              <w:rPr>
                <w:rFonts w:ascii="Times New Roman" w:hAnsi="Times New Roman"/>
                <w:color w:val="000000"/>
                <w:sz w:val="24"/>
              </w:rPr>
              <w:t>еходы"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Элементарный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заряд. Закон сохранения электрического заряда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Напряжённость электрического поля.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Пробный заряд. Линии напряжённости электрического поля. Однородное электрическое поле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электростатического поля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Конденсатор.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Электроёмкость конденсатора. Электроёмкость плоского конденсатора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заряженной частицы в однородном электрическом поле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Постоянный ток. Условия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существования постоянного электрического тока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тока. Закон Джоуля —Ленца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электрической цепи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источника тока"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"Постоянный электрический ток"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мерного движения с целью определения мгновенной скорости"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постоянной по модулю скоростью" или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периода обращения конического маятника от его параметров"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руска по наклонной плоскости на заданное расстояние от его массы"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нитью, перекинутой через лёгкий блок"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"Изучение движения груза на валу с трением"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ющего площадь опоры"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"Динамика"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"Основы молекулярно­кинетической теории"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азовые переходы"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193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"Токи в различных средах"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3000" w:type="dxa"/>
            <w:gridSpan w:val="2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235870" w:rsidRDefault="00235870">
      <w:pPr>
        <w:sectPr w:rsidR="00235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70" w:rsidRDefault="00343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1304"/>
        <w:gridCol w:w="1491"/>
      </w:tblGrid>
      <w:tr w:rsidR="00235870" w:rsidTr="00B32F25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1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870" w:rsidRDefault="00235870">
            <w:pPr>
              <w:spacing w:after="0"/>
              <w:ind w:left="135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12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70" w:rsidRDefault="00235870"/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870" w:rsidRDefault="00235870">
            <w:pPr>
              <w:spacing w:after="0"/>
              <w:ind w:left="135"/>
            </w:pP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закона Ампера.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Электроизмерительные приборы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в веществе. Ферромагнетики,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пара- и диамагнетики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Явление электромагнитной индукции. Поток вектора магнитной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индукции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Катушка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индуктивности в цепи постоянного тока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 колебаний из их энергетического и кинематического описания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колебания. Вынужденные электромагнитные колебания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волны. Характеристики механических волн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волны. Излучение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Плоское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зеркало. Сферическое зеркало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построение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изображений, получаемых с помощью линз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Поперечность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световых волн. Поляризация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классической механики. Законы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электродинамики и принцип относительности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де Бройля. Длина волны де Бройля и размеры области локализации движущейся частицы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астрономических исследований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Солнечная система. Солнце. Солнечная активность.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 энергии Солнца и звёзд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</w:t>
            </w:r>
            <w:r>
              <w:rPr>
                <w:rFonts w:ascii="Times New Roman" w:hAnsi="Times New Roman"/>
                <w:color w:val="000000"/>
                <w:sz w:val="24"/>
              </w:rPr>
              <w:t>ой. Метагалактика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ода свободных колебаний нитяного и пружинного маятников"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катушку и резистор" или "Исследование работы источников света в цепи переменного тока"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показателя преломления стекла" или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"Получение изображения в системе из плоского зеркала и линзы"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кий практикум по теме "Наблюдение дифракции, интерференции и поляризации света"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ие постоянной Ридберга"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"Кинематика"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"Законы сохранения в механике"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 по теме "Токи в различных средах"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 по теме "Механические колебания"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"Механические и электромагнитные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волны"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"Корпускулярно-волновой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дуализм"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"Элементы астрофизики"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35870" w:rsidTr="00B32F25">
        <w:trPr>
          <w:trHeight w:val="144"/>
          <w:tblCellSpacing w:w="20" w:type="nil"/>
        </w:trPr>
        <w:tc>
          <w:tcPr>
            <w:tcW w:w="13141" w:type="dxa"/>
            <w:gridSpan w:val="2"/>
            <w:tcMar>
              <w:top w:w="50" w:type="dxa"/>
              <w:left w:w="100" w:type="dxa"/>
            </w:tcMar>
            <w:vAlign w:val="center"/>
          </w:tcPr>
          <w:p w:rsidR="00235870" w:rsidRPr="00B32F25" w:rsidRDefault="00343DE0">
            <w:pPr>
              <w:spacing w:after="0"/>
              <w:ind w:left="135"/>
              <w:rPr>
                <w:lang w:val="ru-RU"/>
              </w:rPr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35870" w:rsidRDefault="00343DE0">
            <w:pPr>
              <w:spacing w:after="0"/>
              <w:ind w:left="135"/>
              <w:jc w:val="center"/>
            </w:pPr>
            <w:r w:rsidRPr="00B32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235870" w:rsidRDefault="00235870">
      <w:pPr>
        <w:sectPr w:rsidR="00235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70" w:rsidRPr="00B32F25" w:rsidRDefault="00343DE0">
      <w:pPr>
        <w:spacing w:after="0"/>
        <w:ind w:left="120"/>
        <w:rPr>
          <w:lang w:val="ru-RU"/>
        </w:rPr>
      </w:pPr>
      <w:bookmarkStart w:id="13" w:name="block-13638807"/>
      <w:bookmarkEnd w:id="12"/>
      <w:r w:rsidRPr="00B32F2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e351eb82-6fcf-4286-955d-8c105ce4111a"/>
      <w:r w:rsidRPr="00B32F25">
        <w:rPr>
          <w:rFonts w:ascii="Times New Roman" w:hAnsi="Times New Roman"/>
          <w:color w:val="000000"/>
          <w:sz w:val="28"/>
          <w:lang w:val="ru-RU"/>
        </w:rPr>
        <w:t xml:space="preserve">• Физика (в 3 частях), 10 класс/ Часть 1: </w:t>
      </w:r>
      <w:r w:rsidRPr="00B32F25">
        <w:rPr>
          <w:rFonts w:ascii="Times New Roman" w:hAnsi="Times New Roman"/>
          <w:color w:val="000000"/>
          <w:sz w:val="28"/>
          <w:lang w:val="ru-RU"/>
        </w:rPr>
        <w:t xml:space="preserve">Генденштейн Л.Э., Дик Ю.И; под редакцией Орлова В.А.; Часть 2: Гевденштейн Л.Э., Дик Ю.И., под редакцией Орлова В.А.; Часть 3: Генденштейн Л.Э., Кошкина А.В., Левиев Г.М., Общество с ограниченной ответственностью «ИОЦ </w:t>
      </w:r>
      <w:proofErr w:type="gramStart"/>
      <w:r w:rsidRPr="00B32F25">
        <w:rPr>
          <w:rFonts w:ascii="Times New Roman" w:hAnsi="Times New Roman"/>
          <w:color w:val="000000"/>
          <w:sz w:val="28"/>
          <w:lang w:val="ru-RU"/>
        </w:rPr>
        <w:t>МНЕМОЗИНА»</w:t>
      </w:r>
      <w:bookmarkEnd w:id="14"/>
      <w:r w:rsidRPr="00B32F2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5870" w:rsidRPr="00B32F25" w:rsidRDefault="00343DE0">
      <w:pPr>
        <w:spacing w:after="0"/>
        <w:ind w:left="120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МЕТОДИЧЕСКИЕ МАТЕРИ</w:t>
      </w:r>
      <w:r w:rsidRPr="00B32F25">
        <w:rPr>
          <w:rFonts w:ascii="Times New Roman" w:hAnsi="Times New Roman"/>
          <w:b/>
          <w:color w:val="000000"/>
          <w:sz w:val="28"/>
          <w:lang w:val="ru-RU"/>
        </w:rPr>
        <w:t>АЛЫ ДЛЯ УЧИТЕЛЯ</w:t>
      </w: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5870" w:rsidRPr="00B32F25" w:rsidRDefault="00235870">
      <w:pPr>
        <w:spacing w:after="0"/>
        <w:ind w:left="120"/>
        <w:rPr>
          <w:lang w:val="ru-RU"/>
        </w:rPr>
      </w:pP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5870" w:rsidRPr="00B32F25" w:rsidRDefault="00343DE0">
      <w:pPr>
        <w:spacing w:after="0" w:line="480" w:lineRule="auto"/>
        <w:ind w:left="120"/>
        <w:rPr>
          <w:lang w:val="ru-RU"/>
        </w:rPr>
      </w:pP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  <w:r w:rsidRPr="00B32F2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31d2ef71-1ba2-4c6c-b388-c0d1a904f51e"/>
      <w:r w:rsidRPr="00B32F25">
        <w:rPr>
          <w:rFonts w:ascii="Times New Roman" w:hAnsi="Times New Roman"/>
          <w:color w:val="000000"/>
          <w:sz w:val="28"/>
          <w:lang w:val="ru-RU"/>
        </w:rPr>
        <w:t>Сайт "Сдам ГИА. Решу ЕГЭ"</w:t>
      </w:r>
      <w:bookmarkEnd w:id="15"/>
      <w:r w:rsidRPr="00B32F25">
        <w:rPr>
          <w:rFonts w:ascii="Times New Roman" w:hAnsi="Times New Roman"/>
          <w:color w:val="333333"/>
          <w:sz w:val="28"/>
          <w:lang w:val="ru-RU"/>
        </w:rPr>
        <w:t>‌</w:t>
      </w:r>
      <w:r w:rsidRPr="00B32F25">
        <w:rPr>
          <w:rFonts w:ascii="Times New Roman" w:hAnsi="Times New Roman"/>
          <w:color w:val="000000"/>
          <w:sz w:val="28"/>
          <w:lang w:val="ru-RU"/>
        </w:rPr>
        <w:t>​</w:t>
      </w:r>
    </w:p>
    <w:p w:rsidR="00343DE0" w:rsidRPr="00B32F25" w:rsidRDefault="00343DE0">
      <w:pPr>
        <w:rPr>
          <w:lang w:val="ru-RU"/>
        </w:rPr>
      </w:pPr>
      <w:bookmarkStart w:id="16" w:name="_GoBack"/>
      <w:bookmarkEnd w:id="13"/>
      <w:bookmarkEnd w:id="16"/>
    </w:p>
    <w:sectPr w:rsidR="00343DE0" w:rsidRPr="00B32F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147"/>
    <w:multiLevelType w:val="multilevel"/>
    <w:tmpl w:val="9716B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348B7"/>
    <w:multiLevelType w:val="multilevel"/>
    <w:tmpl w:val="C2969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35BA0"/>
    <w:multiLevelType w:val="multilevel"/>
    <w:tmpl w:val="C1B24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D5A97"/>
    <w:multiLevelType w:val="multilevel"/>
    <w:tmpl w:val="3438A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74DAF"/>
    <w:multiLevelType w:val="multilevel"/>
    <w:tmpl w:val="CDA6D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21F85"/>
    <w:multiLevelType w:val="multilevel"/>
    <w:tmpl w:val="AD5632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B6517"/>
    <w:multiLevelType w:val="multilevel"/>
    <w:tmpl w:val="CF30F8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506D93"/>
    <w:multiLevelType w:val="multilevel"/>
    <w:tmpl w:val="CD749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74F50"/>
    <w:multiLevelType w:val="multilevel"/>
    <w:tmpl w:val="121280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E0D45"/>
    <w:multiLevelType w:val="multilevel"/>
    <w:tmpl w:val="90A44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C127D"/>
    <w:multiLevelType w:val="multilevel"/>
    <w:tmpl w:val="01B83A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8B7932"/>
    <w:multiLevelType w:val="multilevel"/>
    <w:tmpl w:val="A45CD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821305"/>
    <w:multiLevelType w:val="multilevel"/>
    <w:tmpl w:val="C3C63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51E65"/>
    <w:multiLevelType w:val="multilevel"/>
    <w:tmpl w:val="85DE3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152E20"/>
    <w:multiLevelType w:val="multilevel"/>
    <w:tmpl w:val="93269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420057"/>
    <w:multiLevelType w:val="multilevel"/>
    <w:tmpl w:val="77768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0"/>
    <w:rsid w:val="00235870"/>
    <w:rsid w:val="00343DE0"/>
    <w:rsid w:val="00B32F25"/>
    <w:rsid w:val="00E2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9EB9-0387-480C-B0ED-AB13C4A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16049</Words>
  <Characters>91480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Ваня</cp:lastModifiedBy>
  <cp:revision>2</cp:revision>
  <dcterms:created xsi:type="dcterms:W3CDTF">2023-09-07T03:51:00Z</dcterms:created>
  <dcterms:modified xsi:type="dcterms:W3CDTF">2023-09-07T03:51:00Z</dcterms:modified>
</cp:coreProperties>
</file>