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A5" w:rsidRDefault="009C1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9527A5" w:rsidRDefault="009C1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Борисоглебская средняя общеобразовательная школа № 2 </w:t>
      </w:r>
    </w:p>
    <w:p w:rsidR="009527A5" w:rsidRDefault="009C1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Борисоглебского района Ярославской области</w:t>
      </w:r>
    </w:p>
    <w:p w:rsidR="009527A5" w:rsidRDefault="009527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7A5" w:rsidRDefault="009527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7A5" w:rsidRDefault="009527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17" w:type="dxa"/>
        <w:jc w:val="right"/>
        <w:tblLook w:val="0000" w:firstRow="0" w:lastRow="0" w:firstColumn="0" w:lastColumn="0" w:noHBand="0" w:noVBand="0"/>
      </w:tblPr>
      <w:tblGrid>
        <w:gridCol w:w="5476"/>
        <w:gridCol w:w="4541"/>
      </w:tblGrid>
      <w:tr w:rsidR="009527A5">
        <w:trPr>
          <w:jc w:val="right"/>
        </w:trPr>
        <w:tc>
          <w:tcPr>
            <w:tcW w:w="5476" w:type="dxa"/>
            <w:shd w:val="clear" w:color="auto" w:fill="auto"/>
          </w:tcPr>
          <w:p w:rsidR="009527A5" w:rsidRDefault="00952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по УВР </w:t>
            </w:r>
          </w:p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БСОШ № 2</w:t>
            </w:r>
          </w:p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./</w:t>
            </w:r>
          </w:p>
          <w:p w:rsidR="009527A5" w:rsidRDefault="009C19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ФИО</w:t>
            </w:r>
          </w:p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 ______________20____г.</w:t>
            </w:r>
          </w:p>
          <w:p w:rsidR="009527A5" w:rsidRDefault="00952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shd w:val="clear" w:color="auto" w:fill="auto"/>
          </w:tcPr>
          <w:p w:rsidR="009527A5" w:rsidRDefault="00952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МОУ БСОШ № 2</w:t>
            </w:r>
          </w:p>
          <w:p w:rsidR="009527A5" w:rsidRDefault="00952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//</w:t>
            </w:r>
          </w:p>
          <w:p w:rsidR="009527A5" w:rsidRDefault="009C19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ФИО</w:t>
            </w:r>
          </w:p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№____ от «___» _______20____г.</w:t>
            </w:r>
          </w:p>
          <w:p w:rsidR="009527A5" w:rsidRDefault="00952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7A5" w:rsidRDefault="009527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7A5" w:rsidRDefault="009527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7A5" w:rsidRDefault="0095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27A5" w:rsidRDefault="0095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27A5" w:rsidRDefault="0095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27A5" w:rsidRDefault="0095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27A5" w:rsidRDefault="009C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ПОУРОЧНО-ТЕМАТИЧЕСКИЙ ПЛАН</w:t>
      </w:r>
    </w:p>
    <w:p w:rsidR="009527A5" w:rsidRDefault="009527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27A5" w:rsidRDefault="009C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РАБОЧЕЙ ПРОГРАММЫ</w:t>
      </w:r>
    </w:p>
    <w:p w:rsidR="009527A5" w:rsidRDefault="009527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27A5" w:rsidRDefault="009C19B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английскому языку</w:t>
      </w:r>
    </w:p>
    <w:p w:rsidR="009527A5" w:rsidRDefault="009C1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предмет</w:t>
      </w:r>
    </w:p>
    <w:p w:rsidR="009527A5" w:rsidRDefault="009527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27A5" w:rsidRDefault="009C19B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9527A5" w:rsidRDefault="009C1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класс</w:t>
      </w:r>
    </w:p>
    <w:p w:rsidR="009527A5" w:rsidRDefault="009C1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2870835" cy="78740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80" cy="7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503" w:type="dxa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4503"/>
                            </w:tblGrid>
                            <w:tr w:rsidR="009527A5">
                              <w:trPr>
                                <w:jc w:val="center"/>
                              </w:trPr>
                              <w:tc>
                                <w:tcPr>
                                  <w:tcW w:w="4503" w:type="dxa"/>
                                  <w:shd w:val="clear" w:color="auto" w:fill="auto"/>
                                </w:tcPr>
                                <w:p w:rsidR="009527A5" w:rsidRDefault="009527A5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9527A5">
                              <w:trPr>
                                <w:jc w:val="center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9527A5" w:rsidRDefault="009C19B3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  <w:t>Базовый уровень</w:t>
                                  </w:r>
                                </w:p>
                              </w:tc>
                            </w:tr>
                            <w:tr w:rsidR="009527A5">
                              <w:trPr>
                                <w:jc w:val="center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9527A5" w:rsidRDefault="009C19B3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</w:pPr>
                                  <w:bookmarkStart w:id="0" w:name="__UnoMark__7540_67885045"/>
                                  <w:bookmarkEnd w:id="0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  <w:t>уровень (базовый, профильный, углубленный)</w:t>
                                  </w:r>
                                </w:p>
                              </w:tc>
                            </w:tr>
                          </w:tbl>
                          <w:p w:rsidR="009527A5" w:rsidRDefault="009527A5">
                            <w:pPr>
                              <w:pStyle w:val="af3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0;margin-top:7.4pt;width:226.05pt;height:62pt;z-index: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" filled="f" stroked="f">
                <v:textbox style="mso-fit-shape-to-text:t" inset="0,0,0,0">
                  <w:txbxContent>
                    <w:tbl>
                      <w:tblPr>
                        <w:tblW w:w="4503" w:type="dxa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4503"/>
                      </w:tblGrid>
                      <w:tr w:rsidR="009527A5">
                        <w:trPr>
                          <w:jc w:val="center"/>
                        </w:trPr>
                        <w:tc>
                          <w:tcPr>
                            <w:tcW w:w="4503" w:type="dxa"/>
                            <w:shd w:val="clear" w:color="auto" w:fill="auto"/>
                          </w:tcPr>
                          <w:p w:rsidR="009527A5" w:rsidRDefault="009527A5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</w:tc>
                      </w:tr>
                      <w:tr w:rsidR="009527A5">
                        <w:trPr>
                          <w:jc w:val="center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9527A5" w:rsidRDefault="009C19B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Базовый уровень</w:t>
                            </w:r>
                          </w:p>
                        </w:tc>
                      </w:tr>
                      <w:tr w:rsidR="009527A5">
                        <w:trPr>
                          <w:jc w:val="center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00000A"/>
                            </w:tcBorders>
                            <w:shd w:val="clear" w:color="auto" w:fill="auto"/>
                          </w:tcPr>
                          <w:p w:rsidR="009527A5" w:rsidRDefault="009C19B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</w:pPr>
                            <w:bookmarkStart w:id="1" w:name="__UnoMark__7540_67885045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  <w:t>уровень (базовый, профильный, углубленный)</w:t>
                            </w:r>
                          </w:p>
                        </w:tc>
                      </w:tr>
                    </w:tbl>
                    <w:p w:rsidR="009527A5" w:rsidRDefault="009527A5">
                      <w:pPr>
                        <w:pStyle w:val="af3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9527A5" w:rsidRDefault="0095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27A5" w:rsidRDefault="0095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27A5" w:rsidRDefault="009527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7A5" w:rsidRPr="00CF20DF" w:rsidRDefault="009527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7A5" w:rsidRPr="00CF20DF" w:rsidRDefault="00CF20DF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Составители</w:t>
      </w:r>
      <w:r w:rsidR="009C19B3" w:rsidRPr="00CF2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27A5" w:rsidRPr="00CF20DF" w:rsidRDefault="00CF20D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20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учителя</w:t>
      </w:r>
      <w:r w:rsidR="009C19B3" w:rsidRPr="00CF20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английского языка</w:t>
      </w:r>
    </w:p>
    <w:p w:rsidR="009527A5" w:rsidRPr="00CF20DF" w:rsidRDefault="009C1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CF20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предмет</w:t>
      </w:r>
    </w:p>
    <w:p w:rsidR="009527A5" w:rsidRPr="00CF20DF" w:rsidRDefault="009C19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2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="00386B21" w:rsidRPr="00CF20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Боженова</w:t>
      </w:r>
      <w:proofErr w:type="spellEnd"/>
      <w:r w:rsidR="00386B21" w:rsidRPr="00CF20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Ольга Игоревна</w:t>
      </w:r>
    </w:p>
    <w:p w:rsidR="009527A5" w:rsidRDefault="009C19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2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CF20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F20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="00386B21" w:rsidRPr="00CF20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ервая</w:t>
      </w:r>
      <w:r w:rsidR="00CF20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категория</w:t>
      </w:r>
    </w:p>
    <w:p w:rsidR="00CF20DF" w:rsidRPr="00CF20DF" w:rsidRDefault="00CF2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0DF" w:rsidRPr="00CF20DF" w:rsidRDefault="00CF20DF" w:rsidP="00CF2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F20DF">
        <w:rPr>
          <w:rFonts w:ascii="Times New Roman" w:hAnsi="Times New Roman" w:cs="Times New Roman"/>
          <w:sz w:val="24"/>
          <w:szCs w:val="24"/>
          <w:u w:val="single"/>
        </w:rPr>
        <w:t>Перовская Алла Дмитриевна</w:t>
      </w:r>
    </w:p>
    <w:p w:rsidR="00CF20DF" w:rsidRPr="00CF20DF" w:rsidRDefault="00CF20DF" w:rsidP="00CF20D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20DF">
        <w:rPr>
          <w:rFonts w:ascii="Times New Roman" w:hAnsi="Times New Roman" w:cs="Times New Roman"/>
          <w:sz w:val="24"/>
          <w:szCs w:val="24"/>
          <w:u w:val="single"/>
        </w:rPr>
        <w:t>высшая категория</w:t>
      </w:r>
    </w:p>
    <w:p w:rsidR="009527A5" w:rsidRPr="00CF20DF" w:rsidRDefault="009527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9527A5" w:rsidRPr="00CF20DF" w:rsidRDefault="009527A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7A5" w:rsidRDefault="009527A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7A5" w:rsidRDefault="009C1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п. Борисоглебский</w:t>
      </w:r>
    </w:p>
    <w:p w:rsidR="009527A5" w:rsidRDefault="00CF2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9527A5">
          <w:footerReference w:type="default" r:id="rId7"/>
          <w:pgSz w:w="11906" w:h="16838"/>
          <w:pgMar w:top="1134" w:right="1134" w:bottom="1134" w:left="1134" w:header="0" w:footer="720" w:gutter="0"/>
          <w:cols w:space="720"/>
          <w:formProt w:val="0"/>
          <w:docGrid w:linePitch="326"/>
        </w:sect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2023 - 2024</w:t>
      </w:r>
      <w:r w:rsidR="009C19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527A5" w:rsidRDefault="009C19B3">
      <w:pPr>
        <w:widowControl w:val="0"/>
        <w:shd w:val="clear" w:color="auto" w:fill="FFFFFF"/>
        <w:tabs>
          <w:tab w:val="left" w:pos="1286"/>
        </w:tabs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Поурочно-тематический план</w:t>
      </w:r>
    </w:p>
    <w:p w:rsidR="009527A5" w:rsidRDefault="009527A5">
      <w:pPr>
        <w:widowControl w:val="0"/>
        <w:shd w:val="clear" w:color="auto" w:fill="FFFFFF"/>
        <w:tabs>
          <w:tab w:val="left" w:pos="1286"/>
        </w:tabs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</w:p>
    <w:tbl>
      <w:tblPr>
        <w:tblW w:w="1478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019"/>
        <w:gridCol w:w="5894"/>
        <w:gridCol w:w="5669"/>
        <w:gridCol w:w="1167"/>
        <w:gridCol w:w="1039"/>
      </w:tblGrid>
      <w:tr w:rsidR="009527A5" w:rsidTr="005E62C2">
        <w:tc>
          <w:tcPr>
            <w:tcW w:w="1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№ урока курса /</w:t>
            </w:r>
          </w:p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№ урока раздела</w:t>
            </w:r>
          </w:p>
        </w:tc>
        <w:tc>
          <w:tcPr>
            <w:tcW w:w="58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Тема  урока курса</w:t>
            </w:r>
          </w:p>
        </w:tc>
        <w:tc>
          <w:tcPr>
            <w:tcW w:w="5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27A5" w:rsidRDefault="009C19B3">
            <w:pPr>
              <w:widowControl w:val="0"/>
              <w:spacing w:after="0" w:line="288" w:lineRule="auto"/>
            </w:pPr>
            <w:r>
              <w:t xml:space="preserve">                         Цифровая образовательная среда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527A5" w:rsidTr="005E62C2">
        <w:tc>
          <w:tcPr>
            <w:tcW w:w="1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/>
        </w:tc>
        <w:tc>
          <w:tcPr>
            <w:tcW w:w="58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27A5" w:rsidRDefault="009527A5"/>
        </w:tc>
        <w:tc>
          <w:tcPr>
            <w:tcW w:w="56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27A5" w:rsidRDefault="009527A5"/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5E62C2" w:rsidTr="00A814B7">
        <w:tc>
          <w:tcPr>
            <w:tcW w:w="147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E62C2" w:rsidRDefault="005E62C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(10 часов) </w:t>
            </w:r>
          </w:p>
          <w:p w:rsidR="005E62C2" w:rsidRDefault="005E62C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Школьное образование, школьная жизнь. Переписка с зарубежными сверстниками. Каникулы. </w:t>
            </w: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мы выглядим.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ысказывания (описания) о внешности человека с опорой на вербальную ситуацию и зрительную наглядность.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лексики. 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Составить диалог из данных фраз.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8" w:anchor="17727" w:history="1">
              <w:r w:rsidR="009C19B3">
                <w:rPr>
                  <w:rStyle w:val="-"/>
                </w:rPr>
                <w:t>https://resh.edu.ru/subject/lesson/653/training/#17727</w:t>
              </w:r>
            </w:hyperlink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01.09 -04.09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ысказывания о внешности человека с опорой на вербальную ситуацию и зрительную наглядность.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 пониманием основного содержания. Написание небольшого сочинения с элементами описания.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Разделить слова на группы.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9" w:anchor="200093" w:history="1">
              <w:r w:rsidR="009C19B3">
                <w:rPr>
                  <w:rStyle w:val="-"/>
                </w:rPr>
                <w:t>https://resh.edu.ru/subject/lesson/2896/train/#200093</w:t>
              </w:r>
            </w:hyperlink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01.09 -04.09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мы. Высказывания о внутренних качествах личности с опорой на вербальную ситуацию.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новой лексики.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01.09 -04.09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CF20DF">
        <w:trPr>
          <w:trHeight w:val="637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внутренних качеств личности. Написание небольшого сочинения с элементами описания.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Pr="00CF20DF" w:rsidRDefault="009527A5" w:rsidP="00CF20DF"/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 – 11.09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rPr>
          <w:trHeight w:val="1256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Человек, которым я восхищаюсь. Высказывания о личности человека с опорой на вербальную ситуацию. Чтение с пониманием основного содержания.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Расставить предложения в правильном порядке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10" w:anchor="151769" w:history="1">
              <w:r w:rsidR="009C19B3">
                <w:rPr>
                  <w:rStyle w:val="-"/>
                </w:rPr>
                <w:t>https://resh.edu.ru/subject/lesson/1569/train/#151769</w:t>
              </w:r>
            </w:hyperlink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07.09 – 11.09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такое дружба.  Высказывания о дружбе с опорой на прослушанный текст и вербальную ситуацию.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 и с полным пониманием.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07.09 – 11.09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и самопроверка усвоения языкового материала.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14.09 – 18.09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rPr>
          <w:trHeight w:val="31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8/8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14.09 – 18.09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 «Реалити - шоу - Исследуй новую планету»,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разработка проекта, групповая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14.09 – 18.09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 «Реалити - шоу - Исследуй новую планету»,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защита проекта, ИКТ.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21.09 – 25.09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5E62C2" w:rsidTr="00D74918">
        <w:tc>
          <w:tcPr>
            <w:tcW w:w="147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E62C2" w:rsidRDefault="005E62C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хрупкий мир.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(10 часов)</w:t>
            </w:r>
          </w:p>
          <w:p w:rsidR="005E62C2" w:rsidRDefault="005E62C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 экологии</w:t>
            </w: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11/1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изменилось?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(сообщения) о проблемах экологии с опорой на прочитанный текст. Чтение с пониманием основного содержания и с полным пониманием содержания.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лексики.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 xml:space="preserve">Тест (поставить глагол в нужную форму </w:t>
            </w:r>
            <w:r>
              <w:rPr>
                <w:lang w:val="en-US"/>
              </w:rPr>
              <w:t>Present</w:t>
            </w:r>
            <w:r w:rsidRPr="00386B21">
              <w:t>)</w:t>
            </w:r>
            <w:r>
              <w:t xml:space="preserve">  </w:t>
            </w:r>
            <w:hyperlink r:id="rId11" w:anchor="201042" w:history="1">
              <w:r>
                <w:rPr>
                  <w:rStyle w:val="-"/>
                </w:rPr>
                <w:t>https://resh.edu.ru/subject/lesson/2826/train/#201042</w:t>
              </w:r>
            </w:hyperlink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21.09 – 25.09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12/2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речь о проблемах окружающей среды, страдательный залог в настоящем завершённом времени.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21.09 – 25.09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13/3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могут подростки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 пониманием основного и полного содержания, написание анкеты.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28.09 – 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rPr>
          <w:trHeight w:val="619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14/4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Нам не все равно.  Чтение с выборочным и полным пониманием. Диалог- обмен мнениями о проблемах экологии. 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Распределить слова и утверждения на 3 группы.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12" w:anchor="184817" w:history="1">
              <w:r w:rsidR="009C19B3">
                <w:rPr>
                  <w:rStyle w:val="-"/>
                </w:rPr>
                <w:t>https://resh.edu.ru/subject/lesson/3031/train/#184817</w:t>
              </w:r>
            </w:hyperlink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28.09 – 02.10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15/5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пониманием основного и выборочного содержания, устная речь – короткая публичная речь о местных экологических проблемах.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28.09 – 02.10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16/6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Космический мусор. Обсуждение структуры текста, написание сценария к фильму.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пониманием основного содержания и с полным пониманием.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05.10 – 09.10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/7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самопроверка усвоения языкового материала.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Прочитать текст. Выбрать верные и неверные утверждения.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13" w:anchor="184817" w:history="1">
              <w:r w:rsidR="009C19B3">
                <w:rPr>
                  <w:rStyle w:val="-"/>
                </w:rPr>
                <w:t>https://resh.edu.ru/subject/lesson/3031/train/#184817</w:t>
              </w:r>
            </w:hyperlink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05.10 – 09.10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18/8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20DF" w:rsidRDefault="00CF20DF">
            <w:pPr>
              <w:widowControl w:val="0"/>
              <w:spacing w:after="0" w:line="240" w:lineRule="auto"/>
              <w:jc w:val="both"/>
            </w:pPr>
          </w:p>
          <w:p w:rsidR="009527A5" w:rsidRPr="00CF20DF" w:rsidRDefault="009527A5" w:rsidP="00CF20DF"/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05.10 - 09.10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19/9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 «Кинофестиваль «Земля - наш большой дом»,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разработка проекта, групповая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12.10 - 16.10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 «Кинофестиваль «Земля - наш большой дом»,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защита проекта, ИКТ.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12.10 - 16.10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C19B3" w:rsidTr="00AC1930">
        <w:tc>
          <w:tcPr>
            <w:tcW w:w="147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Учёба (10 часов)</w:t>
            </w:r>
          </w:p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Школьное образование, школьная жизнь, изучаемые предметы и отношение к ним .</w:t>
            </w: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21/1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 мы учимся. Устная речь (дискуссия) с новой лексикой о целях образования.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Условные предложения (схема, сопоставить части)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14" w:anchor="201469" w:history="1">
              <w:r w:rsidR="009C19B3">
                <w:rPr>
                  <w:rStyle w:val="-"/>
                </w:rPr>
                <w:t>https://resh.edu.ru/subject/lesson/2794/train/#201469</w:t>
              </w:r>
            </w:hyperlink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12.10 -16.10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Условные предложения 3 типа. Высказывания о событиях в прошлом (нереальное условие). 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Условные предложения (тест)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15" w:anchor="201472" w:history="1">
              <w:r w:rsidR="009C19B3">
                <w:rPr>
                  <w:rStyle w:val="-"/>
                </w:rPr>
                <w:t>https://resh.edu.ru/subject/lesson/2794/train/#201472</w:t>
              </w:r>
            </w:hyperlink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19.10 -23.10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23/3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мы изучаем.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интервью с пониманием основного и выборочного содержания, устная речь - интервью.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19.10 -23.10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мы учим английский. Употребление модальных глаголов для выражения мнения.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19.10 -23.10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 разными видами понимания. Написание письма на тематический форум.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26.10-30.10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/6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Экзаменационная горячка.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чтение об экзаменах с пониманием основного и полного содержания. Высказывания о подготовке к экзаменам с опорой на прочитанный текст.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26.10-30.10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/7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самопроверка усвоения языкового материала.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26.10-30.10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28/8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Условные предложения (тест)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16" w:anchor="201469" w:history="1">
              <w:r w:rsidR="009C19B3">
                <w:rPr>
                  <w:rStyle w:val="-"/>
                </w:rPr>
                <w:t>https://resh.edu.ru/subject/lesson/2794/train/#201469</w:t>
              </w:r>
            </w:hyperlink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09.11 -13.11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29/9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 «Школа моей мечты»,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разработка проекта, групповая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09.11-13.11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«Школа моей мечты»,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проекта, ИКТ.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09.11-13.11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C19B3" w:rsidTr="00790150">
        <w:tc>
          <w:tcPr>
            <w:tcW w:w="147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4: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Наша страна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(10 часов) </w:t>
            </w:r>
          </w:p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Страны изучаемого языка и родная страна</w:t>
            </w: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31/1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артикля с географическими названиями. Устная речь о месте, где ты живёшь.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Артикли с географическими названиями.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Расставить предложения в правильном порядке (объявление)</w:t>
            </w:r>
          </w:p>
          <w:p w:rsidR="009527A5" w:rsidRDefault="00CF20DF" w:rsidP="00CF20DF">
            <w:pPr>
              <w:widowControl w:val="0"/>
              <w:spacing w:after="0" w:line="240" w:lineRule="auto"/>
              <w:jc w:val="both"/>
            </w:pPr>
            <w:hyperlink r:id="rId17" w:anchor="192077" w:history="1">
              <w:r w:rsidR="009C19B3">
                <w:rPr>
                  <w:rStyle w:val="-"/>
                </w:rPr>
                <w:t>https://resh.edu.ru/subject/lesson/3245/train/#192077</w:t>
              </w:r>
            </w:hyperlink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 – 20.11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32/2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газетных статей с пониманием основного и полного содержания. Высказывания о фактах и событиях с опорой на прочитанные тексты.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 –20.11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33/3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сообщений о местных достопримечательностях.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о местных достопримечательностях с опорой на вербальную ситуацию.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 –20.11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34/4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Парадоксы России.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чтение с пониманием основного и полного содержания.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 – 27.11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rPr>
          <w:trHeight w:val="261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35/5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Устная речь - обсуждение культурных различий. Словообразование: аффиксация прилагательных.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 – 27.11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36/6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мы проводим время. Устная речь - описание традиционных видов отдыха (совет, приглашение, предупреждение). Диалог-побуждение к действию. 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Чтение с общим пониманием (традиции своей страны)</w:t>
            </w:r>
          </w:p>
          <w:p w:rsidR="009527A5" w:rsidRPr="00386B21" w:rsidRDefault="00CF20DF">
            <w:pPr>
              <w:widowControl w:val="0"/>
              <w:spacing w:after="0" w:line="240" w:lineRule="auto"/>
              <w:jc w:val="both"/>
            </w:pPr>
            <w:hyperlink r:id="rId18" w:anchor="201078" w:history="1">
              <w:r w:rsidR="009C19B3">
                <w:rPr>
                  <w:rStyle w:val="-"/>
                  <w:lang w:val="en-US"/>
                </w:rPr>
                <w:t>https</w:t>
              </w:r>
              <w:r w:rsidR="009C19B3" w:rsidRPr="00386B21">
                <w:rPr>
                  <w:rStyle w:val="-"/>
                </w:rPr>
                <w:t>://</w:t>
              </w:r>
              <w:proofErr w:type="spellStart"/>
              <w:r w:rsidR="009C19B3">
                <w:rPr>
                  <w:rStyle w:val="-"/>
                  <w:lang w:val="en-US"/>
                </w:rPr>
                <w:t>resh</w:t>
              </w:r>
              <w:proofErr w:type="spellEnd"/>
              <w:r w:rsidR="009C19B3" w:rsidRPr="00386B21">
                <w:rPr>
                  <w:rStyle w:val="-"/>
                </w:rPr>
                <w:t>.</w:t>
              </w:r>
              <w:proofErr w:type="spellStart"/>
              <w:r w:rsidR="009C19B3">
                <w:rPr>
                  <w:rStyle w:val="-"/>
                  <w:lang w:val="en-US"/>
                </w:rPr>
                <w:t>edu</w:t>
              </w:r>
              <w:proofErr w:type="spellEnd"/>
              <w:r w:rsidR="009C19B3" w:rsidRPr="00386B21">
                <w:rPr>
                  <w:rStyle w:val="-"/>
                </w:rPr>
                <w:t>.</w:t>
              </w:r>
              <w:proofErr w:type="spellStart"/>
              <w:r w:rsidR="009C19B3">
                <w:rPr>
                  <w:rStyle w:val="-"/>
                  <w:lang w:val="en-US"/>
                </w:rPr>
                <w:t>ru</w:t>
              </w:r>
              <w:proofErr w:type="spellEnd"/>
              <w:r w:rsidR="009C19B3" w:rsidRPr="00386B21">
                <w:rPr>
                  <w:rStyle w:val="-"/>
                </w:rPr>
                <w:t>/</w:t>
              </w:r>
              <w:r w:rsidR="009C19B3">
                <w:rPr>
                  <w:rStyle w:val="-"/>
                  <w:lang w:val="en-US"/>
                </w:rPr>
                <w:t>subject</w:t>
              </w:r>
              <w:r w:rsidR="009C19B3" w:rsidRPr="00386B21">
                <w:rPr>
                  <w:rStyle w:val="-"/>
                </w:rPr>
                <w:t>/</w:t>
              </w:r>
              <w:r w:rsidR="009C19B3">
                <w:rPr>
                  <w:rStyle w:val="-"/>
                  <w:lang w:val="en-US"/>
                </w:rPr>
                <w:t>lesson</w:t>
              </w:r>
              <w:r w:rsidR="009C19B3" w:rsidRPr="00386B21">
                <w:rPr>
                  <w:rStyle w:val="-"/>
                </w:rPr>
                <w:t>/2824/</w:t>
              </w:r>
              <w:r w:rsidR="009C19B3">
                <w:rPr>
                  <w:rStyle w:val="-"/>
                  <w:lang w:val="en-US"/>
                </w:rPr>
                <w:t>train</w:t>
              </w:r>
              <w:r w:rsidR="009C19B3" w:rsidRPr="00386B21">
                <w:rPr>
                  <w:rStyle w:val="-"/>
                </w:rPr>
                <w:t>/#201078</w:t>
              </w:r>
            </w:hyperlink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 – 27.11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37/7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самопроверка усвоения языкового материала.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Вставить слова из данного списка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19" w:anchor="201080" w:history="1">
              <w:r w:rsidR="009C19B3">
                <w:rPr>
                  <w:rStyle w:val="-"/>
                </w:rPr>
                <w:t>https://resh.edu.ru/subject/lesson/2824/train/#201080</w:t>
              </w:r>
            </w:hyperlink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 – 04.12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38/8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30.11– 04.12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39/9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«Портрет родного края»,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проекта, групповая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30.11– 04.12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40/10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«Портрет родного края»,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проекта, ИКТ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 – 11.12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C19B3" w:rsidTr="003208B6">
        <w:tc>
          <w:tcPr>
            <w:tcW w:w="147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5: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Австралия (10 часов)</w:t>
            </w:r>
          </w:p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Страны изучаемого языка и родная страна</w:t>
            </w: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41/1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речь с новой лексикой. Чтение с выборочным пониманием.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Сопоставить картинки и названия городов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20" w:anchor="192084" w:history="1">
              <w:r w:rsidR="009C19B3">
                <w:rPr>
                  <w:rStyle w:val="-"/>
                </w:rPr>
                <w:t>https://resh.edu.ru/subject/lesson/3245/train/#192084</w:t>
              </w:r>
            </w:hyperlink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 – 11.12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4422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пониманием основного и выборочного понимания. Диалогическая речь - запрос информации, принятие/ отказ предложения.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 – 11.12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43/3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аэропорту.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пониманием основного и выборочного содержания. Диалогическая речь «В аэропорту».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 – 18.12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44/4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Где мы будем жить. Устная речь с новой лексикой. Чтение с пониманием основного содержания,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пониманием основного и выборочного содержания.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 – 18.12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45/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Диалогическая речь «В отеле». Написание формального письма (заказ номера в гостинице). Разделительные вопросы.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 – 18.12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46/6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впечатления. Чтение статьи с пониманием основного и полного содержания. Написание статьи для школьного журнала о впечатлениях от путешествия.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Сопоставить фото и утверждения.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21" w:anchor="19208" w:history="1">
              <w:r w:rsidR="009C19B3">
                <w:rPr>
                  <w:rStyle w:val="-"/>
                </w:rPr>
                <w:t>https://resh.edu.ru/subject/lesson/3245/train/#19208</w:t>
              </w:r>
            </w:hyperlink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 – 25.12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47/7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самопроверка усвоения языкового материала.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 – 25.12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48/8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 – 25.12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49/9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(ролевая игра) «Мы едем в Австралию»,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проекта, групповая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28.12-30.12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50/10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(ролевая игра) «Мы едем в Австралию»,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28.12-30.12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C19B3" w:rsidTr="00655224">
        <w:tc>
          <w:tcPr>
            <w:tcW w:w="147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 часов)</w:t>
            </w:r>
          </w:p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и коммуникации.</w:t>
            </w:r>
          </w:p>
        </w:tc>
      </w:tr>
      <w:tr w:rsidR="009527A5" w:rsidTr="005E62C2">
        <w:trPr>
          <w:trHeight w:val="663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51/1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Коротко и ясно. Высказывания о фактах и событиях с опорой на прослушанный тексты.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на слух текста с выборочным пониманием и с основным пониманием.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Сопоставить слова и их значение.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22" w:anchor="173179" w:history="1">
              <w:r w:rsidR="009C19B3">
                <w:rPr>
                  <w:rStyle w:val="-"/>
                </w:rPr>
                <w:t>https://resh.edu.ru/subject/lesson/2837/train/#173179</w:t>
              </w:r>
            </w:hyperlink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527A5" w:rsidP="00CF20D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11.01-15.01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52/2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Что? Где? Когда? Почему? Высказывания о фактах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событиях с опорой на прочитанный текст.  Чтение с пониманием основного и выборочного содержания. Сложноподчинённые предложения с союзами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who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53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сделать хорошую статью. Высказывания о фактах и событиях с опорой на прочитанный текст. Чтение статьи с пониманием основного и полного содержания.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11.01-15.01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rPr>
          <w:trHeight w:val="579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54/4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Высказывания о стилистических особенностях газетной статьи с опорой на вербальную ситуацию. Правильные и неправильные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18.01-22.01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55/5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Читайте в свежем номере. Высказывания о фактах и событиях с опорой на прослушанные тексты.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содержания. Косвенная речь в утвердительных предложениях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Выбрать нужное слово из данных.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23" w:anchor="17317" w:history="1">
              <w:r w:rsidR="009C19B3">
                <w:rPr>
                  <w:rStyle w:val="-"/>
                </w:rPr>
                <w:t>https://resh.edu.ru/subject/lesson/2837/train/#17317</w:t>
              </w:r>
            </w:hyperlink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18.01-22.01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56/6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Диалог-обмен мнениями о статье.  Написание газетной статьи о местном событии, групповая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18.01-22.01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57/7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самопроверка усвоения языкового материала.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25.01-29.01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58/8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25.01-29.01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59/9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(ролевая игра) «Конкурс радиопрограмм»,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проекта, групповая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25.01-29.01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60/10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(ролевая игра) «Конкурс радиопрограмм»,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01.02-05.02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C19B3" w:rsidTr="000A1F3B">
        <w:tc>
          <w:tcPr>
            <w:tcW w:w="147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7: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Профессия (10 часов)</w:t>
            </w:r>
          </w:p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профессий. Проблемы выбора профессии.</w:t>
            </w: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61/1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 всю жизнь.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Высказывания о разных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профессиях с опорой на вербальную ситуацию.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сообщения о профессии.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новой лексики.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62/2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 профессии. Диалог-обмен мнениями о факторах, влияющих на выбор профессии.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01.02-05.02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63/3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дальше или работать. Высказывания о фактах и событиях с опорой на прочитанный текст.  Чтение статьи с пониманием основного и полного содержания.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08.02-12.02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64/4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Диалог-расспрос о будущей профессии. Правильные и неправильные глаголы 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Future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Continuous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Future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Perfect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08.02-12.02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65/5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разных профессиях с опорой на прослушанный текст и вербальную ситуацию.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 и полным пониманием содержания.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08.02-12.02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66/6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Диалог-расспрос о своей будущей профессии. Высказывания о своей будущей профессии с опорой на вербальную ситуацию.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15.02-19.02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67/7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самопроверка усвоения языкового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15.02-19.02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68/8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Pr="00CF20DF" w:rsidRDefault="009C19B3">
            <w:pPr>
              <w:widowControl w:val="0"/>
              <w:spacing w:after="0" w:line="240" w:lineRule="auto"/>
              <w:jc w:val="both"/>
              <w:rPr>
                <w:lang w:val="en-US"/>
              </w:rPr>
            </w:pPr>
            <w:r>
              <w:t xml:space="preserve">Тест по теме (лексика) </w:t>
            </w:r>
            <w:hyperlink r:id="rId24">
              <w:r>
                <w:rPr>
                  <w:rStyle w:val="-"/>
                </w:rPr>
                <w:t>https://infourok.ru/test-po-teme-rabota-i-professii-klass-3081887.htm</w:t>
              </w:r>
            </w:hyperlink>
            <w:hyperlink r:id="rId25">
              <w:r>
                <w:rPr>
                  <w:rStyle w:val="-"/>
                  <w:lang w:val="en-US"/>
                </w:rPr>
                <w:t>l</w:t>
              </w:r>
            </w:hyperlink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15.02-19.02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69/9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«Ярмарка профессий»,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проекта, групповая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22.02-26.02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70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«Ярмарка профессий»,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проекта, ИКТ.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C19B3" w:rsidTr="003805BF">
        <w:tc>
          <w:tcPr>
            <w:tcW w:w="147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8: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время (10 часов)</w:t>
            </w:r>
          </w:p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Досуг и увлечения (музей).</w:t>
            </w: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71/1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Пора передохнуть. Высказывания о посещении развлекательных мест с опорой на прослушанный текст и вербальную ситуацию.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на слух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содержания.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22.02-26.02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Парк развлечений. Высказывания об аттракционах с опорой на прочитанные тексты. Чтение с пониманием основного и полного содержания.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tabs>
                <w:tab w:val="left" w:pos="0"/>
              </w:tabs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01.03-05.03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73/3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Диалог-побуждение к действию (планирование экскурсии). Конструкция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worth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01.03-05.03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74/4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любой вкус. Высказывания о создании нового музея с опорой на вербальную ситуацию и прочитанный текст. Чтение с пониманием основного и выборочного содержания.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01.03-05.03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75/5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сделать музей привлекательным. Высказывания о фактах и событиях с опорой прослушанный текст.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текста с основным пониманием и с выборочным пониманием содержания.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08.03-12.03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76/6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о новом музее с опорой на вербальную ситуацию. Обсуждение способов выражения намерений и планируемых действий.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08.03-12.03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77/7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самопроверка усвоения языкового материала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Вставить пропущенные слова.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26">
              <w:r w:rsidR="009C19B3">
                <w:rPr>
                  <w:rStyle w:val="-"/>
                </w:rPr>
                <w:t>https://resh.edu.ru/subject/lesson/6277/train/136773/</w:t>
              </w:r>
            </w:hyperlink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08.03-12.03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78/8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79/9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«Конкурс развлекательных проектов»,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проекта, групповая работа.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15.03-18.03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80/10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«Конкурс развлекательных проектов»,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проекта, ИКТ.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15.03-18.03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C19B3" w:rsidTr="001B2090">
        <w:tc>
          <w:tcPr>
            <w:tcW w:w="147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9: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Книги (10 часов)</w:t>
            </w:r>
          </w:p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Досуг и увлечения (чтение).</w:t>
            </w:r>
          </w:p>
        </w:tc>
      </w:tr>
      <w:tr w:rsidR="009527A5" w:rsidTr="005E62C2">
        <w:trPr>
          <w:trHeight w:val="643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81/1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об отношении к чтению с опорой на прочитанный текст и вербальную ситуацию. Чтение со всеми видами понимания.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29.03-02.04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82/2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Диалог-расспрос о чтении.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на слух интервью с выборочным и основным пониманием содержания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29.03-02.04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83/3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Книголюбы. Высказывания о фактах и событиях с опорой на прочитанный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 пониманием основного и полного содержания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29.03-02.04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84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Прочитанные книги. Высказывания о прочитанных книгах с порой на вербальную ситуацию и прочитанный текст. Чтение с пониманием основного и выборочного содержания.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05.04-09.04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85/5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Высказывания о прочитанной книге с опорой на вербальную ситуацию. Написание отзыва о книге. 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05.04-09.04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rPr>
          <w:trHeight w:val="539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86/6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Ремесло поэзии. Высказывания о поэзии с опорой на прочитанные стихотворения. Написание стихотворения. 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05.04-09.04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87/7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самопроверка усвоения языкового материала.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tabs>
                <w:tab w:val="left" w:pos="0"/>
              </w:tabs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12.04-16.04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88/8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89/9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«Антология класса»,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проекта, групповая работа.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12.04-16.04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90/10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«Антология класса»,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проекта, ИКТ.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19.04-23.04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C19B3" w:rsidTr="00BA0393">
        <w:tc>
          <w:tcPr>
            <w:tcW w:w="147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10: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доровье (9 часов)</w:t>
            </w:r>
          </w:p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90/1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 жизни. Высказывания о своём образе жизни с опорой на вербальную ситуацию.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лексики.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 xml:space="preserve">Видео о полезных и неполезных привычках ( новые слова) </w:t>
            </w:r>
            <w:hyperlink r:id="rId27">
              <w:r>
                <w:rPr>
                  <w:rStyle w:val="-"/>
                </w:rPr>
                <w:t>https://infourok.ru/test-po-teme-rabota-i-professii-klass-3081887.html</w:t>
              </w:r>
            </w:hyperlink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19.04-23.04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92/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Школьная столовая. Диалог этикетного характера. Реплики-клише речевого этикета. Диалог-расспрос о правильном питании.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 xml:space="preserve"> Сопоставить слова и картинки (еда)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28" w:anchor="201503" w:history="1">
              <w:r w:rsidR="009C19B3">
                <w:rPr>
                  <w:rStyle w:val="-"/>
                </w:rPr>
                <w:t>https://resh.edu.ru/subject/lesson/2792/train/#201503</w:t>
              </w:r>
            </w:hyperlink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19.04-23.04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93/3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Диалог-расспрос о школьной столовой.  Написание формального сообщения о школьной столовой.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26.04-30.04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94/4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Пора начинать. Высказывания о различных видах физической активности. Чтение инструкций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пониманием основного и выборочного содержания.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Совершенное тело. Высказывания о здоровом образе жизни с опорой на прослушанный текст. Восприятие и понимание на слух интервью с пониманием основного содержания и с выборочным пониманием содержания.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новой лексики.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</w:pPr>
            <w:r>
              <w:t>Сопоставить слова с их значением.</w:t>
            </w:r>
          </w:p>
          <w:p w:rsidR="009527A5" w:rsidRDefault="00CF20DF">
            <w:pPr>
              <w:widowControl w:val="0"/>
              <w:spacing w:after="0" w:line="240" w:lineRule="auto"/>
              <w:jc w:val="both"/>
            </w:pPr>
            <w:hyperlink r:id="rId29" w:anchor="201506" w:history="1">
              <w:r w:rsidR="009C19B3">
                <w:rPr>
                  <w:rStyle w:val="-"/>
                </w:rPr>
                <w:t>https://resh.edu.ru/subject/lesson/2792/train/#201506</w:t>
              </w:r>
            </w:hyperlink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527A5">
            <w:pPr>
              <w:widowControl w:val="0"/>
              <w:spacing w:after="0" w:line="240" w:lineRule="auto"/>
              <w:jc w:val="both"/>
            </w:pPr>
          </w:p>
          <w:p w:rsidR="009527A5" w:rsidRDefault="009527A5">
            <w:pPr>
              <w:widowControl w:val="0"/>
              <w:spacing w:after="0" w:line="240" w:lineRule="auto"/>
              <w:jc w:val="both"/>
            </w:pPr>
            <w:bookmarkStart w:id="2" w:name="_GoBack"/>
            <w:bookmarkEnd w:id="2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26.04-30.04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96/6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о здоровом образе жизни с опорой на прочитанный текст и вербальную ситуацию. Чтение с пониманием основного и полного содержания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03.05-07.05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97/7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самопроверка усвоения языкового материала.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03.05-07.05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98/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чтения.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03.05-07.05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99/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Лексико-грамматический тест.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10.05-14.05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C19B3" w:rsidTr="00CD3F2F">
        <w:tc>
          <w:tcPr>
            <w:tcW w:w="147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C19B3" w:rsidRDefault="009C19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11: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Обобщающее повторение (3 часов)  </w:t>
            </w:r>
          </w:p>
        </w:tc>
      </w:tr>
      <w:tr w:rsidR="009527A5" w:rsidTr="005E62C2">
        <w:trPr>
          <w:trHeight w:val="326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100/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rPr>
          <w:trHeight w:val="326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101/2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Видео-урок по страноведению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10.05-14.05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527A5" w:rsidTr="005E62C2">
        <w:trPr>
          <w:trHeight w:val="326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88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5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C19B3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17.05-21.05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27A5" w:rsidRDefault="009527A5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</w:tbl>
    <w:p w:rsidR="009527A5" w:rsidRDefault="009527A5">
      <w:pPr>
        <w:sectPr w:rsidR="009527A5">
          <w:footerReference w:type="default" r:id="rId30"/>
          <w:pgSz w:w="16838" w:h="11906" w:orient="landscape"/>
          <w:pgMar w:top="1134" w:right="1134" w:bottom="1134" w:left="1134" w:header="0" w:footer="708" w:gutter="0"/>
          <w:cols w:space="720"/>
          <w:formProt w:val="0"/>
          <w:docGrid w:linePitch="360"/>
        </w:sectPr>
      </w:pPr>
    </w:p>
    <w:p w:rsidR="009527A5" w:rsidRDefault="009C19B3">
      <w:pPr>
        <w:tabs>
          <w:tab w:val="left" w:pos="4365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предметные результаты освоения курса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умения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Говорение. Диалогическая речь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9 класса научится:</w:t>
      </w:r>
    </w:p>
    <w:p w:rsidR="009527A5" w:rsidRDefault="009C19B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9527A5" w:rsidRDefault="009C19B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вести диалог-обмен мнениями; </w:t>
      </w:r>
    </w:p>
    <w:p w:rsidR="009527A5" w:rsidRDefault="009C19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брать и давать интервью;</w:t>
      </w:r>
    </w:p>
    <w:p w:rsidR="009527A5" w:rsidRDefault="009C19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Говорение. Монологическая речь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527A5" w:rsidRDefault="009C19B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9527A5" w:rsidRDefault="009C19B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9527A5" w:rsidRDefault="009C19B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9527A5" w:rsidRDefault="009C19B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9527A5" w:rsidRDefault="009C19B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9527A5" w:rsidRDefault="009C19B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делать сообщение на заданную тему на основе прочитанного; </w:t>
      </w:r>
    </w:p>
    <w:p w:rsidR="009527A5" w:rsidRDefault="009C19B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9527A5" w:rsidRDefault="009C19B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9527A5" w:rsidRDefault="009C19B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9527A5" w:rsidRDefault="009C19B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9527A5" w:rsidRDefault="009C19B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9527A5" w:rsidRDefault="009C19B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9527A5" w:rsidRDefault="009C19B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9527A5" w:rsidRDefault="009C19B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Чтение 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9527A5" w:rsidRDefault="009C19B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9527A5" w:rsidRDefault="009C19B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9527A5" w:rsidRDefault="009C19B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9527A5" w:rsidRDefault="009C19B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9527A5" w:rsidRDefault="009C19B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Письменная речь 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9527A5" w:rsidRDefault="009C19B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9527A5" w:rsidRDefault="009C19B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9527A5" w:rsidRDefault="009C19B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9527A5" w:rsidRDefault="009C19B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9527A5" w:rsidRDefault="009C19B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писать электронное письмо (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e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mail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9527A5" w:rsidRDefault="009C19B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:rsidR="009527A5" w:rsidRDefault="009C19B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9527A5" w:rsidRDefault="009C19B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Языковые навыки и средства оперирования ими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527A5" w:rsidRDefault="009C19B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9527A5" w:rsidRDefault="009C19B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9527A5" w:rsidRDefault="009C19B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9527A5" w:rsidRDefault="009C19B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527A5" w:rsidRDefault="009C19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9527A5" w:rsidRDefault="009C19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9527A5" w:rsidRDefault="009C19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9527A5" w:rsidRDefault="009C19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:rsidR="009527A5" w:rsidRDefault="009C19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9527A5" w:rsidRDefault="009C19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9527A5" w:rsidRDefault="009C19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527A5" w:rsidRDefault="009C19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9527A5" w:rsidRDefault="009C19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9527A5" w:rsidRDefault="009C19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9527A5" w:rsidRDefault="009C19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9527A5" w:rsidRDefault="009C19B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имена прилагательные при помощи аффиксов </w:t>
      </w:r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inter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>-; -</w:t>
      </w:r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y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>, 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en-US"/>
        </w:rPr>
        <w:t>, 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ful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, -</w:t>
      </w:r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al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 xml:space="preserve"> , 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ic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en-US"/>
        </w:rPr>
        <w:t>, 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en-US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an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>, 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en-US"/>
        </w:rPr>
        <w:t>; 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ous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en-US"/>
        </w:rPr>
        <w:t>, -</w:t>
      </w:r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able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ible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en-US"/>
        </w:rPr>
        <w:t>, -</w:t>
      </w:r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less</w:t>
      </w:r>
      <w:r>
        <w:rPr>
          <w:rFonts w:ascii="Times New Roman" w:hAnsi="Times New Roman" w:cs="Times New Roman"/>
          <w:sz w:val="24"/>
          <w:szCs w:val="24"/>
          <w:lang w:eastAsia="ru-RU" w:bidi="en-US"/>
        </w:rPr>
        <w:t>, 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 w:eastAsia="ru-RU" w:bidi="en-US"/>
        </w:rPr>
        <w:t>ive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en-US"/>
        </w:rPr>
        <w:t>;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9527A5" w:rsidRDefault="009C19B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9527A5" w:rsidRDefault="009C19B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9527A5" w:rsidRDefault="009C19B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firstly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to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begin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with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however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as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for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me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finally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at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last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etc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>.);</w:t>
      </w:r>
    </w:p>
    <w:p w:rsidR="009527A5" w:rsidRDefault="009C19B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527A5" w:rsidRDefault="009C19B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9527A5" w:rsidRDefault="009C19B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9527A5" w:rsidRDefault="009C19B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because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if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that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who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which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what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when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where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how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why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527A5" w:rsidRDefault="009C19B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9527A5" w:rsidRPr="00386B21" w:rsidRDefault="009C19B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распознавать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употреблять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речи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условные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реального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(Conditional I –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If I see Jim, I’ll invite him to our school party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нереального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(Conditional II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– If I were you, I would start learning French);</w:t>
      </w:r>
    </w:p>
    <w:p w:rsidR="009527A5" w:rsidRDefault="009C19B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9527A5" w:rsidRDefault="009C19B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9527A5" w:rsidRDefault="009C19B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9527A5" w:rsidRDefault="009C19B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Perfect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527A5" w:rsidRDefault="009C19B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to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be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going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to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Continuous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9527A5" w:rsidRDefault="009C19B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may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can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could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be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able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to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must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have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to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should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9527A5" w:rsidRDefault="009C19B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Present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Simple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Passive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Past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Simple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Passive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527A5" w:rsidRDefault="009C19B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9527A5" w:rsidRDefault="009C1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9527A5" w:rsidRDefault="009C19B3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since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; цели с союзом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so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that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; условия с союзом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unless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; определительными с союзами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who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which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that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9527A5" w:rsidRDefault="009C19B3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Past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Perfect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de-DE" w:eastAsia="ru-RU"/>
        </w:rPr>
        <w:t>Present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Perfect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Continuous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Future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in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the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Past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9527A5" w:rsidRDefault="009C19B3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Future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Simple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Passive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Present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Perfect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Passive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9527A5" w:rsidRDefault="009C19B3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 отглагольного существительного) без различения их функций и употреблять их в речи;</w:t>
      </w:r>
    </w:p>
    <w:p w:rsidR="009527A5" w:rsidRDefault="009527A5"/>
    <w:sectPr w:rsidR="009527A5">
      <w:footerReference w:type="default" r:id="rId31"/>
      <w:pgSz w:w="11906" w:h="16838"/>
      <w:pgMar w:top="1134" w:right="1134" w:bottom="1134" w:left="1134" w:header="0" w:footer="17" w:gutter="0"/>
      <w:pgNumType w:start="1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2B" w:rsidRDefault="00A86F2B">
      <w:pPr>
        <w:spacing w:after="0" w:line="240" w:lineRule="auto"/>
      </w:pPr>
      <w:r>
        <w:separator/>
      </w:r>
    </w:p>
  </w:endnote>
  <w:endnote w:type="continuationSeparator" w:id="0">
    <w:p w:rsidR="00A86F2B" w:rsidRDefault="00A8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A5" w:rsidRDefault="009527A5">
    <w:pPr>
      <w:pStyle w:val="ad"/>
      <w:jc w:val="right"/>
    </w:pPr>
  </w:p>
  <w:p w:rsidR="009527A5" w:rsidRDefault="009527A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A5" w:rsidRDefault="009527A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A5" w:rsidRDefault="009527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2B" w:rsidRDefault="00A86F2B">
      <w:pPr>
        <w:spacing w:after="0" w:line="240" w:lineRule="auto"/>
      </w:pPr>
      <w:r>
        <w:separator/>
      </w:r>
    </w:p>
  </w:footnote>
  <w:footnote w:type="continuationSeparator" w:id="0">
    <w:p w:rsidR="00A86F2B" w:rsidRDefault="00A86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B6F"/>
    <w:multiLevelType w:val="multilevel"/>
    <w:tmpl w:val="46CED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2.%3"/>
      <w:lvlJc w:val="right"/>
      <w:pPr>
        <w:ind w:left="2160" w:hanging="180"/>
      </w:pPr>
    </w:lvl>
    <w:lvl w:ilvl="3">
      <w:start w:val="1"/>
      <w:numFmt w:val="decimal"/>
      <w:lvlText w:val="%3.%4"/>
      <w:lvlJc w:val="left"/>
      <w:pPr>
        <w:ind w:left="2880" w:hanging="360"/>
      </w:pPr>
    </w:lvl>
    <w:lvl w:ilvl="4">
      <w:start w:val="1"/>
      <w:numFmt w:val="lowerLetter"/>
      <w:lvlText w:val="%4.%5"/>
      <w:lvlJc w:val="left"/>
      <w:pPr>
        <w:ind w:left="3600" w:hanging="360"/>
      </w:pPr>
    </w:lvl>
    <w:lvl w:ilvl="5">
      <w:start w:val="1"/>
      <w:numFmt w:val="lowerRoman"/>
      <w:lvlText w:val="%5.%6"/>
      <w:lvlJc w:val="right"/>
      <w:pPr>
        <w:ind w:left="4320" w:hanging="180"/>
      </w:pPr>
    </w:lvl>
    <w:lvl w:ilvl="6">
      <w:start w:val="1"/>
      <w:numFmt w:val="decimal"/>
      <w:lvlText w:val="%6.%7"/>
      <w:lvlJc w:val="left"/>
      <w:pPr>
        <w:ind w:left="5040" w:hanging="360"/>
      </w:pPr>
    </w:lvl>
    <w:lvl w:ilvl="7">
      <w:start w:val="1"/>
      <w:numFmt w:val="lowerLetter"/>
      <w:lvlText w:val="%7.%8"/>
      <w:lvlJc w:val="left"/>
      <w:pPr>
        <w:ind w:left="5760" w:hanging="360"/>
      </w:pPr>
    </w:lvl>
    <w:lvl w:ilvl="8">
      <w:start w:val="1"/>
      <w:numFmt w:val="lowerRoman"/>
      <w:lvlText w:val="%8.%9"/>
      <w:lvlJc w:val="right"/>
      <w:pPr>
        <w:ind w:left="6480" w:hanging="180"/>
      </w:pPr>
    </w:lvl>
  </w:abstractNum>
  <w:abstractNum w:abstractNumId="1" w15:restartNumberingAfterBreak="0">
    <w:nsid w:val="0E520ADB"/>
    <w:multiLevelType w:val="multilevel"/>
    <w:tmpl w:val="36DE3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934074"/>
    <w:multiLevelType w:val="multilevel"/>
    <w:tmpl w:val="DF3A36C0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4F5EBF"/>
    <w:multiLevelType w:val="multilevel"/>
    <w:tmpl w:val="2BC46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5B0E14"/>
    <w:multiLevelType w:val="multilevel"/>
    <w:tmpl w:val="AE22D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E52C7D"/>
    <w:multiLevelType w:val="multilevel"/>
    <w:tmpl w:val="E0F82F5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DD52B5"/>
    <w:multiLevelType w:val="multilevel"/>
    <w:tmpl w:val="6D3E5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9A7F73"/>
    <w:multiLevelType w:val="multilevel"/>
    <w:tmpl w:val="56AC7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A33A27"/>
    <w:multiLevelType w:val="multilevel"/>
    <w:tmpl w:val="4DF4F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CE5CEB"/>
    <w:multiLevelType w:val="multilevel"/>
    <w:tmpl w:val="E048E1AE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334E5E"/>
    <w:multiLevelType w:val="multilevel"/>
    <w:tmpl w:val="84402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F80B12"/>
    <w:multiLevelType w:val="multilevel"/>
    <w:tmpl w:val="A36CE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C71F59"/>
    <w:multiLevelType w:val="multilevel"/>
    <w:tmpl w:val="88F0C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C63394"/>
    <w:multiLevelType w:val="multilevel"/>
    <w:tmpl w:val="EE5E3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FF7160"/>
    <w:multiLevelType w:val="multilevel"/>
    <w:tmpl w:val="9BAA3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7A1C6A"/>
    <w:multiLevelType w:val="multilevel"/>
    <w:tmpl w:val="A9220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DD43D1"/>
    <w:multiLevelType w:val="multilevel"/>
    <w:tmpl w:val="D9ECE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DD4628"/>
    <w:multiLevelType w:val="multilevel"/>
    <w:tmpl w:val="40BE1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CB6753"/>
    <w:multiLevelType w:val="multilevel"/>
    <w:tmpl w:val="2DC0AB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871630D"/>
    <w:multiLevelType w:val="multilevel"/>
    <w:tmpl w:val="80B64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153C09"/>
    <w:multiLevelType w:val="multilevel"/>
    <w:tmpl w:val="D18A2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17"/>
  </w:num>
  <w:num w:numId="7">
    <w:abstractNumId w:val="8"/>
  </w:num>
  <w:num w:numId="8">
    <w:abstractNumId w:val="7"/>
  </w:num>
  <w:num w:numId="9">
    <w:abstractNumId w:val="3"/>
  </w:num>
  <w:num w:numId="10">
    <w:abstractNumId w:val="19"/>
  </w:num>
  <w:num w:numId="11">
    <w:abstractNumId w:val="0"/>
  </w:num>
  <w:num w:numId="12">
    <w:abstractNumId w:val="13"/>
  </w:num>
  <w:num w:numId="13">
    <w:abstractNumId w:val="16"/>
  </w:num>
  <w:num w:numId="14">
    <w:abstractNumId w:val="14"/>
  </w:num>
  <w:num w:numId="15">
    <w:abstractNumId w:val="15"/>
  </w:num>
  <w:num w:numId="16">
    <w:abstractNumId w:val="9"/>
  </w:num>
  <w:num w:numId="17">
    <w:abstractNumId w:val="6"/>
  </w:num>
  <w:num w:numId="18">
    <w:abstractNumId w:val="20"/>
  </w:num>
  <w:num w:numId="19">
    <w:abstractNumId w:val="11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7A5"/>
    <w:rsid w:val="002D09F4"/>
    <w:rsid w:val="00386B21"/>
    <w:rsid w:val="005E62C2"/>
    <w:rsid w:val="009527A5"/>
    <w:rsid w:val="009C19B3"/>
    <w:rsid w:val="00A86F2B"/>
    <w:rsid w:val="00CF20DF"/>
    <w:rsid w:val="00D00106"/>
    <w:rsid w:val="00D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E981"/>
  <w15:docId w15:val="{DD7793C9-1BD8-4590-AEAF-775462AD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qFormat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qFormat/>
    <w:rPr>
      <w:rFonts w:ascii="Times New Roman" w:hAnsi="Times New Roman" w:cs="Times New Roman"/>
      <w:sz w:val="14"/>
      <w:szCs w:val="14"/>
    </w:rPr>
  </w:style>
  <w:style w:type="character" w:styleId="a4">
    <w:name w:val="page number"/>
    <w:basedOn w:val="a0"/>
    <w:qFormat/>
  </w:style>
  <w:style w:type="character" w:customStyle="1" w:styleId="a5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qFormat/>
    <w:rPr>
      <w:rFonts w:ascii="Franklin Gothic Medium" w:hAnsi="Franklin Gothic Medium" w:cs="Franklin Gothic Medium"/>
      <w:sz w:val="20"/>
      <w:szCs w:val="20"/>
    </w:rPr>
  </w:style>
  <w:style w:type="character" w:customStyle="1" w:styleId="FontStyle26">
    <w:name w:val="Font Style26"/>
    <w:qFormat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27">
    <w:name w:val="Font Style27"/>
    <w:qFormat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FontStyle28">
    <w:name w:val="Font Style28"/>
    <w:qFormat/>
    <w:rPr>
      <w:rFonts w:ascii="Franklin Gothic Medium" w:hAnsi="Franklin Gothic Medium" w:cs="Franklin Gothic Medium"/>
      <w:spacing w:val="-10"/>
      <w:sz w:val="28"/>
      <w:szCs w:val="28"/>
    </w:rPr>
  </w:style>
  <w:style w:type="character" w:customStyle="1" w:styleId="FontStyle30">
    <w:name w:val="Font Style30"/>
    <w:qFormat/>
    <w:rPr>
      <w:rFonts w:ascii="Franklin Gothic Medium" w:hAnsi="Franklin Gothic Medium" w:cs="Franklin Gothic Medium"/>
      <w:sz w:val="20"/>
      <w:szCs w:val="20"/>
    </w:rPr>
  </w:style>
  <w:style w:type="character" w:customStyle="1" w:styleId="FontStyle33">
    <w:name w:val="Font Style33"/>
    <w:qFormat/>
    <w:rPr>
      <w:rFonts w:ascii="Franklin Gothic Medium" w:hAnsi="Franklin Gothic Medium" w:cs="Franklin Gothic Medium"/>
      <w:b/>
      <w:bCs/>
      <w:i/>
      <w:iCs/>
      <w:sz w:val="40"/>
      <w:szCs w:val="40"/>
    </w:rPr>
  </w:style>
  <w:style w:type="character" w:customStyle="1" w:styleId="FontStyle38">
    <w:name w:val="Font Style38"/>
    <w:qFormat/>
    <w:rPr>
      <w:rFonts w:ascii="Candara" w:hAnsi="Candara" w:cs="Candara"/>
      <w:i/>
      <w:iCs/>
      <w:sz w:val="38"/>
      <w:szCs w:val="38"/>
    </w:rPr>
  </w:style>
  <w:style w:type="character" w:customStyle="1" w:styleId="FontStyle39">
    <w:name w:val="Font Style39"/>
    <w:qFormat/>
    <w:rPr>
      <w:rFonts w:ascii="Franklin Gothic Medium" w:hAnsi="Franklin Gothic Medium" w:cs="Franklin Gothic Medium"/>
      <w:w w:val="60"/>
      <w:sz w:val="38"/>
      <w:szCs w:val="3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qFormat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6">
    <w:name w:val="Основной текст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a0"/>
    <w:qFormat/>
  </w:style>
  <w:style w:type="character" w:customStyle="1" w:styleId="a7">
    <w:name w:val="Текст выноски Знак"/>
    <w:basedOn w:val="a0"/>
    <w:qFormat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a"/>
    <w:qFormat/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pPr>
      <w:widowControl w:val="0"/>
      <w:spacing w:after="0" w:line="221" w:lineRule="exact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2">
    <w:name w:val="Style2"/>
    <w:basedOn w:val="a"/>
    <w:qFormat/>
    <w:pPr>
      <w:widowControl w:val="0"/>
      <w:spacing w:after="0" w:line="221" w:lineRule="exact"/>
      <w:jc w:val="center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3">
    <w:name w:val="Style3"/>
    <w:basedOn w:val="a"/>
    <w:qFormat/>
    <w:pPr>
      <w:widowControl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styleId="af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qFormat/>
    <w:pPr>
      <w:spacing w:after="0" w:line="240" w:lineRule="auto"/>
      <w:ind w:firstLine="706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qFormat/>
    <w:pPr>
      <w:spacing w:before="280" w:after="280" w:line="240" w:lineRule="auto"/>
    </w:pPr>
    <w:rPr>
      <w:rFonts w:ascii="Tahoma" w:hAnsi="Tahoma"/>
      <w:sz w:val="20"/>
      <w:szCs w:val="20"/>
      <w:lang w:eastAsia="ru-RU"/>
    </w:rPr>
  </w:style>
  <w:style w:type="paragraph" w:styleId="af0">
    <w:name w:val="No Spacing"/>
    <w:qFormat/>
    <w:pPr>
      <w:suppressAutoHyphens/>
    </w:pPr>
    <w:rPr>
      <w:rFonts w:cs="Times New Roman"/>
      <w:color w:val="00000A"/>
      <w:sz w:val="22"/>
    </w:rPr>
  </w:style>
  <w:style w:type="paragraph" w:customStyle="1" w:styleId="11">
    <w:name w:val="Основной текст1"/>
    <w:basedOn w:val="a"/>
    <w:qFormat/>
    <w:rPr>
      <w:sz w:val="23"/>
      <w:szCs w:val="23"/>
      <w:highlight w:val="white"/>
    </w:rPr>
  </w:style>
  <w:style w:type="paragraph" w:customStyle="1" w:styleId="af1">
    <w:name w:val="Стиль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numbering" w:customStyle="1" w:styleId="12">
    <w:name w:val="Нет списка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031/train/" TargetMode="External"/><Relationship Id="rId18" Type="http://schemas.openxmlformats.org/officeDocument/2006/relationships/hyperlink" Target="https://resh.edu.ru/subject/lesson/2824/train/" TargetMode="External"/><Relationship Id="rId26" Type="http://schemas.openxmlformats.org/officeDocument/2006/relationships/hyperlink" Target="https://resh.edu.ru/subject/lesson/6277/train/13677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245/train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esh.edu.ru/subject/lesson/3031/train/" TargetMode="External"/><Relationship Id="rId17" Type="http://schemas.openxmlformats.org/officeDocument/2006/relationships/hyperlink" Target="https://resh.edu.ru/subject/lesson/3245/train/" TargetMode="External"/><Relationship Id="rId25" Type="http://schemas.openxmlformats.org/officeDocument/2006/relationships/hyperlink" Target="https://infourok.ru/test-po-teme-rabota-i-professii-klass-3081887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794/train/" TargetMode="External"/><Relationship Id="rId20" Type="http://schemas.openxmlformats.org/officeDocument/2006/relationships/hyperlink" Target="https://resh.edu.ru/subject/lesson/3245/train/" TargetMode="External"/><Relationship Id="rId29" Type="http://schemas.openxmlformats.org/officeDocument/2006/relationships/hyperlink" Target="https://resh.edu.ru/subject/lesson/2792/tra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826/train/" TargetMode="External"/><Relationship Id="rId24" Type="http://schemas.openxmlformats.org/officeDocument/2006/relationships/hyperlink" Target="https://infourok.ru/test-po-teme-rabota-i-professii-klass-3081887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2794/train/" TargetMode="External"/><Relationship Id="rId23" Type="http://schemas.openxmlformats.org/officeDocument/2006/relationships/hyperlink" Target="https://resh.edu.ru/subject/lesson/2837/train/" TargetMode="External"/><Relationship Id="rId28" Type="http://schemas.openxmlformats.org/officeDocument/2006/relationships/hyperlink" Target="https://resh.edu.ru/subject/lesson/2792/train/" TargetMode="External"/><Relationship Id="rId10" Type="http://schemas.openxmlformats.org/officeDocument/2006/relationships/hyperlink" Target="https://resh.edu.ru/subject/lesson/1569/train/" TargetMode="External"/><Relationship Id="rId19" Type="http://schemas.openxmlformats.org/officeDocument/2006/relationships/hyperlink" Target="https://resh.edu.ru/subject/lesson/2824/train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896/train/" TargetMode="External"/><Relationship Id="rId14" Type="http://schemas.openxmlformats.org/officeDocument/2006/relationships/hyperlink" Target="https://resh.edu.ru/subject/lesson/2794/train/" TargetMode="External"/><Relationship Id="rId22" Type="http://schemas.openxmlformats.org/officeDocument/2006/relationships/hyperlink" Target="https://resh.edu.ru/subject/lesson/2837/train/" TargetMode="External"/><Relationship Id="rId27" Type="http://schemas.openxmlformats.org/officeDocument/2006/relationships/hyperlink" Target="https://infourok.ru/test-po-teme-rabota-i-professii-klass-3081887.html" TargetMode="External"/><Relationship Id="rId30" Type="http://schemas.openxmlformats.org/officeDocument/2006/relationships/footer" Target="footer2.xml"/><Relationship Id="rId8" Type="http://schemas.openxmlformats.org/officeDocument/2006/relationships/hyperlink" Target="https://resh.edu.ru/subject/lesson/653/trai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16</Pages>
  <Words>4105</Words>
  <Characters>23404</Characters>
  <Application>Microsoft Office Word</Application>
  <DocSecurity>0</DocSecurity>
  <Lines>195</Lines>
  <Paragraphs>54</Paragraphs>
  <ScaleCrop>false</ScaleCrop>
  <Company/>
  <LinksUpToDate>false</LinksUpToDate>
  <CharactersWithSpaces>27455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dc:description/>
  <cp:lastModifiedBy>Пользователь</cp:lastModifiedBy>
  <cp:revision>34</cp:revision>
  <dcterms:created xsi:type="dcterms:W3CDTF">2020-08-26T18:35:00Z</dcterms:created>
  <dcterms:modified xsi:type="dcterms:W3CDTF">2023-09-12T17:59:00Z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