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076A" w14:textId="77777777" w:rsidR="00D17F8B" w:rsidRDefault="00D17F8B" w:rsidP="00DD3F8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A79415" w14:textId="5A3E92F8" w:rsidR="00487353" w:rsidRDefault="00A71B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6DE8B2D5" w14:textId="77777777" w:rsidR="00487353" w:rsidRDefault="00A71B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132180FB" w14:textId="104A5DFD" w:rsidR="00487353" w:rsidRDefault="00DD3F81" w:rsidP="00DD3F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10047D78" w14:textId="77777777" w:rsidR="00DD3F81" w:rsidRDefault="00DD3F81" w:rsidP="00DD3F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3F81" w:rsidRPr="00DD3F81" w14:paraId="6184FB7A" w14:textId="77777777" w:rsidTr="00487851">
        <w:tc>
          <w:tcPr>
            <w:tcW w:w="3518" w:type="dxa"/>
          </w:tcPr>
          <w:p w14:paraId="47F7E55D" w14:textId="77777777" w:rsidR="00DD3F81" w:rsidRPr="00DD3F81" w:rsidRDefault="00DD3F81" w:rsidP="00DD3F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3F8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0C26F0BD" w14:textId="77777777" w:rsidR="00DD3F81" w:rsidRPr="00DD3F81" w:rsidRDefault="00DD3F81" w:rsidP="00DD3F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3F8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4CEE2EDE" w14:textId="77777777" w:rsidR="00DD3F81" w:rsidRPr="00DD3F81" w:rsidRDefault="00DD3F81" w:rsidP="00DD3F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3F8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6888DAEE" w14:textId="77777777" w:rsidR="00DD3F81" w:rsidRPr="00DD3F81" w:rsidRDefault="00DD3F81" w:rsidP="00DD3F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3F8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6543C5F5" w14:textId="77777777" w:rsidR="00DD3F81" w:rsidRPr="00DD3F81" w:rsidRDefault="00DD3F81" w:rsidP="00DD3F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DD3F8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740E3E9D" w14:textId="77777777" w:rsidR="00DD3F81" w:rsidRPr="00DD3F81" w:rsidRDefault="00DD3F81" w:rsidP="00DD3F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75DCA5F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93FEE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8667C0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4705DF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677479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C037A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44E17AA" w14:textId="333E63BE" w:rsidR="00487353" w:rsidRDefault="00A71BA1" w:rsidP="00BB4FD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BB4FDC">
        <w:rPr>
          <w:rFonts w:ascii="Times New Roman" w:eastAsia="Times New Roman" w:hAnsi="Times New Roman" w:cs="Times New Roman"/>
          <w:b/>
          <w:sz w:val="36"/>
          <w:szCs w:val="36"/>
        </w:rPr>
        <w:t>абочая программа общего образования</w:t>
      </w:r>
      <w:r w:rsidR="00BB4FDC">
        <w:rPr>
          <w:rFonts w:ascii="Times New Roman" w:eastAsia="Times New Roman" w:hAnsi="Times New Roman" w:cs="Times New Roman"/>
          <w:b/>
          <w:sz w:val="36"/>
          <w:szCs w:val="36"/>
        </w:rPr>
        <w:br/>
        <w:t>обучающихся с умственной отсталостью (интеллектуальными нарушениями)</w:t>
      </w:r>
    </w:p>
    <w:p w14:paraId="5EE756C3" w14:textId="77777777" w:rsidR="00487353" w:rsidRDefault="00A71BA1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6A350753" w14:textId="248ED438" w:rsidR="00BB4FDC" w:rsidRDefault="00BB4FDC" w:rsidP="00BB4FDC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«Природоведение»</w:t>
      </w:r>
    </w:p>
    <w:p w14:paraId="782B18C0" w14:textId="2D24DA74" w:rsidR="00BB4FDC" w:rsidRDefault="00BB4FDC" w:rsidP="00BB4FDC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5 класса)</w:t>
      </w:r>
    </w:p>
    <w:p w14:paraId="60DAC8ED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B21A9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72A01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8371DC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3C463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1DE09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2FD178" w14:textId="77777777" w:rsidR="00487353" w:rsidRDefault="0048735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24283" w14:textId="77777777" w:rsidR="00BB4FDC" w:rsidRDefault="00BB4F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FBC12" w14:textId="77777777" w:rsidR="00BB4FDC" w:rsidRDefault="00BB4F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BF476" w14:textId="77777777" w:rsidR="00BB4FDC" w:rsidRDefault="00BB4F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6461A" w14:textId="77777777" w:rsidR="00DD3F81" w:rsidRDefault="00DD3F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77857F02" w14:textId="4DB19036" w:rsidR="00487353" w:rsidRDefault="00A71B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57666477" w14:textId="77777777" w:rsidR="00487353" w:rsidRDefault="00A71B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</w:rPr>
        <w:id w:val="2130965667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14:paraId="0736E7D3" w14:textId="496B52C7" w:rsidR="00797649" w:rsidRPr="00797649" w:rsidRDefault="00797649" w:rsidP="00797649">
          <w:pPr>
            <w:pStyle w:val="aff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797649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3B728E51" w14:textId="77777777" w:rsidR="00797649" w:rsidRPr="00797649" w:rsidRDefault="00797649" w:rsidP="00BE457C">
          <w:pPr>
            <w:tabs>
              <w:tab w:val="left" w:pos="567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7E85908C" w14:textId="11D8535D" w:rsidR="00BE457C" w:rsidRPr="00BE457C" w:rsidRDefault="00797649" w:rsidP="00BE457C">
          <w:pPr>
            <w:pStyle w:val="12"/>
            <w:tabs>
              <w:tab w:val="left" w:pos="440"/>
              <w:tab w:val="left" w:pos="567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79764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9764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9764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4793" w:history="1"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BE457C" w:rsidRPr="00BE457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_Toc144124793 \h </w:instrTex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07595F" w14:textId="0D5F196A" w:rsidR="00BE457C" w:rsidRPr="00BE457C" w:rsidRDefault="00A71BA1" w:rsidP="00BE457C">
          <w:pPr>
            <w:pStyle w:val="12"/>
            <w:tabs>
              <w:tab w:val="left" w:pos="440"/>
              <w:tab w:val="left" w:pos="567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4794" w:history="1"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II.</w:t>
            </w:r>
            <w:r w:rsidR="00BE457C" w:rsidRPr="00BE457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_Toc144124794 \h </w:instrTex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FC7DEE" w14:textId="4C4D8E4A" w:rsidR="00BE457C" w:rsidRPr="00BE457C" w:rsidRDefault="00A71BA1" w:rsidP="00BE457C">
          <w:pPr>
            <w:pStyle w:val="25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4795" w:history="1"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BE457C" w:rsidRPr="00BE457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_Toc144124795 \h </w:instrTex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780D4C" w14:textId="6050E7E7" w:rsidR="00BE457C" w:rsidRPr="00BE457C" w:rsidRDefault="00A71BA1" w:rsidP="00BE457C">
          <w:pPr>
            <w:pStyle w:val="12"/>
            <w:tabs>
              <w:tab w:val="left" w:pos="567"/>
              <w:tab w:val="left" w:pos="66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4796" w:history="1"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BE457C" w:rsidRPr="00BE457C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E457C" w:rsidRPr="00BE457C">
              <w:rPr>
                <w:rStyle w:val="afe"/>
                <w:rFonts w:ascii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_Toc144124796 \h </w:instrTex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E457C" w:rsidRPr="00BE457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684CC9" w14:textId="72A2DD6B" w:rsidR="00797649" w:rsidRDefault="00797649" w:rsidP="00BE457C">
          <w:pPr>
            <w:tabs>
              <w:tab w:val="left" w:pos="567"/>
            </w:tabs>
            <w:spacing w:line="360" w:lineRule="auto"/>
          </w:pPr>
          <w:r w:rsidRPr="0079764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63FFBE3" w14:textId="77777777" w:rsidR="00487353" w:rsidRDefault="004873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AEE2BF" w14:textId="77777777" w:rsidR="00487353" w:rsidRDefault="00A71BA1">
      <w:pPr>
        <w:pStyle w:val="a3"/>
        <w:ind w:left="75"/>
        <w:rPr>
          <w:rFonts w:ascii="Times New Roman" w:hAnsi="Times New Roman"/>
        </w:rPr>
      </w:pPr>
      <w:r>
        <w:br w:type="page"/>
      </w:r>
    </w:p>
    <w:p w14:paraId="633D8477" w14:textId="77777777" w:rsidR="00487353" w:rsidRDefault="00A71BA1" w:rsidP="008A1E1E">
      <w:pPr>
        <w:pStyle w:val="1"/>
        <w:numPr>
          <w:ilvl w:val="0"/>
          <w:numId w:val="10"/>
        </w:numPr>
        <w:jc w:val="center"/>
        <w:rPr>
          <w:b/>
          <w:i w:val="0"/>
          <w:sz w:val="28"/>
          <w:szCs w:val="28"/>
        </w:rPr>
      </w:pPr>
      <w:bookmarkStart w:id="0" w:name="_Toc143871207"/>
      <w:bookmarkStart w:id="1" w:name="_Toc144124793"/>
      <w:r>
        <w:rPr>
          <w:b/>
          <w:i w:val="0"/>
          <w:sz w:val="28"/>
          <w:szCs w:val="28"/>
        </w:rPr>
        <w:lastRenderedPageBreak/>
        <w:t>ПОЯСНИТЕЛЬНАЯ ЗАПИСКА</w:t>
      </w:r>
      <w:bookmarkEnd w:id="0"/>
      <w:bookmarkEnd w:id="1"/>
    </w:p>
    <w:p w14:paraId="4A0FA338" w14:textId="77777777" w:rsidR="00487353" w:rsidRDefault="00487353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F57AF4" w14:textId="0229B00A" w:rsidR="00487353" w:rsidRDefault="00A71B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«Природоведение» составлена на основе Федеральной адаптированной основной общеобразовательной программы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t>умственной отсталостью (интеллектуальными нарушениями), далее ФАООП УО (вариант 1), утвержденной приказом Министерства просвещени</w:t>
      </w:r>
      <w:r w:rsidR="00DD3F81">
        <w:rPr>
          <w:rFonts w:ascii="Times New Roman" w:eastAsia="Times New Roman" w:hAnsi="Times New Roman" w:cs="Times New Roman"/>
          <w:sz w:val="28"/>
          <w:szCs w:val="28"/>
        </w:rPr>
        <w:t>я России от 24.11.2022г. № 1026.</w:t>
      </w:r>
      <w:bookmarkStart w:id="2" w:name="_GoBack"/>
      <w:bookmarkEnd w:id="2"/>
    </w:p>
    <w:p w14:paraId="687AB3C9" w14:textId="77777777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</w:t>
      </w:r>
      <w:r>
        <w:rPr>
          <w:rFonts w:ascii="Times New Roman" w:eastAsia="Times New Roman" w:hAnsi="Times New Roman" w:cs="Times New Roman"/>
          <w:sz w:val="28"/>
          <w:szCs w:val="28"/>
        </w:rPr>
        <w:t>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46501B5B" w14:textId="77777777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«Природоведение» относится к предметной област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«Естествознание»» и является обязательной частью учебного плана. </w:t>
      </w:r>
    </w:p>
    <w:p w14:paraId="0A365D22" w14:textId="77777777" w:rsidR="00487353" w:rsidRDefault="00A71BA1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«Природоведение» в 5 классе рассчитана на 34 учебные недели  и составляет 68 часов в год (2 часа в неделю).</w:t>
      </w:r>
    </w:p>
    <w:p w14:paraId="629FAA7B" w14:textId="77777777" w:rsidR="00487353" w:rsidRDefault="00A71BA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ая адаптированная основная общеобразовательная программа определяет цель и задачи учебного предмета «Природоведение».</w:t>
      </w:r>
    </w:p>
    <w:p w14:paraId="225C1550" w14:textId="77777777" w:rsidR="00487353" w:rsidRDefault="00A71BA1">
      <w:pPr>
        <w:widowControl w:val="0"/>
        <w:tabs>
          <w:tab w:val="left" w:pos="9639"/>
        </w:tabs>
        <w:spacing w:line="360" w:lineRule="auto"/>
        <w:ind w:right="2"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  обучения - расширить кругозор и подготовить обучающихся к усвоению систематических биологических и географических знаний.</w:t>
      </w:r>
    </w:p>
    <w:p w14:paraId="41AA75BB" w14:textId="77777777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обучения:</w:t>
      </w:r>
    </w:p>
    <w:p w14:paraId="43734E57" w14:textId="77777777" w:rsidR="00487353" w:rsidRDefault="00A71B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научных знаний о живой и неживой природе;</w:t>
      </w:r>
    </w:p>
    <w:p w14:paraId="39913D6B" w14:textId="77777777" w:rsidR="00487353" w:rsidRDefault="00A71B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тесной взаимосвязи между неживой и живой природой;</w:t>
      </w:r>
    </w:p>
    <w:p w14:paraId="13EDF53C" w14:textId="77777777" w:rsidR="00487353" w:rsidRDefault="00A71B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специальных и общеучебных умений и навыков;</w:t>
      </w:r>
    </w:p>
    <w:p w14:paraId="2AE5BD97" w14:textId="77777777" w:rsidR="00487353" w:rsidRDefault="00A71B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бережного отношения к природе, ее ресурсам,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основными направлениями природоохранительной работы;</w:t>
      </w:r>
    </w:p>
    <w:p w14:paraId="4AA70593" w14:textId="77777777" w:rsidR="00487353" w:rsidRDefault="00A71B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социально значимых качеств личности.</w:t>
      </w:r>
    </w:p>
    <w:p w14:paraId="048DA954" w14:textId="77777777" w:rsidR="00487353" w:rsidRDefault="00A71BA1">
      <w:pPr>
        <w:spacing w:line="360" w:lineRule="auto"/>
        <w:ind w:left="66" w:firstLine="6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«Природоведение» в 5 классе определяет следующие задачи:</w:t>
      </w:r>
    </w:p>
    <w:p w14:paraId="49A5B596" w14:textId="77777777" w:rsidR="00487353" w:rsidRDefault="00A71B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узнавать и называть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объекты в натуральном виде в естественных условиях; </w:t>
      </w:r>
    </w:p>
    <w:p w14:paraId="75340C90" w14:textId="77777777" w:rsidR="00487353" w:rsidRDefault="00A71B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взаимосвязях между изученными объектами, их месте в окружающем мире; </w:t>
      </w:r>
    </w:p>
    <w:p w14:paraId="68D2DEAE" w14:textId="77777777" w:rsidR="00487353" w:rsidRDefault="00A71B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относить изученные объекты к определенным группам с учетом различных оснований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классификации;</w:t>
      </w:r>
    </w:p>
    <w:p w14:paraId="7CB5A87A" w14:textId="77777777" w:rsidR="00487353" w:rsidRDefault="00A71B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находить сходные по определенным признакам объекты из тех, которые были изучены на уроках;  </w:t>
      </w:r>
    </w:p>
    <w:p w14:paraId="600D4668" w14:textId="77777777" w:rsidR="00487353" w:rsidRDefault="00A71B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умения выделять существенные признаки групп объектов; </w:t>
      </w:r>
    </w:p>
    <w:p w14:paraId="7852E7CF" w14:textId="77777777" w:rsidR="00487353" w:rsidRDefault="00A71B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и соблюдение правил безопасного поведения в приро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обществе, правил здорового образа жизни; </w:t>
      </w:r>
    </w:p>
    <w:p w14:paraId="1F93DCD9" w14:textId="77777777" w:rsidR="00487353" w:rsidRDefault="00A71B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обсуждать изученное, рассказать о предмете изучения; </w:t>
      </w:r>
    </w:p>
    <w:p w14:paraId="4B8D2306" w14:textId="30C61C1E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>
        <w:br w:type="page"/>
      </w:r>
    </w:p>
    <w:p w14:paraId="0085747A" w14:textId="77777777" w:rsidR="00487353" w:rsidRDefault="00A71BA1" w:rsidP="00305C55">
      <w:pPr>
        <w:pStyle w:val="1"/>
        <w:numPr>
          <w:ilvl w:val="0"/>
          <w:numId w:val="9"/>
        </w:numPr>
        <w:ind w:left="567"/>
        <w:jc w:val="center"/>
        <w:rPr>
          <w:b/>
          <w:i w:val="0"/>
          <w:sz w:val="28"/>
          <w:szCs w:val="28"/>
        </w:rPr>
      </w:pPr>
      <w:bookmarkStart w:id="3" w:name="_Toc143871208"/>
      <w:bookmarkStart w:id="4" w:name="_Toc144124794"/>
      <w:r>
        <w:rPr>
          <w:b/>
          <w:i w:val="0"/>
          <w:sz w:val="28"/>
          <w:szCs w:val="28"/>
        </w:rPr>
        <w:lastRenderedPageBreak/>
        <w:t>СОДЕРЖАНИЕ ОБУЧЕНИЯ</w:t>
      </w:r>
      <w:bookmarkEnd w:id="3"/>
      <w:bookmarkEnd w:id="4"/>
    </w:p>
    <w:p w14:paraId="1AD210E3" w14:textId="77777777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по учебному предмету «Природоведение» в 5 классе состоит из трёх разделов: «Вселенная», «Наш дом – Земля», «Есть на Земле страна Россия».        </w:t>
      </w:r>
    </w:p>
    <w:p w14:paraId="07DEA086" w14:textId="77777777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раздела «Вселенная» обучающиеся знакомятся с Солнечной системой: звездами и планетами,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</w:t>
      </w:r>
    </w:p>
    <w:p w14:paraId="02C0DB4F" w14:textId="77777777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«Наш дом – Земля» обучающиеся знакомятся с оболочками Земли - атмосфера, литосфе</w:t>
      </w:r>
      <w:r>
        <w:rPr>
          <w:rFonts w:ascii="Times New Roman" w:eastAsia="Times New Roman" w:hAnsi="Times New Roman" w:cs="Times New Roman"/>
          <w:sz w:val="28"/>
          <w:szCs w:val="28"/>
        </w:rPr>
        <w:t>ра и гидросфера. Изучают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14:paraId="3BAA1E62" w14:textId="77777777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«Есть на Земле ст</w:t>
      </w:r>
      <w:r>
        <w:rPr>
          <w:rFonts w:ascii="Times New Roman" w:eastAsia="Times New Roman" w:hAnsi="Times New Roman" w:cs="Times New Roman"/>
          <w:sz w:val="28"/>
          <w:szCs w:val="28"/>
        </w:rPr>
        <w:t>рана Россия» завершает изучение неживой природы в 5 классе и готовит обучающихся к усвоению курса географии. Обучающиеся знакомятся с наиболее значимыми географическими объектами, расположенными на территории нашей страны  (например, Черное и Балтийское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ря, Уральские и Кавказские горы, реки Волга, Енисей).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карте. </w:t>
      </w:r>
    </w:p>
    <w:p w14:paraId="085C6C0A" w14:textId="77777777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организационными форма</w:t>
      </w:r>
      <w:r>
        <w:rPr>
          <w:rFonts w:ascii="Times New Roman" w:eastAsia="Times New Roman" w:hAnsi="Times New Roman" w:cs="Times New Roman"/>
          <w:sz w:val="28"/>
          <w:szCs w:val="28"/>
        </w:rPr>
        <w:t>ми работы на уроке природоведения являются: фронтальная, групповая, коллективная, индивидуальная работа.</w:t>
      </w:r>
    </w:p>
    <w:p w14:paraId="5CA96092" w14:textId="77777777" w:rsidR="00487353" w:rsidRDefault="00A71BA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уроков природоведения предполагается использование следующих методов:</w:t>
      </w:r>
    </w:p>
    <w:p w14:paraId="68EAAFEE" w14:textId="77777777" w:rsidR="00487353" w:rsidRDefault="00A7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объяснительно-иллюстративный метод, метод при котором учитель объя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сняет,   а дети воспринимают, осознают и фиксируют в памяти (рассказ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включением в  него элементов беседы или объяснения, сопровождающегося демонстрацией     опытов);</w:t>
      </w:r>
    </w:p>
    <w:p w14:paraId="0E6C3713" w14:textId="77777777" w:rsidR="00487353" w:rsidRDefault="00A7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репродуктивный метод (воспроизведение и применение информации)</w:t>
      </w:r>
    </w:p>
    <w:p w14:paraId="68897FCF" w14:textId="77777777" w:rsidR="00487353" w:rsidRDefault="00A7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проблемного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изложения (постановка проблемы и показ пути ее решения)</w:t>
      </w:r>
    </w:p>
    <w:p w14:paraId="7DF912F8" w14:textId="77777777" w:rsidR="00487353" w:rsidRDefault="00A7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– поисковый метод (дети пытаются сами найти путь к решению проблемы);</w:t>
      </w:r>
    </w:p>
    <w:p w14:paraId="5759AE13" w14:textId="77777777" w:rsidR="00487353" w:rsidRDefault="00A7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исследовательский метод (учитель направляет, дети самостоятельно исследуют при проведении лабораторных и практических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предусмотренных программой; исследовании свойств тел неживой природы при проведении опытов);</w:t>
      </w:r>
    </w:p>
    <w:p w14:paraId="26780404" w14:textId="77777777" w:rsidR="00487353" w:rsidRDefault="00A7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природоведческих экскурсий (вводных, текущих и обобщающих), направленных на усвоение изученного материала;</w:t>
      </w:r>
    </w:p>
    <w:p w14:paraId="653EE39E" w14:textId="77777777" w:rsidR="00487353" w:rsidRDefault="00A7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словарной работы,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на обогащение словаря, усвоение новых, ранее  незнакомых слов; закрепление и уточнение значений слов; активизация  словаря);</w:t>
      </w:r>
    </w:p>
    <w:p w14:paraId="38AF2041" w14:textId="77777777" w:rsidR="00487353" w:rsidRDefault="00A7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учебником (первичное, выборочное   и объяснительное чтение, работа со словарем; ответы на вопросы и    выполнение 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даний, направленных на формирование умений анализировать       прочитанное, устанавливать причинно-следственные связи, сравнивать, выделять главное);</w:t>
      </w:r>
    </w:p>
    <w:p w14:paraId="3175411F" w14:textId="77777777" w:rsidR="00487353" w:rsidRDefault="00A71B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заданий в рабочих тетрадях или на карточках, используя слова для справок; </w:t>
      </w:r>
    </w:p>
    <w:p w14:paraId="7A4FFE20" w14:textId="77777777" w:rsidR="00487353" w:rsidRDefault="00A71BA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схем,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 рисунков, зарисовка изучаемых объектов;  </w:t>
      </w:r>
    </w:p>
    <w:p w14:paraId="69D516D8" w14:textId="77777777" w:rsidR="00487353" w:rsidRDefault="00A71BA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(классификация, разрезные картинки).</w:t>
      </w:r>
    </w:p>
    <w:p w14:paraId="2EDA5B2D" w14:textId="77777777" w:rsidR="00487353" w:rsidRDefault="00A71BA1">
      <w:pPr>
        <w:widowControl w:val="0"/>
        <w:spacing w:line="36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09E886BF" w14:textId="77777777" w:rsidR="00487353" w:rsidRDefault="00A71BA1">
      <w:pPr>
        <w:widowControl w:val="0"/>
        <w:spacing w:line="36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разделов</w:t>
      </w:r>
    </w:p>
    <w:tbl>
      <w:tblPr>
        <w:tblStyle w:val="aff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5319"/>
        <w:gridCol w:w="1598"/>
        <w:gridCol w:w="1595"/>
      </w:tblGrid>
      <w:tr w:rsidR="00487353" w14:paraId="1939590E" w14:textId="77777777">
        <w:tc>
          <w:tcPr>
            <w:tcW w:w="702" w:type="dxa"/>
          </w:tcPr>
          <w:p w14:paraId="3886061C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08A526E8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319" w:type="dxa"/>
          </w:tcPr>
          <w:p w14:paraId="42D257BD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598" w:type="dxa"/>
          </w:tcPr>
          <w:p w14:paraId="1A7CD61D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</w:tcPr>
          <w:p w14:paraId="422ED1F4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487353" w14:paraId="491B4680" w14:textId="77777777">
        <w:tc>
          <w:tcPr>
            <w:tcW w:w="702" w:type="dxa"/>
          </w:tcPr>
          <w:p w14:paraId="481A38A4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30FBBB27" w14:textId="77777777" w:rsidR="00487353" w:rsidRDefault="00A71BA1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  <w:p w14:paraId="44479D43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A68E1DE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74ADC2E8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353" w14:paraId="296C2296" w14:textId="77777777">
        <w:tc>
          <w:tcPr>
            <w:tcW w:w="702" w:type="dxa"/>
          </w:tcPr>
          <w:p w14:paraId="366C7F08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9" w:type="dxa"/>
          </w:tcPr>
          <w:p w14:paraId="7B522A46" w14:textId="77777777" w:rsidR="00487353" w:rsidRDefault="00A71BA1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Вселенная </w:t>
            </w:r>
          </w:p>
          <w:p w14:paraId="1A2CAD81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F08DAE5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51C26366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353" w14:paraId="6BB8CB30" w14:textId="77777777">
        <w:tc>
          <w:tcPr>
            <w:tcW w:w="702" w:type="dxa"/>
          </w:tcPr>
          <w:p w14:paraId="3477A8DD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14:paraId="6D95EDFD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14:paraId="2BD7FC98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  <w:p w14:paraId="18022C76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  <w:p w14:paraId="26706B28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319" w:type="dxa"/>
          </w:tcPr>
          <w:p w14:paraId="41CBB187" w14:textId="77777777" w:rsidR="00487353" w:rsidRDefault="00A71BA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дом-Земля:</w:t>
            </w:r>
          </w:p>
          <w:p w14:paraId="3E665345" w14:textId="77777777" w:rsidR="00487353" w:rsidRDefault="00A71BA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</w:t>
            </w:r>
          </w:p>
          <w:p w14:paraId="769565FD" w14:textId="77777777" w:rsidR="00487353" w:rsidRDefault="00A71BA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  <w:p w14:paraId="5C7698A3" w14:textId="77777777" w:rsidR="00487353" w:rsidRDefault="00A71BA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  <w:p w14:paraId="4CCA9DA0" w14:textId="77777777" w:rsidR="00487353" w:rsidRDefault="00A71BA1">
            <w:pPr>
              <w:widowControl w:val="0"/>
              <w:spacing w:line="36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Поверхность суши. Почва</w:t>
            </w:r>
          </w:p>
        </w:tc>
        <w:tc>
          <w:tcPr>
            <w:tcW w:w="1598" w:type="dxa"/>
          </w:tcPr>
          <w:p w14:paraId="140DD8FF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4A6841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14:paraId="2B8E799B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13DBE9AE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14:paraId="76A07ECA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062D0FA3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BD8442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687999D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B1CFA5E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1BDDC4B" w14:textId="77777777" w:rsidR="00487353" w:rsidRDefault="00A71BA1">
            <w:pPr>
              <w:widowControl w:val="0"/>
              <w:spacing w:line="360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353" w14:paraId="1E341FEF" w14:textId="77777777">
        <w:trPr>
          <w:trHeight w:val="408"/>
        </w:trPr>
        <w:tc>
          <w:tcPr>
            <w:tcW w:w="702" w:type="dxa"/>
          </w:tcPr>
          <w:p w14:paraId="2B57D525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14:paraId="6398BBCA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</w:tcPr>
          <w:p w14:paraId="75691BEE" w14:textId="77777777" w:rsidR="00487353" w:rsidRDefault="00A71BA1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на земле страна Россия</w:t>
            </w:r>
          </w:p>
          <w:p w14:paraId="5C617AB6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2AD7EB2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14:paraId="74E23FB0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6B238A7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7353" w14:paraId="17045BBA" w14:textId="77777777">
        <w:trPr>
          <w:trHeight w:val="637"/>
        </w:trPr>
        <w:tc>
          <w:tcPr>
            <w:tcW w:w="702" w:type="dxa"/>
          </w:tcPr>
          <w:p w14:paraId="50B9CF51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14:paraId="035338D0" w14:textId="77777777" w:rsidR="00487353" w:rsidRDefault="00A71BA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курсу «Неживая природа»</w:t>
            </w:r>
          </w:p>
          <w:p w14:paraId="2AB723A2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EDECDCD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548A1B0C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13C7293" w14:textId="77777777" w:rsidR="00487353" w:rsidRDefault="00487353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353" w14:paraId="6D9CA4D1" w14:textId="77777777">
        <w:trPr>
          <w:trHeight w:val="637"/>
        </w:trPr>
        <w:tc>
          <w:tcPr>
            <w:tcW w:w="702" w:type="dxa"/>
          </w:tcPr>
          <w:p w14:paraId="1D3FBEBF" w14:textId="77777777" w:rsidR="00487353" w:rsidRDefault="00487353">
            <w:pPr>
              <w:widowControl w:val="0"/>
              <w:ind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</w:tcPr>
          <w:p w14:paraId="31856680" w14:textId="77777777" w:rsidR="00487353" w:rsidRDefault="00A71BA1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8" w:type="dxa"/>
          </w:tcPr>
          <w:p w14:paraId="65BA106B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95" w:type="dxa"/>
          </w:tcPr>
          <w:p w14:paraId="2E14C37F" w14:textId="77777777" w:rsidR="00487353" w:rsidRDefault="00A71BA1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14:paraId="2D6BE348" w14:textId="4021308F" w:rsidR="00BB4FDC" w:rsidRDefault="00BB4FDC">
      <w:pPr>
        <w:widowControl w:val="0"/>
        <w:tabs>
          <w:tab w:val="left" w:pos="13200"/>
        </w:tabs>
        <w:spacing w:line="240" w:lineRule="auto"/>
        <w:ind w:right="-15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br w:type="page"/>
      </w:r>
    </w:p>
    <w:p w14:paraId="76BA63DD" w14:textId="1B5CD06F" w:rsidR="00BB4FDC" w:rsidRPr="00797649" w:rsidRDefault="00BB4FDC" w:rsidP="00797649">
      <w:pPr>
        <w:pStyle w:val="2"/>
        <w:numPr>
          <w:ilvl w:val="0"/>
          <w:numId w:val="9"/>
        </w:numPr>
        <w:ind w:left="0"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44124795"/>
      <w:bookmarkStart w:id="6" w:name="_Toc143871209"/>
      <w:bookmarkStart w:id="7" w:name="_Hlk138962750"/>
      <w:bookmarkStart w:id="8" w:name="_Hlk138961499"/>
      <w:bookmarkStart w:id="9" w:name="_Hlk138967155"/>
      <w:r w:rsidRPr="00797649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</w:t>
      </w:r>
      <w:bookmarkEnd w:id="5"/>
      <w:r w:rsidRPr="007976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6"/>
    </w:p>
    <w:p w14:paraId="6795FB69" w14:textId="0ABF6DAB" w:rsidR="00BB4FDC" w:rsidRPr="008A1E1E" w:rsidRDefault="00BB4FDC" w:rsidP="00BB4FDC">
      <w:pPr>
        <w:pStyle w:val="a6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0" w:name="_Hlk138962780"/>
      <w:bookmarkEnd w:id="7"/>
      <w:r w:rsidRPr="008A1E1E">
        <w:rPr>
          <w:rFonts w:ascii="Times New Roman" w:hAnsi="Times New Roman"/>
          <w:b/>
          <w:sz w:val="28"/>
          <w:szCs w:val="28"/>
        </w:rPr>
        <w:t>Личностные</w:t>
      </w:r>
      <w:r w:rsidR="00797649">
        <w:rPr>
          <w:rFonts w:ascii="Times New Roman" w:hAnsi="Times New Roman"/>
          <w:b/>
          <w:sz w:val="28"/>
          <w:szCs w:val="28"/>
        </w:rPr>
        <w:t>:</w:t>
      </w:r>
    </w:p>
    <w:bookmarkEnd w:id="8"/>
    <w:bookmarkEnd w:id="10"/>
    <w:p w14:paraId="7FDADB29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интерес к предметам и явлениям живой и неживой природы, к своей стране, ее природным богатствам;</w:t>
      </w:r>
    </w:p>
    <w:p w14:paraId="0A16A2F1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овладение социально- бытовыми навыками, используемыми в повседневной жизни, умения соблюдать правила личной гигиены, режима дня;</w:t>
      </w:r>
    </w:p>
    <w:p w14:paraId="2175B286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владение навыками сотрудничества со взрослыми и сверстниками в процессе выполнения совместной учебной деятельности на уроке</w:t>
      </w:r>
    </w:p>
    <w:p w14:paraId="3B4E7048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эмоционально-нравственной отзывчивости, необходимости охраны живой и неживой природы;</w:t>
      </w:r>
    </w:p>
    <w:p w14:paraId="4B365D70" w14:textId="77777777" w:rsidR="00BB4FDC" w:rsidRPr="008A1E1E" w:rsidRDefault="00BB4FDC" w:rsidP="00BB4FDC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E1E">
        <w:rPr>
          <w:rFonts w:ascii="Times New Roman" w:hAnsi="Times New Roman" w:cs="Times New Roman"/>
          <w:sz w:val="28"/>
          <w:szCs w:val="28"/>
        </w:rPr>
        <w:t>установка на безопасный здоровый образ жизни, бережному отношению к природе и другим материальным ценностям.</w:t>
      </w:r>
    </w:p>
    <w:p w14:paraId="7FAB5F03" w14:textId="4DC19CF8" w:rsidR="00BB4FDC" w:rsidRPr="008A1E1E" w:rsidRDefault="00797649" w:rsidP="00797649">
      <w:pPr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1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1"/>
    <w:p w14:paraId="6C68E14F" w14:textId="77777777" w:rsidR="00BB4FDC" w:rsidRDefault="00BB4FDC" w:rsidP="00BB4FDC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E989135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</w:t>
      </w:r>
    </w:p>
    <w:p w14:paraId="0E075B53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назначении изученных объектов, их роли в окружающем мире;</w:t>
      </w:r>
    </w:p>
    <w:p w14:paraId="4B47340D" w14:textId="77777777" w:rsidR="00BB4FDC" w:rsidRDefault="00BB4FDC" w:rsidP="00BB4FDC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отнесение изученных объектов к определенным группам (нефть – горючее полезное ископаемое); </w:t>
      </w:r>
    </w:p>
    <w:p w14:paraId="05A4B9B5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 сходных объектов, отнесенных к одной и той же изучаемой группе  (полезные ископаемые);</w:t>
      </w:r>
    </w:p>
    <w:p w14:paraId="1B750636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гигиены и здорового образа жизни, понимание их значения в жизни человека;</w:t>
      </w:r>
    </w:p>
    <w:p w14:paraId="737BF498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соблюдение элементарных правил безопасного поведения в природе и обществе (под контролем взрослого);</w:t>
      </w:r>
    </w:p>
    <w:p w14:paraId="75636726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несложных заданий под контролем учителя;</w:t>
      </w:r>
    </w:p>
    <w:p w14:paraId="0179076F" w14:textId="77777777" w:rsidR="00BB4FDC" w:rsidRDefault="00BB4FDC" w:rsidP="00BB4F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адекватная оценка своей работы, проявление к ней ценностного отношения, понимание оценки педагога.</w:t>
      </w:r>
    </w:p>
    <w:p w14:paraId="1B1ECCB9" w14:textId="77777777" w:rsidR="00BB4FDC" w:rsidRDefault="00BB4FDC" w:rsidP="00BB4F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07A08CCF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узнавание и называние изученных объектов в натуральном виде в естественных условиях; </w:t>
      </w:r>
    </w:p>
    <w:p w14:paraId="354697A3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способов получения необходимой информации об изучаемых объектах по заданию учителя;</w:t>
      </w:r>
    </w:p>
    <w:p w14:paraId="70340D69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14:paraId="17F35864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отнесение изученных объектов к определенным группам с учетом различных оснований для классификации (золото – полезное ископаемые, металлы, цветные металлы, драгоценные (благородные) металлы); </w:t>
      </w:r>
    </w:p>
    <w:p w14:paraId="6D92AB19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14:paraId="2EBAD5D2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существенных признаков групп объектов;</w:t>
      </w:r>
    </w:p>
    <w:p w14:paraId="50A996F4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14:paraId="1510FB4A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14:paraId="478507E5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задания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14:paraId="558CB701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действий по соблюдению санитарно-гигиенических норм в отношении изученных объектов и явлений;</w:t>
      </w:r>
    </w:p>
    <w:p w14:paraId="125580E6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доступных возрасту природоохранительных действий;</w:t>
      </w:r>
    </w:p>
    <w:p w14:paraId="753EC1BB" w14:textId="77777777" w:rsidR="00BB4FDC" w:rsidRDefault="00BB4FDC" w:rsidP="00BB4F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деятельности по уходу за комнатными и культурными растениями.</w:t>
      </w:r>
    </w:p>
    <w:p w14:paraId="039B1C65" w14:textId="77777777" w:rsidR="00BB4FDC" w:rsidRDefault="00BB4FDC" w:rsidP="00BB4FDC">
      <w:pPr>
        <w:widowControl w:val="0"/>
        <w:spacing w:line="36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промежуточных, итоговых) и тестовых заданий.   При оценке предметных результатов учитывается уровень самостоятельности обучающегося и особенности его развития. </w:t>
      </w:r>
    </w:p>
    <w:p w14:paraId="709D1319" w14:textId="0EB4D594" w:rsidR="00BB4FDC" w:rsidRPr="008A1E1E" w:rsidRDefault="00BB4FDC" w:rsidP="00BB4FDC">
      <w:pPr>
        <w:pStyle w:val="ae"/>
        <w:spacing w:before="240"/>
        <w:jc w:val="center"/>
        <w:rPr>
          <w:b/>
          <w:bCs/>
          <w:szCs w:val="28"/>
        </w:rPr>
      </w:pPr>
      <w:bookmarkStart w:id="12" w:name="_heading=h.4d34og8"/>
      <w:bookmarkStart w:id="13" w:name="_Hlk138961962"/>
      <w:bookmarkEnd w:id="12"/>
      <w:r w:rsidRPr="008A1E1E">
        <w:rPr>
          <w:b/>
          <w:bCs/>
          <w:szCs w:val="28"/>
          <w:shd w:val="clear" w:color="auto" w:fill="FFFFFF"/>
        </w:rPr>
        <w:t>Система оценки</w:t>
      </w:r>
      <w:r w:rsidR="00341260">
        <w:rPr>
          <w:b/>
          <w:bCs/>
          <w:szCs w:val="28"/>
          <w:shd w:val="clear" w:color="auto" w:fill="FFFFFF"/>
        </w:rPr>
        <w:t xml:space="preserve"> достижений</w:t>
      </w:r>
    </w:p>
    <w:bookmarkEnd w:id="13"/>
    <w:p w14:paraId="54F2A010" w14:textId="77777777" w:rsidR="00BB4FDC" w:rsidRPr="00305C55" w:rsidRDefault="00BB4FDC" w:rsidP="00BB4FDC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AF37AEC" w14:textId="77777777" w:rsidR="00BB4FDC" w:rsidRPr="00305C55" w:rsidRDefault="00BB4FDC" w:rsidP="00BB4FDC">
      <w:pPr>
        <w:pStyle w:val="a8"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69BFAC43" w14:textId="77777777" w:rsidR="00BB4FDC" w:rsidRPr="00305C55" w:rsidRDefault="00BB4FDC" w:rsidP="00BB4FDC">
      <w:pPr>
        <w:pStyle w:val="a8"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79408258" w14:textId="77777777" w:rsidR="00BB4FDC" w:rsidRPr="00305C55" w:rsidRDefault="00BB4FDC" w:rsidP="00BB4FDC">
      <w:pPr>
        <w:pStyle w:val="a8"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3AD55B69" w14:textId="77777777" w:rsidR="00BB4FDC" w:rsidRPr="00305C55" w:rsidRDefault="00BB4FDC" w:rsidP="00BB4FDC">
      <w:pPr>
        <w:pStyle w:val="a8"/>
        <w:numPr>
          <w:ilvl w:val="0"/>
          <w:numId w:val="1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05C55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4D71A8B3" w14:textId="77777777" w:rsidR="00BB4FDC" w:rsidRPr="00136328" w:rsidRDefault="00BB4FDC" w:rsidP="00BB4FDC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14" w:name="_heading=h.ha5t6xo5ig3n"/>
      <w:bookmarkEnd w:id="9"/>
      <w:bookmarkEnd w:id="14"/>
      <w:r w:rsidRPr="00136328">
        <w:rPr>
          <w:rFonts w:ascii="Times New Roman" w:eastAsia="Times New Roman" w:hAnsi="Times New Roman" w:cs="Times New Roman"/>
          <w:i/>
          <w:iCs/>
          <w:sz w:val="28"/>
          <w:szCs w:val="28"/>
        </w:rPr>
        <w:t>Устный ответ:</w:t>
      </w:r>
    </w:p>
    <w:p w14:paraId="1C61CA4C" w14:textId="77777777" w:rsidR="00BB4FDC" w:rsidRDefault="00BB4FDC" w:rsidP="00BB4FDC">
      <w:pPr>
        <w:spacing w:after="3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ставится за:</w:t>
      </w:r>
    </w:p>
    <w:p w14:paraId="6E9A9555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ответ, правильно отражающий основной материал курса:</w:t>
      </w:r>
    </w:p>
    <w:p w14:paraId="3B5FC1E9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раскрытое содержание понятий, закономерностей, биологических взаимосвязей и конкретизация их примерами;</w:t>
      </w:r>
    </w:p>
    <w:p w14:paraId="639ECE00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использование рисунков, гербариев, натуральных объектов и других источников знаний, </w:t>
      </w:r>
    </w:p>
    <w:p w14:paraId="5E51C558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самостоятельный ответ,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приобретенные знания;</w:t>
      </w:r>
    </w:p>
    <w:p w14:paraId="020C97AA" w14:textId="77777777" w:rsidR="00BB4FDC" w:rsidRDefault="00BB4FDC" w:rsidP="00BB4F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культуры устой и письменной речи, правил оформления письменных работ;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14:paraId="38230E4E" w14:textId="77777777" w:rsidR="00BB4FDC" w:rsidRDefault="00BB4FDC" w:rsidP="00BB4F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tyjcwt" w:colFirst="0" w:colLast="0"/>
      <w:bookmarkEnd w:id="15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Оценка «4»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ставится обучающемуся, если: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33E88CFF" w14:textId="77777777" w:rsidR="00BB4FDC" w:rsidRDefault="00BB4FDC" w:rsidP="00BB4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всего учебного программного  материала;</w:t>
      </w:r>
    </w:p>
    <w:p w14:paraId="7B75E820" w14:textId="77777777" w:rsidR="00BB4FDC" w:rsidRDefault="00BB4FDC" w:rsidP="00BB4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</w:t>
      </w:r>
    </w:p>
    <w:p w14:paraId="75571D7D" w14:textId="77777777" w:rsidR="00BB4FDC" w:rsidRDefault="00BB4FDC" w:rsidP="00BB4F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работ; </w:t>
      </w:r>
    </w:p>
    <w:p w14:paraId="2A134D02" w14:textId="77777777" w:rsidR="00BB4FDC" w:rsidRDefault="00BB4FDC" w:rsidP="00BB4FDC">
      <w:pPr>
        <w:spacing w:after="3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«3»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ставится обучающемуся за следующее: </w:t>
      </w:r>
    </w:p>
    <w:p w14:paraId="417DFE4C" w14:textId="77777777" w:rsidR="00BB4FDC" w:rsidRDefault="00BB4FDC" w:rsidP="00BB4F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усвоение учебного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преподавателя;</w:t>
      </w:r>
    </w:p>
    <w:p w14:paraId="199188C5" w14:textId="77777777" w:rsidR="00BB4FDC" w:rsidRDefault="00BB4FDC" w:rsidP="00BB4F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на уровне воспроизведения, затруднения при ответах на видоизмененные вопросы;</w:t>
      </w:r>
    </w:p>
    <w:p w14:paraId="7F38BB43" w14:textId="77777777" w:rsidR="00BB4FDC" w:rsidRDefault="00BB4FDC" w:rsidP="00BB4F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грубой ошибки, нескольких негрубых при воспроизведении изученного  материала, незначительное несоблюдение основных правил культуры письменной и устной речи, правил оформления письменных работ.</w:t>
      </w:r>
    </w:p>
    <w:p w14:paraId="3E750768" w14:textId="77777777" w:rsidR="00BB4FDC" w:rsidRDefault="00BB4FDC" w:rsidP="00BB4FDC">
      <w:pPr>
        <w:spacing w:after="3" w:line="36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ставится</w:t>
      </w:r>
    </w:p>
    <w:p w14:paraId="12878C6C" w14:textId="77777777" w:rsidR="00487353" w:rsidRDefault="00487353">
      <w:pPr>
        <w:widowControl w:val="0"/>
        <w:tabs>
          <w:tab w:val="left" w:pos="13200"/>
        </w:tabs>
        <w:spacing w:line="240" w:lineRule="auto"/>
        <w:ind w:right="-15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  <w:sectPr w:rsidR="00487353">
          <w:footerReference w:type="default" r:id="rId9"/>
          <w:pgSz w:w="11906" w:h="16838"/>
          <w:pgMar w:top="1134" w:right="1418" w:bottom="1701" w:left="1418" w:header="0" w:footer="0" w:gutter="0"/>
          <w:pgNumType w:start="1"/>
          <w:cols w:space="720"/>
          <w:titlePg/>
        </w:sectPr>
      </w:pPr>
    </w:p>
    <w:p w14:paraId="1EFB16A7" w14:textId="77777777" w:rsidR="00487353" w:rsidRDefault="00A71BA1">
      <w:pPr>
        <w:pStyle w:val="1"/>
        <w:numPr>
          <w:ilvl w:val="0"/>
          <w:numId w:val="9"/>
        </w:numPr>
        <w:ind w:left="284"/>
        <w:jc w:val="center"/>
        <w:rPr>
          <w:b/>
          <w:i w:val="0"/>
          <w:sz w:val="32"/>
          <w:szCs w:val="32"/>
        </w:rPr>
      </w:pPr>
      <w:bookmarkStart w:id="16" w:name="_Toc143871210"/>
      <w:bookmarkStart w:id="17" w:name="_Toc144124796"/>
      <w:r>
        <w:rPr>
          <w:b/>
          <w:i w:val="0"/>
          <w:sz w:val="28"/>
          <w:szCs w:val="28"/>
        </w:rPr>
        <w:lastRenderedPageBreak/>
        <w:t>ТЕМАТИЧЕСКОЕ ПЛАНИРОВАНИЕ</w:t>
      </w:r>
      <w:bookmarkEnd w:id="16"/>
      <w:bookmarkEnd w:id="17"/>
    </w:p>
    <w:tbl>
      <w:tblPr>
        <w:tblStyle w:val="aff2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421"/>
        <w:gridCol w:w="3544"/>
        <w:gridCol w:w="3446"/>
      </w:tblGrid>
      <w:tr w:rsidR="00487353" w14:paraId="0758D686" w14:textId="77777777" w:rsidTr="00305C55">
        <w:trPr>
          <w:cantSplit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C1D0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046E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14:paraId="130ECED3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1267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CE0E82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  <w:p w14:paraId="100F5231" w14:textId="77777777" w:rsidR="00487353" w:rsidRDefault="00487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7C9" w14:textId="77777777" w:rsidR="00487353" w:rsidRDefault="00A71BA1">
            <w:pPr>
              <w:spacing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487353" w14:paraId="62465D82" w14:textId="77777777" w:rsidTr="00305C55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979C" w14:textId="77777777" w:rsidR="00487353" w:rsidRDefault="0048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4012" w14:textId="77777777" w:rsidR="00487353" w:rsidRDefault="0048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1CAE1" w14:textId="77777777" w:rsidR="00487353" w:rsidRDefault="0048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0F97F" w14:textId="77777777" w:rsidR="00487353" w:rsidRDefault="00487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5C39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BD71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487353" w14:paraId="4384CAA1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2CAD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- 2 часа</w:t>
            </w:r>
          </w:p>
        </w:tc>
      </w:tr>
      <w:tr w:rsidR="00487353" w14:paraId="407259C7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5DE6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317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  <w:p w14:paraId="7487BE8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природоведение?</w:t>
            </w:r>
          </w:p>
          <w:p w14:paraId="16A53D80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2619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7BA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учебным предметом «Природоведение». Формирование </w:t>
            </w:r>
          </w:p>
          <w:p w14:paraId="66AC799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 предметах и явлениях, которые изучаются на уроках природоведения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BF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природные явления на иллюстрациях и фотографиях, относят объекты к живой или неживой природе; называют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иродные предметы и явления</w:t>
            </w:r>
          </w:p>
          <w:p w14:paraId="6AC0463F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BC7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существенные признаков объектов природы, относят предметы к природе, называют природные  явления</w:t>
            </w:r>
          </w:p>
        </w:tc>
      </w:tr>
      <w:tr w:rsidR="00487353" w14:paraId="0ABA3B7E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0FD1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ADA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и явления неживой и живой природы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9D4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F8B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предметами и явлениями живой и неживой природы. </w:t>
            </w:r>
          </w:p>
          <w:p w14:paraId="4F96A18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дифференцировать предметы и явления живой и неживой природы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D39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объекты неживой природы на иллюстрациях и фотографиях, относят объекты к живой или неживой природе; называют изученные объекты живой и неживой природы</w:t>
            </w:r>
          </w:p>
          <w:p w14:paraId="6083717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Дописывают слова,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обозначающие явления природы, в тетради</w:t>
            </w:r>
          </w:p>
          <w:p w14:paraId="2DA417D4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EBB2" w14:textId="77777777" w:rsidR="00487353" w:rsidRDefault="00A71BA1">
            <w:pPr>
              <w:tabs>
                <w:tab w:val="left" w:pos="8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существенные признаки объектов живой и неживой природы, относят объекты к живой или неживой природе, устанавливают взаимосвязи между живой и неживой природой. </w:t>
            </w:r>
          </w:p>
          <w:p w14:paraId="3B88D0AC" w14:textId="77777777" w:rsidR="00487353" w:rsidRDefault="00A71BA1">
            <w:pPr>
              <w:tabs>
                <w:tab w:val="left" w:pos="8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заполняю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таблицу «Предметы и явления живой и неживой природы»</w:t>
            </w:r>
          </w:p>
        </w:tc>
      </w:tr>
      <w:tr w:rsidR="00487353" w14:paraId="139A66C1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FE8E" w14:textId="77777777" w:rsidR="00487353" w:rsidRDefault="00A71BA1">
            <w:pPr>
              <w:tabs>
                <w:tab w:val="left" w:pos="872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- 6 часов</w:t>
            </w:r>
          </w:p>
        </w:tc>
      </w:tr>
      <w:tr w:rsidR="00487353" w14:paraId="3801F14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B36F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817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Небесные тела: планеты, звезды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96E8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075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небесными телами: звёзды, Солнце, планеты.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66C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изученные небесные тела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Относят небесные тела к разным группам на основании признаков с помощью учителя</w:t>
            </w:r>
          </w:p>
          <w:p w14:paraId="2378380B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B3C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</w:t>
            </w:r>
          </w:p>
          <w:p w14:paraId="6A0E0C7C" w14:textId="5A0A039A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небесные тела (звезды, Солнце, планеты) и их признаки. Относят небесные тела к разным группам на основании признаков </w:t>
            </w:r>
          </w:p>
        </w:tc>
      </w:tr>
    </w:tbl>
    <w:p w14:paraId="01663851" w14:textId="77777777" w:rsidR="00305C55" w:rsidRDefault="00305C55">
      <w:r>
        <w:br w:type="page"/>
      </w:r>
    </w:p>
    <w:tbl>
      <w:tblPr>
        <w:tblStyle w:val="aff2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421"/>
        <w:gridCol w:w="3544"/>
        <w:gridCol w:w="3446"/>
      </w:tblGrid>
      <w:tr w:rsidR="00487353" w14:paraId="3C0F210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F5EC" w14:textId="569085B4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381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 система. Солнце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F1DA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3F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Солнце как центре Солнечной системы, о значении Солнца для жизни на Земле. Формирование умения  давать  краткую характеристику планетам Солнечной системы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4D41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изученные небесные тела – Солнце, планеты, планета Земля,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Солнечная система – и их основные признаки. Рассматривают на рисунке строение Солнечной системы. Выписывают названия планет</w:t>
            </w:r>
          </w:p>
          <w:p w14:paraId="0E479780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DAC" w14:textId="4D390C6D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изученные небесные тела – звезды, Солнце, Солнечная система, планета Земля, 2–3 другие планеты Солнечной системы – и их признаки; называют объекты, которые входят в состав Солнечной системы. Сравнивают небесные тела, делают вывод, чем звезды отлич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аются от планет, записывают в таблицу </w:t>
            </w:r>
          </w:p>
        </w:tc>
      </w:tr>
      <w:tr w:rsidR="00487353" w14:paraId="1D712585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DDF5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DB7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космоса. Спутники. Космические корабли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424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290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обучающихся с исследованиями космоса и их значением для человечества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214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искусственные спутники и космические корабли на иллюстрациях и фотографиях, называют изученные объекты 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C1A9" w14:textId="209E9781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искусственные спутники и космические корабли, называют их назначение. Показывают на картинках и называют какие приборы люди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 для исследования космоса</w:t>
            </w:r>
          </w:p>
        </w:tc>
      </w:tr>
      <w:tr w:rsidR="00487353" w14:paraId="6C35A4B6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30D7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7390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Полеты в космос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B6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2E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обучающихся с исследованиями космоса, формирование представления о полетах человека в космос и первых космонавтах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E65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первого космонавта Ю. А. Гагарина, первую женщину-космонавта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Терешкову, подписывают фамилии на рисунках в рабочих тетрадях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C6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фамилии первых космонавтов </w:t>
            </w:r>
          </w:p>
          <w:p w14:paraId="4822CC1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(Ю. А. Гагарин, </w:t>
            </w:r>
          </w:p>
          <w:p w14:paraId="57A83CE9" w14:textId="7F26E489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В. Терешкова), имеют представления о современных полетах в космос и их значении,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фамилии на рисунках в рабочих тетрадях;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подбирают проверочные слова к новым терминам</w:t>
            </w:r>
          </w:p>
        </w:tc>
      </w:tr>
      <w:tr w:rsidR="00487353" w14:paraId="1EBC7FC5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D3CD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38B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дня и ночи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84C5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4D8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суточном вращении Земли и смене дня и ночи.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588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части суток. Перечисляют причины смены дня и ночи (с опорой на учебник); выбирают и подчеркивают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ответ в рабочей тетради; подписывают на рисунках время суток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8E0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части суток, их признаки и причины смены дня и ночи.</w:t>
            </w:r>
          </w:p>
          <w:p w14:paraId="0673ACE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Подчеркивают название частей суток, подбирают обобщающее слово в рабочих тетрадях</w:t>
            </w:r>
          </w:p>
        </w:tc>
      </w:tr>
      <w:tr w:rsidR="00487353" w14:paraId="64BE9D42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7358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DB7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времен года. Сезонные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9482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0EE0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годовом движении Земли вокруг Солнца, смене времен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8470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времена года на иллюстрациях и фотографиях, называют изученные времена года и их основные признаки.</w:t>
            </w:r>
          </w:p>
          <w:p w14:paraId="2CA4871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Подписывают на рисунках названия месяцев </w:t>
            </w:r>
          </w:p>
          <w:p w14:paraId="3EDF655B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326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признаки времен года, осуществляют классификацию времен года на основании основных признаков. </w:t>
            </w:r>
          </w:p>
          <w:p w14:paraId="08DA1A7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причины смены времен года.</w:t>
            </w:r>
          </w:p>
          <w:p w14:paraId="323635E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рабочих тетрадях показывают стрелками в какие время года происходят природные явления</w:t>
            </w:r>
          </w:p>
        </w:tc>
      </w:tr>
      <w:tr w:rsidR="00487353" w14:paraId="49C70952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CB9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 дом - Земля - 44 часа</w:t>
            </w:r>
          </w:p>
        </w:tc>
      </w:tr>
      <w:tr w:rsidR="00487353" w14:paraId="760E0966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6D1F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326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Планета Земля. Оболочки Земли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61E0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9AA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о Солнечной системе. Формирование представления о Земле как планете, отличие Земли от других планет Солнечной системы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CF10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планет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и ее основные оболочки – вода, суша, воздух.</w:t>
            </w:r>
          </w:p>
          <w:p w14:paraId="198A5CDA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Вставляют в текст в рабочей тетради пропущенные слова, используя слова для справок  </w:t>
            </w:r>
          </w:p>
          <w:p w14:paraId="6C18C7F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7ED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Узнают, чем  Земля отличается от других планет Солнечной системы. Называют спутники Земли.  Описывают форму Земли и называют основные оболочки Земли (твердая, воздушная,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водная).</w:t>
            </w:r>
          </w:p>
          <w:p w14:paraId="1359C60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 «Чем образованы оболочки Земли?»</w:t>
            </w:r>
          </w:p>
        </w:tc>
      </w:tr>
    </w:tbl>
    <w:p w14:paraId="788268E5" w14:textId="77777777" w:rsidR="00305C55" w:rsidRDefault="00305C55">
      <w:r>
        <w:br w:type="page"/>
      </w:r>
    </w:p>
    <w:tbl>
      <w:tblPr>
        <w:tblStyle w:val="aff2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421"/>
        <w:gridCol w:w="3544"/>
        <w:gridCol w:w="3446"/>
      </w:tblGrid>
      <w:tr w:rsidR="00487353" w14:paraId="5E8E77AA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39F" w14:textId="498B1A72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E1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Воздух. Воздух и его охрана. Значение воздуха для жизни на Земле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1C16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7FF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воздухе. Уточнение и обобщение знаний о значении воздуха для человека, животных и растений </w:t>
            </w:r>
          </w:p>
          <w:p w14:paraId="2AD4DA7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мероприятиях, проводимых с целью охраны чистоты воздуха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BAA2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значении воздуха для растений,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животных и человека, о мероприятиях, проводимых с целью охраны чистоты воздуха</w:t>
            </w:r>
          </w:p>
          <w:p w14:paraId="697DA38E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5C1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газы, которые входят в состав воздуха и рассказывают о его значении, о</w:t>
            </w:r>
          </w:p>
          <w:p w14:paraId="39F1F8E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мероприятиях, проводимых с целью охраны чистоты воздуха.</w:t>
            </w:r>
          </w:p>
          <w:p w14:paraId="12E7B81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 опыты «Как почувствовать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увидеть воздух?»</w:t>
            </w:r>
          </w:p>
        </w:tc>
      </w:tr>
      <w:tr w:rsidR="00487353" w14:paraId="1F217AB3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93C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AC5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0275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A9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 процессе демонстрации опытов представления о свойствах воздуха (прозрачность, бесцветность, упругость, теплопроводность) и об использовании этих свойств в быту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551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свойств воздуха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после демонстрации опытов.</w:t>
            </w:r>
          </w:p>
          <w:p w14:paraId="23635D3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свойств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 в рабочую тетрадь, используя слова для справок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0FD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свойства воздуха после демонстрации опытов; описывают опыты, демонстрирующие свойства воздуха; знают свойства воздуха и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их в быту.</w:t>
            </w:r>
          </w:p>
          <w:p w14:paraId="7B9BB2A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рисунок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тетради и составляют рассказ, используя опорные слова </w:t>
            </w:r>
          </w:p>
        </w:tc>
      </w:tr>
      <w:tr w:rsidR="00487353" w14:paraId="0BB397E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A2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000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и движение воздуха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655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2DF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свойствах (упругость, сжатие) и движении воздуха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8219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картинкам об использовании свойств воздуха в быту </w:t>
            </w:r>
          </w:p>
          <w:p w14:paraId="1212CE5B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(накачивание шин, матрасов, игрушек).</w:t>
            </w:r>
          </w:p>
          <w:p w14:paraId="7683214B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в рабочей тетради: «Составить и записать предложения из перепутанных слов»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28D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свойства воздуха (упругость, сжатие, теплы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воздух поднимается, холодный опускается); </w:t>
            </w:r>
          </w:p>
          <w:p w14:paraId="04A89DD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воздуха с опорой на иллюстрации или демонстрируемый опыт; умеют использовать свойства воздуха в быту.</w:t>
            </w:r>
          </w:p>
          <w:p w14:paraId="73B89831" w14:textId="121A5036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Проводят опыт и отвечают на вопрос: как определить движение воздуха?</w:t>
            </w:r>
          </w:p>
        </w:tc>
      </w:tr>
      <w:tr w:rsidR="00487353" w14:paraId="4F82480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1A7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C92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Термометр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B8E8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9C4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термометре и его устройстве, формирование умения измерять температуру воздуха, читать показания термометра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731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термометр на иллюстрациях и фотографиях, читают записанную температуру воздуха; </w:t>
            </w:r>
          </w:p>
          <w:p w14:paraId="4D64B890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(со знаком плюс) и отрицательные (со знаком минус) показания температуры.</w:t>
            </w:r>
          </w:p>
          <w:p w14:paraId="78EC6DD2" w14:textId="1683E596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рисунки в рабочей тетради, подписывают, какую температуру показывают термометры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1B1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термометр в естественных условиях, имеют представление о 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термометра; умеют читать показание термометра; </w:t>
            </w:r>
          </w:p>
          <w:p w14:paraId="66A1CFF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использовать показание термометра в повседневной жизни (одежда – температура воздуха). </w:t>
            </w:r>
          </w:p>
          <w:p w14:paraId="68B420A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 тетрадь с помощью цифр и знаков показания термометра</w:t>
            </w:r>
          </w:p>
          <w:p w14:paraId="615686E7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266189B1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FA0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743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воздуха в природе. Ветер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B50E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A7B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движении воздуха – ветре, силе ветра и использовании ветра человеком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D1D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ветра разной силы на иллюстрациях и фотографиях; </w:t>
            </w:r>
          </w:p>
          <w:p w14:paraId="1C0B5EC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ветра (ураган); имеют представления об использовании силы ветра человеком.</w:t>
            </w:r>
          </w:p>
          <w:p w14:paraId="5B086D0A" w14:textId="5D0B6749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вопрос: что может ветер? Вставляют недостающие слова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F9A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движении воздуха разной силы </w:t>
            </w:r>
          </w:p>
          <w:p w14:paraId="16B5D13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(ветер, ураган, шторм), называют причины появления ветер.</w:t>
            </w:r>
          </w:p>
          <w:p w14:paraId="5827F88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Выписывают из словаря в учебнике определения слов «ветер», «ураган»</w:t>
            </w:r>
          </w:p>
          <w:p w14:paraId="1076532C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3E41B8C2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027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C3A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воздуха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Кислород, его значение и применение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C6C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76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составе воздуха, о значении кислорода и его свойствах: значение кислорода, свойства кислорода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993E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свойства кислорода, относят кислород к газам, входящим в состав воздуха; </w:t>
            </w:r>
          </w:p>
          <w:p w14:paraId="22C5C5A7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кислорода для человека, животных и растений.</w:t>
            </w:r>
          </w:p>
          <w:p w14:paraId="5F6B95F6" w14:textId="4C6F1F75" w:rsidR="00487353" w:rsidRPr="00305C55" w:rsidRDefault="00A71BA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Заполняют схему «Состав воздуха», используя помощь учителя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E3A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газы, входящие в состав воздуха; знают свойства кислорода и наличие представлений об использовании свойств кислорода в быту, хозяйстве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промышленности.</w:t>
            </w:r>
          </w:p>
          <w:p w14:paraId="627F072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Заполняют схему «Состав воздуха»</w:t>
            </w:r>
          </w:p>
        </w:tc>
      </w:tr>
      <w:tr w:rsidR="00487353" w14:paraId="3CFBD494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BA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C6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воздуха. Углекислый газ и азот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6C1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0D0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составе воздуха, о значении углекислого газа и азота и их свойствах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9E23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газы, входящие в состав воздуха (углекислый газ,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азот), относят углекислый газа и азот к газам, входящим в состав воздуха.</w:t>
            </w:r>
          </w:p>
          <w:p w14:paraId="45DB8C91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диаграмму «Состав воздуха» и подписывают названия газов, используя предложенный текст</w:t>
            </w:r>
          </w:p>
          <w:p w14:paraId="12AC673A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D9A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газы, входящие в состав воздуха, знают свойства углекислого газа, 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углекислого газа в жизни растений и имеют представления об использовании свойств углекислого газа в быту, хозяйстве и промышленности.</w:t>
            </w:r>
          </w:p>
          <w:p w14:paraId="3F47B51C" w14:textId="5E169CF3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 «Свойства газов»</w:t>
            </w:r>
          </w:p>
        </w:tc>
      </w:tr>
      <w:tr w:rsidR="00487353" w14:paraId="24C9B2B3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0B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8230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охрана воздуха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392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DB6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значении воздуха, его роли в жизни растений, животных и человека. Знакомство с мерами, принимаемыми для охраны воздуха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5A55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представления о значении чистого воздуха и мерах, принимаемых для его защиты.</w:t>
            </w:r>
          </w:p>
          <w:p w14:paraId="2CBB4D24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исункам «Как человек использует воздух»</w:t>
            </w:r>
          </w:p>
          <w:p w14:paraId="288B24E3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E4E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роли воздуха для жизни на Земле; устанавливают (с помощью учителя) зависимость между чистотой воздуха и жизнью растений, животных и человека; соблюдают в быту меры по охране воздуха, правила здорового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жизни.</w:t>
            </w:r>
          </w:p>
          <w:p w14:paraId="398E57C3" w14:textId="24900121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дописывают слова в прочитанном тексте «Что мы узнали о воздухе?»</w:t>
            </w:r>
          </w:p>
        </w:tc>
      </w:tr>
    </w:tbl>
    <w:p w14:paraId="7C44E30B" w14:textId="77777777" w:rsidR="00305C55" w:rsidRDefault="00305C55">
      <w:r>
        <w:br w:type="page"/>
      </w:r>
    </w:p>
    <w:tbl>
      <w:tblPr>
        <w:tblStyle w:val="aff2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421"/>
        <w:gridCol w:w="3544"/>
        <w:gridCol w:w="3446"/>
      </w:tblGrid>
      <w:tr w:rsidR="00487353" w14:paraId="220F9CA4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5537" w14:textId="3DFF0A8F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172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воздуха для жизни на Земле и его охрана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8D95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798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понятия о воздухе, его составе, свойствах и значении для человека, растений и животных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E9B2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представления о значении чистого воздуха для жизни на Земле и мерах, принимаемых для его защиты</w:t>
            </w:r>
          </w:p>
          <w:p w14:paraId="28BD127B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87AB0BA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CAA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Рассказывают о составе воздуха,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ствах воздуха, роли воздуха для жизни на Земле; устанавливают </w:t>
            </w:r>
          </w:p>
          <w:p w14:paraId="059E397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помощью учителя) зависимость между чистотой воздуха и жизнью растений, животных и человека; знают и соблюдают в быту меры по охране воздуха, правила здорового образа жизни </w:t>
            </w:r>
          </w:p>
        </w:tc>
      </w:tr>
      <w:tr w:rsidR="00487353" w14:paraId="17F0B127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1692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B475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ископаемые.  Виды, значение, способы добычи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C90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6AFC" w14:textId="77777777" w:rsidR="00487353" w:rsidRDefault="00A71BA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полезных ископаемых, их видах и значении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2408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Имеют представление о назначении полезных ископаемых.</w:t>
            </w:r>
          </w:p>
          <w:p w14:paraId="542F229E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схему «Полезные ископаемые» в рабочей тетради </w:t>
            </w:r>
          </w:p>
          <w:p w14:paraId="2F4FEDD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639D1B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EC6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полезные ископаемые; выделяют признаки полезных ископаемых; относят полезные ископаемые к разным группам (твердые, жидкие, газообразные; горючие, негорючие).</w:t>
            </w:r>
          </w:p>
          <w:p w14:paraId="6B4A2EC2" w14:textId="3DF97A37" w:rsidR="00487353" w:rsidRPr="00305C55" w:rsidRDefault="00A71BA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схему «Полезные ископаемые» в рабочей тетради. Приводят примеры </w:t>
            </w:r>
          </w:p>
        </w:tc>
      </w:tr>
      <w:tr w:rsidR="00487353" w14:paraId="551364C0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F592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91B2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Гранит, известняк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2138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D18" w14:textId="77777777" w:rsidR="00487353" w:rsidRDefault="00A71BA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полезных ископаемых, используемых в строительстве – граните, известняке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4CD7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полезные ископаемые на рисунках, фотографиях, в коллекциях (мел, мрамор, гранит); называют изученные полезные ископаемые;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относят полезные ископаемые к группе, используемых в строительстве; имеют представление о назначении данной группы полезных ископаемы.</w:t>
            </w:r>
          </w:p>
          <w:p w14:paraId="3D78FBFB" w14:textId="26D261F4" w:rsidR="00487353" w:rsidRPr="00305C55" w:rsidRDefault="00A71BA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задание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рабочей тетради: соединяют стрелкой название полезного ископаемого с его характеристикой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9A4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Узнают и наз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ывают представителей полезных ископаемых, используемых в строительстве; выделяют признаки полезных ископаемых, используемых в строительстве; называют полезные ископаемые, известные из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источников, объясняют свое решение.</w:t>
            </w:r>
          </w:p>
          <w:p w14:paraId="5295BA2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в коллекции полезн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ископаемые: гранит, известняк; зачитывают их описание на карточках</w:t>
            </w:r>
          </w:p>
        </w:tc>
      </w:tr>
      <w:tr w:rsidR="00487353" w14:paraId="20ACBD4A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F9E2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EAA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Песок, глина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083F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695" w14:textId="77777777" w:rsidR="00487353" w:rsidRDefault="00A71BA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полезных ископаемых, используемых в строительстве – песке, глине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98F9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полезные ископаемые на рисунках, фотографиях, в коллекциях (песок, глина); </w:t>
            </w:r>
          </w:p>
          <w:p w14:paraId="296C4FF1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изученные полезные ископаемые; относя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ископаемых к группе, используемых в строительстве; имеют представление о назначении данной группы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B438EF7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рисунки и рассказывают, что производят из песка и глины; дописывают предложения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7F5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представителей полезных ископаемых, используемых в строительстве; выделяют признаки полезных ископаемых, используемых в строительстве; называю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полезные ископаемые, известные из других источников; </w:t>
            </w:r>
          </w:p>
          <w:p w14:paraId="3EB1C56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свое решение.</w:t>
            </w:r>
          </w:p>
          <w:p w14:paraId="44EF055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таблицу. Сравнивают между собой песок и глину</w:t>
            </w:r>
          </w:p>
        </w:tc>
      </w:tr>
      <w:tr w:rsidR="00487353" w14:paraId="2978F5DB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7BD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337B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Горючие полезные ископаемые. Торф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C9C0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C34F" w14:textId="77777777" w:rsidR="00487353" w:rsidRDefault="00A71BA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горючих полезных ископаемых.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торфе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9194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полезные ископаемые на рисунках, фотографиях, в коллекциях (торф); называют изученные полезные ископаемые, относят торф к группе полезных ископаемых; имеют представление о назначении торфа.</w:t>
            </w:r>
          </w:p>
          <w:p w14:paraId="021AB97B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плакату «Что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лучают из торфа»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479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представителей горючих полезных ископаемых; выделяют признаки горючих полезных ископаемых и торфа, относят торф к различным группам с учетом разных классификаций </w:t>
            </w:r>
          </w:p>
          <w:p w14:paraId="7AA8AC7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(полезные ископаемые, горючие полезные ископаемые, полезн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ископаемые, используемые в качестве удобрений).</w:t>
            </w:r>
          </w:p>
          <w:p w14:paraId="31F54586" w14:textId="79C707B1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рабочей тетради заполняют схему «Горючие полезные ископаемые» </w:t>
            </w:r>
          </w:p>
        </w:tc>
      </w:tr>
      <w:tr w:rsidR="00487353" w14:paraId="0E3059A1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93A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0167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Каменный уголь.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B70A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E6A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горючих полезных ископаемых. Формирование представления о каменном угле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7835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полезные ископаемые на рисунках, фотографиях, в коллекциях (каменный уголь); называют изученные полезные ископаемые; относят каменный угль к группе полезных ископаемых. Узнают и называют горючие полезные ископаемые – каменный угль; </w:t>
            </w:r>
          </w:p>
          <w:p w14:paraId="3EE43862" w14:textId="77777777" w:rsidR="00487353" w:rsidRDefault="00A71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каменного угля; относят каменный угль к группе полезных ископаемых и горючих полезных ископаемых.</w:t>
            </w:r>
          </w:p>
          <w:p w14:paraId="326F4D0A" w14:textId="1AD56A60" w:rsidR="00487353" w:rsidRDefault="00A71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текст учебника, записывают свойства каменного угля в рабочую тетрадь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77D" w14:textId="77777777" w:rsidR="00487353" w:rsidRDefault="00A71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горючие полезные ископаемые – каменный уг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ль; выделяют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наки каменного угля; относят каменный угль к группе полезных ископаемых и горючих полезных ископаемых.</w:t>
            </w:r>
          </w:p>
          <w:p w14:paraId="498854F7" w14:textId="77777777" w:rsidR="00487353" w:rsidRDefault="00A71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образец каменного угля. Записывают в рабочую тетрадь свойства каменного угля. Заполняют таблицу «Свойства каменного угля»</w:t>
            </w:r>
          </w:p>
        </w:tc>
      </w:tr>
      <w:tr w:rsidR="00487353" w14:paraId="65DC2208" w14:textId="77777777" w:rsidTr="00305C55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3D6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1A19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и использование каменного угля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FE08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67A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представление о каменном угле, способах добычи и значении каменного угля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36FA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Относят каменный уголь к группе полезных ископаемых; имеют представление о значении каменного угля.</w:t>
            </w:r>
          </w:p>
          <w:p w14:paraId="7361EF55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на рисунках спос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 добычи каменного угля</w:t>
            </w:r>
          </w:p>
          <w:p w14:paraId="0F2779E8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6DA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Относят каменный уголь к различным группам; с учетом разных классификаций (полезные ископаемые, горючие полезные ископаемые), знают способы добычи каменного угля.</w:t>
            </w:r>
          </w:p>
          <w:p w14:paraId="58879E98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Вставляют в текст пропущенные слова «Добыча каменного угля» </w:t>
            </w:r>
          </w:p>
        </w:tc>
      </w:tr>
    </w:tbl>
    <w:p w14:paraId="49126D90" w14:textId="77777777" w:rsidR="00487353" w:rsidRDefault="00A71BA1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15F445F1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134A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DFE3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Нефть: внешний вид и свойства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7C8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983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горючих полезных ископаемых. Формирование представления о нефти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2078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изученные полезные ископаемые (нефть); относят нефть к группе полезных ископаемых.</w:t>
            </w:r>
          </w:p>
          <w:p w14:paraId="17BB4EB3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свойства нефти: заполняют пропуски в тексте, используя слова для справок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D7D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горючие полезные ископаемые; выделяют признаки нефти; относят нефть к группе полезных ископаемых и горючих полезных ископаемых.</w:t>
            </w:r>
          </w:p>
          <w:p w14:paraId="7253DA8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пробирку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ефтью и описывают ее свойства, используя слова для справок. Сравнивают каменный уголь и нефть, называют черты различия и сходства  </w:t>
            </w:r>
          </w:p>
        </w:tc>
      </w:tr>
      <w:tr w:rsidR="00487353" w14:paraId="508330EA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E59F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F202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и использование нефти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0A20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277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нефти, способах добычи и значении нефти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920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Относят нефть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 полезных ископаемых; имеют представление о значении нефти.</w:t>
            </w:r>
          </w:p>
          <w:p w14:paraId="45E7E4FF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Подчеркивают правильный ответ: в каком состоянии находится нефть</w:t>
            </w:r>
          </w:p>
          <w:p w14:paraId="6C48D257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4D4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Относят нефть к различным группам с учетом разных классификаций (полезные ископаемые, горючие полезные ископаемые); рассказы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вают о способах добычи нефти. </w:t>
            </w:r>
          </w:p>
          <w:p w14:paraId="4633E91F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из словаря в учебнике определения новых слов</w:t>
            </w:r>
          </w:p>
        </w:tc>
      </w:tr>
      <w:tr w:rsidR="00487353" w14:paraId="56748FE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5500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297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газ. Свойства, добыча, использование. Правила обращения с газом в быту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D2C9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1A1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горючих полезных ископаемых.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природном газе, способах добычи и значении природного газа. Формирование умения соблюдать правила безопасного пользование газом в быту</w:t>
            </w:r>
          </w:p>
          <w:p w14:paraId="354509F3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B7317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FB97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изученные полезные ископаемые (природный газ; относят газ к группе полезных ископаемых; имеют представление о значении природного газа; называют (с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учителя) правила пользования газом в быту.</w:t>
            </w:r>
          </w:p>
          <w:p w14:paraId="36B2BF93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Подчеркивают на карточке названия горючих полезн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ископаемых</w:t>
            </w:r>
          </w:p>
          <w:p w14:paraId="026C3D9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FBB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Узнают и называют горючее полезное ископаемое – природный газ; выделяют признаки природного газа; </w:t>
            </w:r>
          </w:p>
          <w:p w14:paraId="74FF174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относят природный газ к различным группам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разных классификаций (полезные ископаемые,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горючие полезные ископаемые); знают способы 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ычи газа.</w:t>
            </w:r>
          </w:p>
          <w:p w14:paraId="792D35C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слова «Запомни правила обращения с газом»</w:t>
            </w:r>
          </w:p>
        </w:tc>
      </w:tr>
      <w:tr w:rsidR="00487353" w14:paraId="2D2B7FD5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3F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2674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Черные металлы. Сталь. Чугун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1AEA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56A0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черными металлами. </w:t>
            </w:r>
          </w:p>
          <w:p w14:paraId="4A902D3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стали, чугуне, способах получения и использовании в промышленности и в быту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536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черные металлы (сталь, чугун), имеют представление об использовании черных металлов.</w:t>
            </w:r>
          </w:p>
          <w:p w14:paraId="5A64011F" w14:textId="085E9B4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рисунки, подчеркивают названия предметов, изготовленных из металлов, используя помощь учителя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E4D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черные металлы – чугун и сталь; </w:t>
            </w:r>
          </w:p>
          <w:p w14:paraId="16D7F3F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 способы получения черных металлов; выделяют признаки черных металлов, свойства стали и чугуна.</w:t>
            </w:r>
          </w:p>
          <w:p w14:paraId="75B7F47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рисунки, записывают в рабочую тетрадь названия предметов, сделанных из металлов </w:t>
            </w:r>
          </w:p>
        </w:tc>
      </w:tr>
      <w:tr w:rsidR="00487353" w14:paraId="3E69197B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E42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44FF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Цветные металлы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E2BF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99D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цветными металлами.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об алюминии и меди, способах получения и использовании в промышленности и в быту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E5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цветные металлы; </w:t>
            </w:r>
          </w:p>
          <w:p w14:paraId="0ED75DC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представление об использовании цветных металлов.</w:t>
            </w:r>
          </w:p>
          <w:p w14:paraId="7735FD9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таблицу в рабочей тетради, используя слова для справок: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 примеры цветных металлов, разделив их на группы</w:t>
            </w:r>
          </w:p>
          <w:p w14:paraId="6D4DDF85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4D98A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767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цветные металлы – алюминий, медь; </w:t>
            </w:r>
          </w:p>
          <w:p w14:paraId="6EBEE22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способы получения цветных металлов; выделяют признаки цветных металлов; производят классификацию цветных металлов (относят алюминий, медь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металлам и цветным металлам).</w:t>
            </w:r>
          </w:p>
          <w:p w14:paraId="2BF7043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тетради: приводят примеры цветных металлов, разделив их на группы</w:t>
            </w:r>
          </w:p>
        </w:tc>
      </w:tr>
    </w:tbl>
    <w:p w14:paraId="7874BF45" w14:textId="77777777" w:rsidR="00305C55" w:rsidRDefault="00305C55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64A7AD80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4E4F" w14:textId="3077A153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299B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Благородные (драгоценные) металлы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F147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260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благородных (драгоценных) металлах.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золоте, серебре, платине, использовании в промышленности и в быту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CB4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благородные (драгоценные) металлы; имеют представление об использовании благородных (драгоценных) металлов.</w:t>
            </w:r>
          </w:p>
          <w:p w14:paraId="5427C3E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Вставляют пропущенные буквы в слова с названиями благород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металлов, составляют предложения с этими словами </w:t>
            </w:r>
          </w:p>
          <w:p w14:paraId="149414DF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643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благородные (драгоценные) металлы – золото, серебро, платину; выделяют признаки цветных металлов; производят классификацию драгоценных металлов (относят золото, серебро, платину к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аллам и драгоценным металлам).</w:t>
            </w:r>
          </w:p>
          <w:p w14:paraId="3A9E441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соединяют стрелками правильные ответы, где применяют драгоценные металлы</w:t>
            </w:r>
          </w:p>
        </w:tc>
      </w:tr>
      <w:tr w:rsidR="00487353" w14:paraId="1D48676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04B5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5B3D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полезных ископаемых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F19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7A0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значении полезных ископаемых, знакомство с мерами,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принимаемыми для охраны полезных ископаемых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5DE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полезные ископаемые; знают о необходимости охраны полезных ископаемых.</w:t>
            </w:r>
          </w:p>
          <w:p w14:paraId="705402A5" w14:textId="31DABD44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рассказ по плану и с опорой на предложения, предложенные учителем об охране полезных ископаемых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563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полезн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ископаемые; знают способы охраны полезных ископаемых.</w:t>
            </w:r>
          </w:p>
          <w:p w14:paraId="425794B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Вставляют в текст карточки пропущенные слова, используя слова для справок</w:t>
            </w:r>
          </w:p>
          <w:p w14:paraId="34F1048D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4B32EE6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7A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5F98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Полезные ископаемые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F24D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7AF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обучающихся о свойствах полезных ископаемых.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866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полезных ископаемых, их значении для людей.</w:t>
            </w:r>
          </w:p>
          <w:p w14:paraId="4E806112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устный рассказ ободном из полезных ископаемых по плану и опорным предложениям</w:t>
            </w:r>
          </w:p>
          <w:p w14:paraId="2E18DE96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B5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полезные ископаемые.  Проводят классификацию полезных ископаемых.</w:t>
            </w:r>
          </w:p>
          <w:p w14:paraId="602D561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Относят полезные ископаемые к различным группам, объясняют свой выбор; </w:t>
            </w:r>
          </w:p>
          <w:p w14:paraId="464C9BE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знают свойства полезных ископаемых, знают меры по их охране.</w:t>
            </w:r>
          </w:p>
          <w:p w14:paraId="482B9654" w14:textId="0394298D" w:rsidR="00487353" w:rsidRPr="00305C55" w:rsidRDefault="00A71BA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устный рассказ об одном из полезных ископаемых по плану, используя статью учебника </w:t>
            </w:r>
          </w:p>
        </w:tc>
      </w:tr>
      <w:tr w:rsidR="00487353" w14:paraId="5D222203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CA99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4B38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в природе. Роль воды в питании живых организмов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4BB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1B1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воде в природе и о значении воды для растений и животных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89F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воде в природе; о значении воды для растений, животных, человека.</w:t>
            </w:r>
          </w:p>
          <w:p w14:paraId="406A9FB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задание: рассматривают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и подписывают, кому для жизни нужна вода </w:t>
            </w:r>
          </w:p>
          <w:p w14:paraId="557D2B88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DF4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на рисунках и фотографиях и называют воду в разных формах существования в природе.</w:t>
            </w:r>
          </w:p>
          <w:p w14:paraId="02B10BE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рисунки, используя слова для справок: где встречается вода в природе; вставляют пропущенные слова в 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 карточки</w:t>
            </w:r>
          </w:p>
        </w:tc>
      </w:tr>
      <w:tr w:rsidR="00487353" w14:paraId="3F60BCD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B46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49DC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05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AA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свойствах воды.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31E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воды (совместно с учителем) после демонстрации опытов.</w:t>
            </w:r>
          </w:p>
          <w:p w14:paraId="5CEA66C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Заполняют схему «Основные свойства воды», используя слова для справок; подписывают рисунки, записывают выводы в тетрадь по проведенным опытам</w:t>
            </w:r>
          </w:p>
          <w:p w14:paraId="2776C3AE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B1B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свойства воды после демонстрации опытов; описывают опыты, демонстрирующие свойства воды; запи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сывают выводы по проведенным опытам. знают свойства воды и использование этих свойств в быту.</w:t>
            </w:r>
          </w:p>
          <w:p w14:paraId="63D6B81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схему «Основные свойства воды» </w:t>
            </w:r>
          </w:p>
        </w:tc>
      </w:tr>
      <w:tr w:rsidR="00487353" w14:paraId="5935F7F0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762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7AE8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Растворимые и нерастворимые вещества. Питьевая вода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F91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976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свойствах воды, растворимых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нерастворимых веществах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9B19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  о   свойствах питьевой воды и растворах, называют растворы.</w:t>
            </w:r>
          </w:p>
          <w:p w14:paraId="7583BC89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опыты, подписывают  рисунки с растворимыми и нерастворимыми в воде веществами</w:t>
            </w:r>
          </w:p>
          <w:p w14:paraId="59E4C54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628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Называют растворимые и нерастворимые вещества; узнают растворы в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тественных условиях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иллюстрациях и называют их; </w:t>
            </w:r>
          </w:p>
          <w:p w14:paraId="70DE9DA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представления о назначении растворов; выделяют существенные признаки питьевой воды, используют полученные знания при выполнении практических работ (создание растворов – сладкий водный раствор, сол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еный водный раствор).</w:t>
            </w:r>
          </w:p>
          <w:p w14:paraId="2753E99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</w:t>
            </w:r>
            <w:r w:rsidRPr="0030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«Растворимые и нерастворимые в воде вещества»</w:t>
            </w:r>
          </w:p>
        </w:tc>
      </w:tr>
      <w:tr w:rsidR="00487353" w14:paraId="5D10A891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8C1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9A15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Прозрачная и мутная вода. Очистка мутной воды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343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BFF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свойствах воды, чистой воде и очистке воды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8C8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чистую и мутную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воду в натуральном виде и на рисунках. Называют признаки мутной и чистой воды.</w:t>
            </w:r>
          </w:p>
          <w:p w14:paraId="672BFE64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задание: выбирают правильный ответ на вопрос и подчеркивают его </w:t>
            </w:r>
          </w:p>
          <w:p w14:paraId="1DCB2516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7FE8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признаки чистой и мутной воды; относят воду к разным группам; используют полученные знания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выполнении практических работ (очистка воды отстаиванием, фильтрованием).</w:t>
            </w:r>
          </w:p>
          <w:p w14:paraId="4BE9A2A0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предложения в правильном порядке по проведению опыта по очистке мутной воды</w:t>
            </w:r>
          </w:p>
        </w:tc>
      </w:tr>
    </w:tbl>
    <w:p w14:paraId="44661AFE" w14:textId="77777777" w:rsidR="00305C55" w:rsidRDefault="00305C55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4BD70C99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B7B6" w14:textId="660AB8F2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B6AE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состояния воды. Температура и ее измерение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0AD3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23C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агрегатных состояниях воды: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твердое, газообразное, жидкое.  Переход воды  из одного состояния в другое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9568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воду в твердом, жидком и газообразном состоянии в натуральном виде и на рисунках.</w:t>
            </w:r>
          </w:p>
          <w:p w14:paraId="6749AA3E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схему, используя текст учебника «Состояние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в природе».</w:t>
            </w:r>
          </w:p>
          <w:p w14:paraId="10150935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опыты под руководством учителя по изучению свойств трех состояний воды, измеряют ее температуру с помощью термометра</w:t>
            </w:r>
          </w:p>
          <w:p w14:paraId="120EF353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6C0D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признаки воды в разных агрегатных состояниях; устанавливают зависимости между температурой и состоянием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воды; </w:t>
            </w:r>
          </w:p>
          <w:p w14:paraId="32D311B4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использовать полученные знания при выполнении практических работ совместно с учителем (измерение температуры воды).</w:t>
            </w:r>
          </w:p>
          <w:p w14:paraId="665AFE34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опыты по изучению свойств твердой, жидкой и газообразной воды; измеряют температуру воды термометром; записывают выво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в рабочую тетрадь</w:t>
            </w:r>
          </w:p>
        </w:tc>
      </w:tr>
      <w:tr w:rsidR="00487353" w14:paraId="2518BBD5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1F27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DF48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при нагревании и сжатие при охлаждении, расширение при замерзании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84E7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712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изменении состояния воды под воздействием температуры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B9D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состояния воды при нагревании и охлаждении.</w:t>
            </w:r>
          </w:p>
          <w:p w14:paraId="7A522A7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рисунки, подчеркивают правильный ответ на вопрос: что происходит с водой при нагревании, охлаждении, замерзании</w:t>
            </w:r>
          </w:p>
          <w:p w14:paraId="3D3434BB" w14:textId="77777777" w:rsidR="00487353" w:rsidRDefault="0048735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BC9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состояния воды в естественных условиях и на картинах; выделяют существенные признаки воды при замерзании и нагрев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ании; умеют использовать полученные знания в быту.</w:t>
            </w:r>
          </w:p>
          <w:p w14:paraId="6D6A610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выводы в рамку в рабочую тетрадь: что происходит с водой при нагревании, охлаждении и замерзании</w:t>
            </w:r>
          </w:p>
        </w:tc>
      </w:tr>
      <w:tr w:rsidR="00487353" w14:paraId="05622206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AB1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9CC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воды. Лабораторная работа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EE2F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47F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применять знания о свойствах воды на практике, выполнять практические действия под контролем учителя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556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лабораторные работы совместно с учителем; </w:t>
            </w:r>
          </w:p>
          <w:p w14:paraId="08520A4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свойства воды после проведения опыта </w:t>
            </w:r>
          </w:p>
          <w:p w14:paraId="4E608EDF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D56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лабораторные работы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контролем учителя; </w:t>
            </w:r>
          </w:p>
          <w:p w14:paraId="1CE7D84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результаты опытов, описывают результаты опытов; делают выводы о свойствах воды</w:t>
            </w:r>
          </w:p>
        </w:tc>
      </w:tr>
      <w:tr w:rsidR="00487353" w14:paraId="7D863FA4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F30F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46BC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воды в природе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94A7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BC5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работе воды в природе и изменениях, которые происходят под влиянием воды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F7C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последствия работы воды – оврагов, пещер, наводнений;</w:t>
            </w:r>
          </w:p>
          <w:p w14:paraId="15443A2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подписывают слова на рисунках</w:t>
            </w:r>
          </w:p>
          <w:p w14:paraId="7578A2B1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520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Устанавливают взаимозависимости между явлениями природы (работа воды и форма поверхности); называют по рисункам и подписывают овраги, пещеры, ущелья  </w:t>
            </w:r>
          </w:p>
        </w:tc>
      </w:tr>
      <w:tr w:rsidR="00487353" w14:paraId="7F53183D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7A01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42EB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воды в природе. Использование воды в быту, промышленности и сельском хозяйстве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0F2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1A0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значении воды для человека, знакомство с мерами, принимаемыми для охраны воды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8D40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Знают значения воды для жизни человека; называют (совместно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учителем) правила охраны воды в быту (выключать воду, плотно закрывать кран).</w:t>
            </w:r>
          </w:p>
          <w:p w14:paraId="1857B7E1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по картинкам «Как используют воду в сельском хозяйстве»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EE3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мерах, принимаемых для охраны воды; применяют знания об охране воды на практике.</w:t>
            </w:r>
          </w:p>
          <w:p w14:paraId="70942B6E" w14:textId="1C265E83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яют пропущенные слова в текст карточки. Приводят свои примеры, используя слова- помощники. Пересказывают написанный текст </w:t>
            </w:r>
          </w:p>
        </w:tc>
      </w:tr>
      <w:tr w:rsidR="00487353" w14:paraId="35262415" w14:textId="77777777" w:rsidTr="00305C55">
        <w:trPr>
          <w:trHeight w:val="84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0F9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C130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3B63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CA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значения воды в природе. Формирование представлений о круговороте воды в природе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D17B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разные состояния воды; узнают их на иллюстрациях: дождь, пар, облака, тучи.</w:t>
            </w:r>
          </w:p>
          <w:p w14:paraId="58D93479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схему круговорота, вставляют в текст пропущенные слова </w:t>
            </w:r>
          </w:p>
          <w:p w14:paraId="1FBEE92A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B69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по картинкам о состоянии воды на разных этапах ее круговорота; устанавливают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чинно-следственные зависимости.</w:t>
            </w:r>
          </w:p>
          <w:p w14:paraId="7B819460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схеме называют изменения в природе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время круговорота; вставляют в текст пропущенные слова </w:t>
            </w:r>
          </w:p>
        </w:tc>
      </w:tr>
      <w:tr w:rsidR="00487353" w14:paraId="4B38F20B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0130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53D3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 суши: ручьи, реки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80C5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B7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водах суши: ручьях и реках. Правила поведения у водоёмов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35A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реках  и ручьях.  Называю отличия  ручья от реки с помощью учителя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правила поведения у водоемов.</w:t>
            </w:r>
          </w:p>
          <w:p w14:paraId="26D955E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Подчеркивают правильный ответ в тексте; почему нельзя пить воду из водоемов</w:t>
            </w:r>
          </w:p>
          <w:p w14:paraId="7AC2496C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87BCC2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11028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926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 об   образовании рек и ручьёв. Составляют рассказ о реках  и ручьях.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 отличия  ручья от реки.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поведения у водоемов.</w:t>
            </w:r>
          </w:p>
          <w:p w14:paraId="7F0DB07F" w14:textId="20A8371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подчеркивают правильный ответ в тексте «Воды суши»</w:t>
            </w:r>
          </w:p>
        </w:tc>
      </w:tr>
      <w:tr w:rsidR="00487353" w14:paraId="74F55B9F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7E37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E53D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болота, пруды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2628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B3E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водах суши: озера, болота, пруды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A4C6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озера, болота, пруды на иллюстрациях и фотографиях; </w:t>
            </w:r>
          </w:p>
          <w:p w14:paraId="0CF42EAD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изученные объекты;</w:t>
            </w:r>
          </w:p>
          <w:p w14:paraId="0EAF684F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использовании изученных водоемов.</w:t>
            </w:r>
          </w:p>
          <w:p w14:paraId="7A4160C8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рисунок, соединяют стрелка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изображения животных, обитающих на болоте, с водоемом. Записывают в тетрадь названия рыб, которые водятся в водоемах</w:t>
            </w:r>
          </w:p>
          <w:p w14:paraId="392AE0CD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CFEF3F6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F5E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внешнем виде озер, болот, прудов, водохранилищ и образовании изученных водоемов, о значении изученных водоемов; умеют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простейшие причинно-следственные зависимости.</w:t>
            </w:r>
          </w:p>
          <w:p w14:paraId="46A2F748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рисунок, соединяют стрелками изображения животных, обитающих на болоте, с водоемом; обосновывают свой вывод. Сравнивают водоемы, называют отличительные их признаки.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основании сра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внения заполняют таблицу </w:t>
            </w:r>
          </w:p>
        </w:tc>
      </w:tr>
      <w:tr w:rsidR="00487353" w14:paraId="479C3B4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D422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C915" w14:textId="77777777" w:rsidR="00487353" w:rsidRDefault="00A71BA1">
            <w:pPr>
              <w:tabs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 и океаны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1553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042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морях и океанах и их использовании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890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моря и океаны на иллюстрациях и фотографиях; </w:t>
            </w:r>
          </w:p>
          <w:p w14:paraId="67716F6F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изученные объекты; </w:t>
            </w:r>
          </w:p>
          <w:p w14:paraId="05CCF0BC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использовании изученных водоемов.</w:t>
            </w:r>
          </w:p>
          <w:p w14:paraId="223C15FE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в рабочей тетради, подписывают названия морей и океанов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85D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внешнем виде морей и океанов, их основных признаках, о значении изученных водоемов.</w:t>
            </w:r>
          </w:p>
          <w:p w14:paraId="7230724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 «Использование воды человеком»; составляют рассказ по схе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 «Значение моря для человека»</w:t>
            </w:r>
          </w:p>
        </w:tc>
      </w:tr>
      <w:tr w:rsidR="00487353" w14:paraId="1E836F6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AD0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886B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воды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294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F37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охране воды и мерах, принимаемых по охране водоемов</w:t>
            </w:r>
          </w:p>
          <w:p w14:paraId="05B5188A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B26B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50B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об использовании воды; составляют предложения, используя опорные слова; раскрашивают опорные сигналы для плаката по охране воды </w:t>
            </w:r>
          </w:p>
          <w:p w14:paraId="68EA373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6F2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мерах, принимаемых для охраны водоемов; применяют знания об охране воды на практике.</w:t>
            </w:r>
          </w:p>
          <w:p w14:paraId="74954BA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 памятку «Правила поведения у водоемов»; рисуют в тетради опорные сигналы для плаката по охране водоемов</w:t>
            </w:r>
          </w:p>
        </w:tc>
      </w:tr>
      <w:tr w:rsidR="00487353" w14:paraId="386D5D46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7FE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18C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Равнины, холмы, овраги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9687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0E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формах поверхности Земли, внешнем виде равнин, холмов, оврагов и их использовании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человеком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4196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и называют формы поверхности (равнины, холмы, овраги) на иллюстрациях и фотографиях.</w:t>
            </w:r>
          </w:p>
          <w:p w14:paraId="66C813DF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схему в рабочей тетради «Поверхности суши», используя помощь учителя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3FE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существенные признаки изученных форм поверхности суши; называют 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лмы и овраги, известные из личного опыта.</w:t>
            </w:r>
          </w:p>
          <w:p w14:paraId="621AC7BC" w14:textId="70562E04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Заполняют схему в рабочей тетради «Поверхности суши», соединяют стрелками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и предложения с описанием оврага</w:t>
            </w:r>
          </w:p>
        </w:tc>
      </w:tr>
      <w:tr w:rsidR="00487353" w14:paraId="7C70CAFB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286F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1AA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EA21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EB0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формах поверхности Земли. Горы: внешний вид, природа, жизнь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занятия людей в горах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1D53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горы на иллюстрациях и фотографиях. </w:t>
            </w:r>
          </w:p>
          <w:p w14:paraId="6EBFDD8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занятия людей, живущих в горах.</w:t>
            </w:r>
          </w:p>
          <w:p w14:paraId="51A379B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и раскрашивают рисунки, как люди используют горы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0EF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Выделяют существенные признаки гор.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занятиях людей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горах. Устанавливают простейшие зависимости между формой поверхности суши и занятиями населения. Называют горы, известные из личного опыта.</w:t>
            </w:r>
          </w:p>
          <w:p w14:paraId="7D27D70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горы и холмы, называю отличительные признаки; заполняют схему их строения</w:t>
            </w:r>
          </w:p>
        </w:tc>
      </w:tr>
      <w:tr w:rsidR="00487353" w14:paraId="5F735831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FC3E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902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верхний слой земли.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 почвы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A911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D1E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почве, ее образовании. Знакомство с составом почвы: перегной, песок, глина, вода, воздух, минеральные соли.</w:t>
            </w:r>
          </w:p>
          <w:p w14:paraId="19859E3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знания о роли почвы в жизни растений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4F5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назначении почвы. Называют состав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почвы, опираясь на схемы и  иллюстрации. Рассказывают о роли почвы в жизни растений.</w:t>
            </w:r>
          </w:p>
          <w:p w14:paraId="26EAE31A" w14:textId="3530464A" w:rsidR="00487353" w:rsidRPr="00305C55" w:rsidRDefault="00A71BA1" w:rsidP="00305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 о животных, которые обитают в почве; подписывают их на рисунках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9D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почвы в натуральном виде в</w:t>
            </w:r>
          </w:p>
          <w:p w14:paraId="3FAD35A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естественных условиях и на картинах.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вещества, входящие в состав почвы и их значение.</w:t>
            </w:r>
          </w:p>
          <w:p w14:paraId="72F0675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схему в рабочей тетради «Состав почвы»</w:t>
            </w:r>
          </w:p>
          <w:p w14:paraId="0BB9515F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5065706F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2FD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DF84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Разнообразие почв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A792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2CA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видах почвы:  черноземные, глинистые,  песчаные.</w:t>
            </w:r>
          </w:p>
          <w:p w14:paraId="4AD81D3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  особенностями почв.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E91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почв (не менее 2). Называют свойства одного вида почв.</w:t>
            </w:r>
          </w:p>
          <w:p w14:paraId="0966E245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по описанию и подписывают на рисунках виды почв</w:t>
            </w:r>
          </w:p>
          <w:p w14:paraId="4B0332A1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21D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почв и их основные признаки; выделяют существенные признаки разных видов почв; устанавливают связи между разными видами почв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растительностью; умеют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эти знания на практике.</w:t>
            </w:r>
          </w:p>
          <w:p w14:paraId="03B1A07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задание: соединяют стрелкой название почвы с ее характеристикой </w:t>
            </w:r>
          </w:p>
        </w:tc>
      </w:tr>
      <w:tr w:rsidR="00487353" w14:paraId="52987A39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3A8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0019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свойство почвы – плодородие. Обработка почвы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6D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0F5B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плодородии почвы, способах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почвы и ее значении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9D6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основном свойстве почвы, о значении обработки почвы для получения урожая.</w:t>
            </w:r>
          </w:p>
          <w:p w14:paraId="6EFCDDEC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Подчеркивают в тексте рабочей тетради название основных частей почвы, которые необходимы для жизни растений</w:t>
            </w:r>
          </w:p>
          <w:p w14:paraId="75DA9600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742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способы обработки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в зависимости от сезона; имеют представления о взаимосвязи обработки почвы с ее плодородием; умеют применять знания о сезонной обработке почвы на практике.</w:t>
            </w:r>
          </w:p>
          <w:p w14:paraId="2EAA33F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вывод: почему черноземная почва самая плодородная</w:t>
            </w:r>
          </w:p>
        </w:tc>
      </w:tr>
      <w:tr w:rsidR="00487353" w14:paraId="0F272130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C156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D7E9" w14:textId="77777777" w:rsidR="00487353" w:rsidRDefault="00A71BA1">
            <w:pPr>
              <w:tabs>
                <w:tab w:val="left" w:pos="432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почвы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CD0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498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 о значении почвы.</w:t>
            </w:r>
          </w:p>
          <w:p w14:paraId="66F9D02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почв,  меры, принимаемые  для охраны почв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6725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необходимости охраны почв и некоторых мерах, которые принимаются для защиты почвы.</w:t>
            </w:r>
          </w:p>
          <w:p w14:paraId="0F2BB22A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рисунки в рабочей тетради. Обводят те, на которых показано,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человек заботиться о почве</w:t>
            </w:r>
          </w:p>
          <w:p w14:paraId="1A5E9FD2" w14:textId="77777777" w:rsidR="00487353" w:rsidRDefault="00487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25F55C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9B7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вредные воздействия на почву: костры, пожары, вырубка лесов, бытовой мусор, химикаты, вода, ветер; называют меры, принимаемые для охраны почв.</w:t>
            </w:r>
          </w:p>
          <w:p w14:paraId="28541F2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Обводят рисунки, на которых показано, как человек заботиться о почве,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босновываю</w:t>
            </w:r>
            <w:r w:rsidRPr="00305C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выбор</w:t>
            </w:r>
          </w:p>
          <w:p w14:paraId="3E3B9746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8E2B31" w14:textId="77777777" w:rsidR="00305C55" w:rsidRDefault="00305C55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4F7CA6FA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F039" w14:textId="18056205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Есть на Земле страна Россия- 14 часов</w:t>
            </w:r>
          </w:p>
        </w:tc>
      </w:tr>
      <w:tr w:rsidR="00487353" w14:paraId="30152F9F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B0CA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2BC5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России на земном шаре. Знакомство с картой 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FE1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2DF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России, размере территории, климате, рельефе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6CF9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название своей страны. Рассказывают, какие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поверхности есть в России.</w:t>
            </w:r>
          </w:p>
          <w:p w14:paraId="72C232E4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Государственный флаг России в тетради. Подчеркивают в стихотворении название государства, в котором живут, записывают его в клеточки</w:t>
            </w:r>
          </w:p>
          <w:p w14:paraId="1F275C00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398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особенности климата и рельефа России; </w:t>
            </w:r>
          </w:p>
          <w:p w14:paraId="7E09AFF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на карте России реки и сушу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цвету); устанавливают причинно-следственные зависимости между территорией, солнечной освещенностью и климатом.</w:t>
            </w:r>
          </w:p>
          <w:p w14:paraId="54B1479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Записывают в тетради свой адрес </w:t>
            </w:r>
          </w:p>
        </w:tc>
      </w:tr>
      <w:tr w:rsidR="00487353" w14:paraId="660FB0D2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BB95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0E48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 и океаны, омывающие берега России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C11E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10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морями  и океанами, омывающими берега России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24B4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территорию России омывают теплые и холодные моря; называют основные признаки этих морей (лед, снег, холодно, тепло, солнце, пляж).</w:t>
            </w:r>
          </w:p>
          <w:p w14:paraId="66F7D8D7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Вставляют в текст пропущенные слова с названием океанов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ACE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моря, омывающие берега России: Черное мор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Азовское море, Балтийское море; называют их основные признаки.</w:t>
            </w:r>
          </w:p>
          <w:p w14:paraId="2B653E3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задание в рабочей тетради: соединяют стрелками название моря с его характеристикой</w:t>
            </w:r>
          </w:p>
        </w:tc>
      </w:tr>
      <w:tr w:rsidR="00487353" w14:paraId="4B14C1C2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4C06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2C98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Горы и равнины на территории нашей страны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6F5A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C00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формах поверхности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России: равнины, горы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17B9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Узнают на иллюстрациях различные формы поверхности – горы, равнины; рассказывают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на территории   России</w:t>
            </w:r>
          </w:p>
          <w:p w14:paraId="7ED8C582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находятся горы и равнины.</w:t>
            </w:r>
          </w:p>
          <w:p w14:paraId="5D1DF9FF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Подчеркивают слова, которые обозначают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земной поверхности на карточке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98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горы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России: Восточно-Европейская равнина, Западно-Сибирская равнина, Кавказские горы, Уральские горы. Рассказывают об их основных признаках.</w:t>
            </w:r>
          </w:p>
          <w:p w14:paraId="1604A40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Вставляют в текст карточки названия равнин и гор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России, используя слова для справок </w:t>
            </w:r>
          </w:p>
        </w:tc>
      </w:tr>
      <w:tr w:rsidR="00487353" w14:paraId="27A2EBC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11EE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CB39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Реки и озера России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3BF9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97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реками и озёрами России. Знакомство с крупнейшими реками России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A06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на иллюстрациях реки; </w:t>
            </w:r>
          </w:p>
          <w:p w14:paraId="6B1ED953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что на территории России находятся реки и озера; называют 1–2 реки России.</w:t>
            </w:r>
          </w:p>
          <w:p w14:paraId="00C4B8A3" w14:textId="661BB451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обобщающие слова к перечисленным названиям рек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F5E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реки и озера России: 3–4 названия, называют их основные признаки.</w:t>
            </w:r>
          </w:p>
          <w:p w14:paraId="184614C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 в рабочей тетради «Реки и озера России»</w:t>
            </w:r>
          </w:p>
          <w:p w14:paraId="53973A6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A803B3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32A59A30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086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B3E7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7B02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F09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столице России – Москве: достопримечательности,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стадионы, транспорт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9EA9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достопримечательности Москвы с опорой на иллюстрации.</w:t>
            </w:r>
          </w:p>
          <w:p w14:paraId="36669B41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столицу России. Подписывают на рисунках герб России и герб Москвы</w:t>
            </w:r>
          </w:p>
          <w:p w14:paraId="195ED419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817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достопримечательности Москвы. Называют основные виды транспорта Москвы.</w:t>
            </w:r>
          </w:p>
          <w:p w14:paraId="7CA3CAB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на карти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нках и подписывают достопримечательности Москвы </w:t>
            </w:r>
          </w:p>
        </w:tc>
      </w:tr>
      <w:tr w:rsidR="00487353" w14:paraId="26911863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0213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5630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4DA0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B2F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городе Санкт-Петербург: достопримечательности, реки, разводные мосты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4DBF" w14:textId="4FE16622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Узнают и называют достопримечательности Санкт-Петербурга: разводные мосты, Дворцовая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– на иллюстрациях и фотографиях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7E1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Санкт-Петербург на картинках и иллюстрациях, рассказывают  об его основных достопримечательностях</w:t>
            </w:r>
          </w:p>
        </w:tc>
      </w:tr>
      <w:tr w:rsidR="00487353" w14:paraId="3755E0A6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903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B0A9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Ярославль. Владимир. Ростов. Города «Золотого кольца»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228E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6F4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городами «Золотого кольца»: Ярославль, Владимир, Ростов: достопримечательности, народные промыслы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B39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города Золотого кольца: Ярославль, Владимир, Ростов. Рассказывают о достопримечательностях городов «Золотого кольца» с помощью учителя.</w:t>
            </w:r>
          </w:p>
          <w:p w14:paraId="7A9AEC2A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задание: соединяют линиями, с именем каких великих людей связаны названия городов </w:t>
            </w:r>
          </w:p>
          <w:p w14:paraId="24630BE2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A410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города «Золотого кольца»: Ярославль, Владимир, Ростов.  Называют основные достопримечательности: набережная в Ярославле, театр; собор и Золотые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ворота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Владимире; Ростовский кремль.</w:t>
            </w:r>
          </w:p>
          <w:p w14:paraId="4D61ADD0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Вписывают в таблицу названия некоторых достопримечательностей городов  Золотого кольца</w:t>
            </w:r>
          </w:p>
        </w:tc>
      </w:tr>
      <w:tr w:rsidR="00487353" w14:paraId="28711A8E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2335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9F78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 Новгород, Казань, Волгоград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71C6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6EB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городах Нижний Новгород, Казань, Волгоград: достопримечательности,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BF71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города Нижний Новгород, Казань, Волгоград</w:t>
            </w:r>
          </w:p>
          <w:p w14:paraId="6727452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достопримечательностях   с помощью учителя, опираясь на иллюстрации.</w:t>
            </w:r>
          </w:p>
          <w:p w14:paraId="68944FE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Находят на карте названия городов и выписывают их в тетрадь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BC0C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города Нижний Новгород, Казань, Волгоград; называют основные достопримечательности городов (Нижегородский кремль, Казанский кремль, мечеть, Мамаев курган); </w:t>
            </w:r>
          </w:p>
          <w:p w14:paraId="289CCB6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города, известные из других источников.</w:t>
            </w:r>
          </w:p>
          <w:p w14:paraId="2233633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таблицу: по описанию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 название городов</w:t>
            </w:r>
          </w:p>
        </w:tc>
      </w:tr>
      <w:tr w:rsidR="00487353" w14:paraId="0BE2CE15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8591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C632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Новосибирск, Владивосток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40AF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4F38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городах Новосибирск, Владивосток: достопримечательности, промышленность, порт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E26D" w14:textId="77777777" w:rsidR="00487353" w:rsidRDefault="00A71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города Новосибирск, Владивосток.  Рассказывают о достопримечательностях городов;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их на карте</w:t>
            </w:r>
          </w:p>
          <w:p w14:paraId="79DC2338" w14:textId="77777777" w:rsidR="00487353" w:rsidRDefault="00A71B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D40215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FFF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и называют города Новосибирск, Владивосток; называют основные достопримечательности городов; называют города, известные из других источников.</w:t>
            </w:r>
          </w:p>
          <w:p w14:paraId="084A4A8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городе Владивостоке, используя слова для справок</w:t>
            </w:r>
          </w:p>
          <w:p w14:paraId="251AB01B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53" w14:paraId="6DC6514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C00B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1341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и народы России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735D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CF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населении России и России как многонациональном государстве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4222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отдельных представителей народов России. </w:t>
            </w:r>
          </w:p>
          <w:p w14:paraId="5A9EF5DB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места, где проживает население России. Узнают на иллюстрациях и называют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и сельское население.</w:t>
            </w:r>
          </w:p>
          <w:p w14:paraId="1006883F" w14:textId="58360228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схему «Население нашей страны», используя помощь учителя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8AB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представителей народов России. Рассказывают о традициях, обычаях населения России; занятиях городского и сельского населения.</w:t>
            </w:r>
          </w:p>
          <w:p w14:paraId="1AC7604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схему «Насел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нашей страны»; определяют, какие рисунки подходят к стихотворениям  </w:t>
            </w:r>
          </w:p>
        </w:tc>
      </w:tr>
      <w:tr w:rsidR="00487353" w14:paraId="526AAAF3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BCF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14:paraId="1842CFA9" w14:textId="77777777" w:rsidR="00487353" w:rsidRDefault="00487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32FA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город.  Важнейшие географические объекты региона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7D9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920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своей местности на основе уточнения и обобщения имеющихся знаний: поверхность, водоёмы,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C26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географические объекты  и особенности своей местности:  поверхность, водоёмы с опорой на учебник. Называют представителей растительного и животного мира  своего региона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C0A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карте основные географическ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объекты  и особенности своей местности:  поверхность, водоёмы. Рассказывают о  представителях растительного и животного мира  своего региона</w:t>
            </w:r>
          </w:p>
        </w:tc>
      </w:tr>
      <w:tr w:rsidR="00487353" w14:paraId="340D5A0C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10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7025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 город.  Важнейшие географические объекты региона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FF2E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42F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своей местности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уточнения и обобщения имеющихся знаний: промышленность и сельское хозяйство,  достопримечательности.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64AA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Показывают  на иллюстрациях достопримечательности своего города с помощью учителя. Называют промышленные предприятия своего региона </w:t>
            </w:r>
          </w:p>
          <w:p w14:paraId="32547A57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385E" w14:textId="5ECDC232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 достопримечательностях  своего города.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Называют промышленные предприятия и направления сельского хозяйства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 региона,</w:t>
            </w:r>
            <w:r w:rsidR="00305C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населении своей местности, их  традициях и обычаях</w:t>
            </w:r>
          </w:p>
        </w:tc>
      </w:tr>
    </w:tbl>
    <w:p w14:paraId="107591EE" w14:textId="77777777" w:rsidR="00305C55" w:rsidRDefault="00305C55">
      <w:r>
        <w:br w:type="page"/>
      </w:r>
    </w:p>
    <w:tbl>
      <w:tblPr>
        <w:tblStyle w:val="aff3"/>
        <w:tblW w:w="14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397"/>
        <w:gridCol w:w="936"/>
        <w:gridCol w:w="3804"/>
        <w:gridCol w:w="3302"/>
        <w:gridCol w:w="3305"/>
      </w:tblGrid>
      <w:tr w:rsidR="00487353" w14:paraId="3D75C64F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4769" w14:textId="169FEDE1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14:paraId="79748B2A" w14:textId="77777777" w:rsidR="00487353" w:rsidRDefault="004873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BCC90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5EFE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1654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8F79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 закрепление знаний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 городе; о</w:t>
            </w:r>
          </w:p>
          <w:p w14:paraId="760DF1A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 географических объектах региона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14DF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посещают достопримечательные места города;</w:t>
            </w:r>
          </w:p>
          <w:p w14:paraId="54B95EE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важнейшие географические объекты региона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2D4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в ходе экскурсии о достопримечательностях города совместно с учителем;</w:t>
            </w:r>
          </w:p>
          <w:p w14:paraId="78284F43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изучают важнейшие географические объекты региона</w:t>
            </w:r>
          </w:p>
        </w:tc>
      </w:tr>
      <w:tr w:rsidR="00487353" w14:paraId="2D7147F9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A009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6339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2F0A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85A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 закрепление знаний о родном городе; о</w:t>
            </w:r>
          </w:p>
          <w:p w14:paraId="70C516B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важнейших географических объектах региона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4CE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посещают достопримечательные места города;</w:t>
            </w:r>
          </w:p>
          <w:p w14:paraId="10C0A6F7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важнейшие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объекты региона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06EE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в ходе экскурсии о достопримечательностях города совместно с учителем;</w:t>
            </w:r>
          </w:p>
          <w:p w14:paraId="1960B0F4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изучают важнейшие географические объекты региона</w:t>
            </w:r>
          </w:p>
        </w:tc>
      </w:tr>
      <w:tr w:rsidR="00487353" w14:paraId="36763B75" w14:textId="77777777"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F24C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– 2 часа</w:t>
            </w:r>
          </w:p>
        </w:tc>
      </w:tr>
      <w:tr w:rsidR="00487353" w14:paraId="1527D384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B611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DB8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по разделу «Есть на Земле страна Россия»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52EA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C842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России: формах рельефа, водоемах, городах, населении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3901" w14:textId="77777777" w:rsidR="00487353" w:rsidRDefault="00A71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отдельные города России, отдельных представителей народов России</w:t>
            </w:r>
          </w:p>
          <w:p w14:paraId="1632E1F0" w14:textId="77777777" w:rsidR="00487353" w:rsidRDefault="00487353">
            <w:pPr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7BE5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особенности климата и рельефа России,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моря, омывающие берега России: Черное море, Азовское море, Балтийское море; называют отдельные реки, озера, горы, равнины России; называют отдельные города России и их достопримечательности</w:t>
            </w:r>
          </w:p>
        </w:tc>
      </w:tr>
      <w:tr w:rsidR="00487353" w14:paraId="28B0ED18" w14:textId="7777777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21D5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A8AB" w14:textId="77777777" w:rsidR="00487353" w:rsidRDefault="00A71BA1">
            <w:pPr>
              <w:tabs>
                <w:tab w:val="left" w:pos="1080"/>
                <w:tab w:val="left" w:pos="3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Неживая природа. Обобщающий урок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7C1D" w14:textId="77777777" w:rsidR="00487353" w:rsidRDefault="00A71B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562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пление представлений о предметах и явлениях неживой природы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F18D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Узнают и называют изученные предметы неживой природы  на иллюстрациях, фотографиях; относят к определенным группам (вода, воздух, полезные ископаемые,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почва); называют предметы, относящиеся к почв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полезным ископаемым, свойствам воды или воздуха; </w:t>
            </w:r>
          </w:p>
          <w:p w14:paraId="6FF88596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элементарные правила безопасного поведения в природе; рассказывают о значении неживой природы в жизни человека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C3C1" w14:textId="77777777" w:rsidR="00487353" w:rsidRDefault="00A71B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Узнают и называют изученные предметы неживой природы на картинах, схемах и в натура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льном виде; относят предметы неживой природы к разным группам (вода,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воздух, полезные ископаемые, почва); выделяют существенные признаки каждой группы; рассказывают о взаимосвязях между неживой и живой природой; соблюдают правила безопасного поведения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ироде </w:t>
            </w:r>
          </w:p>
          <w:p w14:paraId="59478B1E" w14:textId="77777777" w:rsidR="00487353" w:rsidRDefault="004873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847A7A" w14:textId="77777777" w:rsidR="00487353" w:rsidRDefault="00487353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21366C" w14:textId="77777777" w:rsidR="00487353" w:rsidRDefault="00487353">
      <w:pPr>
        <w:tabs>
          <w:tab w:val="left" w:pos="900"/>
        </w:tabs>
      </w:pPr>
    </w:p>
    <w:sectPr w:rsidR="00487353" w:rsidSect="00305C55">
      <w:pgSz w:w="16838" w:h="11906" w:orient="landscape"/>
      <w:pgMar w:top="1134" w:right="1418" w:bottom="1701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6F15" w14:textId="77777777" w:rsidR="00A71BA1" w:rsidRDefault="00A71BA1">
      <w:pPr>
        <w:spacing w:line="240" w:lineRule="auto"/>
      </w:pPr>
      <w:r>
        <w:separator/>
      </w:r>
    </w:p>
  </w:endnote>
  <w:endnote w:type="continuationSeparator" w:id="0">
    <w:p w14:paraId="45DC39FB" w14:textId="77777777" w:rsidR="00A71BA1" w:rsidRDefault="00A71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2C433" w14:textId="5309BEE8" w:rsidR="00487353" w:rsidRDefault="00A71B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3F81">
      <w:rPr>
        <w:noProof/>
        <w:color w:val="000000"/>
      </w:rPr>
      <w:t>2</w:t>
    </w:r>
    <w:r>
      <w:rPr>
        <w:color w:val="000000"/>
      </w:rPr>
      <w:fldChar w:fldCharType="end"/>
    </w:r>
  </w:p>
  <w:p w14:paraId="545DAC4C" w14:textId="77777777" w:rsidR="00487353" w:rsidRDefault="004873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223E2" w14:textId="77777777" w:rsidR="00A71BA1" w:rsidRDefault="00A71BA1">
      <w:pPr>
        <w:spacing w:line="240" w:lineRule="auto"/>
      </w:pPr>
      <w:r>
        <w:separator/>
      </w:r>
    </w:p>
  </w:footnote>
  <w:footnote w:type="continuationSeparator" w:id="0">
    <w:p w14:paraId="7AC0E201" w14:textId="77777777" w:rsidR="00A71BA1" w:rsidRDefault="00A71B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231"/>
    <w:multiLevelType w:val="hybridMultilevel"/>
    <w:tmpl w:val="33CA1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5E2"/>
    <w:multiLevelType w:val="multilevel"/>
    <w:tmpl w:val="87EE56D4"/>
    <w:lvl w:ilvl="0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4935E1"/>
    <w:multiLevelType w:val="hybridMultilevel"/>
    <w:tmpl w:val="9992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5B12"/>
    <w:multiLevelType w:val="hybridMultilevel"/>
    <w:tmpl w:val="2004B8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79D9"/>
    <w:multiLevelType w:val="multilevel"/>
    <w:tmpl w:val="914235F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781805"/>
    <w:multiLevelType w:val="hybridMultilevel"/>
    <w:tmpl w:val="91225CC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0ACA"/>
    <w:multiLevelType w:val="multilevel"/>
    <w:tmpl w:val="4072CFDA"/>
    <w:lvl w:ilvl="0">
      <w:start w:val="1"/>
      <w:numFmt w:val="bullet"/>
      <w:lvlText w:val="−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255EDF"/>
    <w:multiLevelType w:val="multilevel"/>
    <w:tmpl w:val="C046EF7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8E6C59"/>
    <w:multiLevelType w:val="multilevel"/>
    <w:tmpl w:val="9FDE99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C61FE3"/>
    <w:multiLevelType w:val="hybridMultilevel"/>
    <w:tmpl w:val="E2D238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7EBD"/>
    <w:multiLevelType w:val="multilevel"/>
    <w:tmpl w:val="FC6C74A8"/>
    <w:lvl w:ilvl="0">
      <w:start w:val="1"/>
      <w:numFmt w:val="bullet"/>
      <w:lvlText w:val="−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811C72"/>
    <w:multiLevelType w:val="multilevel"/>
    <w:tmpl w:val="EC761578"/>
    <w:lvl w:ilvl="0">
      <w:start w:val="1"/>
      <w:numFmt w:val="bullet"/>
      <w:lvlText w:val="−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175E7E"/>
    <w:multiLevelType w:val="multilevel"/>
    <w:tmpl w:val="B658F0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245824"/>
    <w:multiLevelType w:val="hybridMultilevel"/>
    <w:tmpl w:val="4A12EB5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8F77D8"/>
    <w:multiLevelType w:val="hybridMultilevel"/>
    <w:tmpl w:val="D666C1B6"/>
    <w:lvl w:ilvl="0" w:tplc="DB68B1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E66AE6"/>
    <w:multiLevelType w:val="multilevel"/>
    <w:tmpl w:val="A0F8CF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15"/>
  </w:num>
  <w:num w:numId="11">
    <w:abstractNumId w:val="3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53"/>
    <w:rsid w:val="00084933"/>
    <w:rsid w:val="000D1646"/>
    <w:rsid w:val="00136328"/>
    <w:rsid w:val="001B1F4A"/>
    <w:rsid w:val="001E5C31"/>
    <w:rsid w:val="002978DE"/>
    <w:rsid w:val="00305C55"/>
    <w:rsid w:val="00341260"/>
    <w:rsid w:val="00474A48"/>
    <w:rsid w:val="00487353"/>
    <w:rsid w:val="005D456C"/>
    <w:rsid w:val="006B0D2C"/>
    <w:rsid w:val="00797649"/>
    <w:rsid w:val="00867DE0"/>
    <w:rsid w:val="008A1E1E"/>
    <w:rsid w:val="0094575D"/>
    <w:rsid w:val="00A363CC"/>
    <w:rsid w:val="00A71BA1"/>
    <w:rsid w:val="00BB4FDC"/>
    <w:rsid w:val="00BE457C"/>
    <w:rsid w:val="00D17F8B"/>
    <w:rsid w:val="00D252C5"/>
    <w:rsid w:val="00DD3F81"/>
    <w:rsid w:val="00E9027C"/>
    <w:rsid w:val="00F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9A8D"/>
  <w15:docId w15:val="{A240268A-CAF4-4278-99D4-0386CDEC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51"/>
  </w:style>
  <w:style w:type="paragraph" w:styleId="1">
    <w:name w:val="heading 1"/>
    <w:basedOn w:val="a"/>
    <w:next w:val="a"/>
    <w:link w:val="10"/>
    <w:uiPriority w:val="9"/>
    <w:qFormat/>
    <w:rsid w:val="00D67B70"/>
    <w:pPr>
      <w:keepNext/>
      <w:widowControl w:val="0"/>
      <w:spacing w:line="360" w:lineRule="auto"/>
      <w:ind w:firstLine="720"/>
      <w:jc w:val="both"/>
      <w:outlineLvl w:val="0"/>
    </w:pPr>
    <w:rPr>
      <w:rFonts w:ascii="Times New Roman" w:eastAsia="Arial Unicode MS" w:hAnsi="Times New Roman" w:cs="Times New Roman"/>
      <w:i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67B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B70"/>
    <w:pPr>
      <w:keepNext/>
      <w:widowControl w:val="0"/>
      <w:spacing w:line="360" w:lineRule="auto"/>
      <w:ind w:firstLine="720"/>
      <w:jc w:val="both"/>
      <w:outlineLvl w:val="2"/>
    </w:pPr>
    <w:rPr>
      <w:rFonts w:ascii="Times New Roman" w:eastAsia="Arial Unicode MS" w:hAnsi="Times New Roman" w:cs="Times New Roman"/>
      <w:b/>
      <w:bCs/>
      <w:i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B70"/>
    <w:pPr>
      <w:keepNext/>
      <w:widowControl w:val="0"/>
      <w:spacing w:line="360" w:lineRule="auto"/>
      <w:ind w:firstLine="709"/>
      <w:jc w:val="both"/>
      <w:outlineLvl w:val="3"/>
    </w:pPr>
    <w:rPr>
      <w:rFonts w:ascii="Times New Roman" w:eastAsia="Arial Unicode MS" w:hAnsi="Times New Roman" w:cs="Times New Roman"/>
      <w:b/>
      <w:bCs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B70"/>
    <w:pPr>
      <w:keepNext/>
      <w:widowControl w:val="0"/>
      <w:spacing w:line="360" w:lineRule="auto"/>
      <w:ind w:firstLine="720"/>
      <w:jc w:val="center"/>
      <w:outlineLvl w:val="4"/>
    </w:pPr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B70"/>
    <w:pPr>
      <w:keepNext/>
      <w:tabs>
        <w:tab w:val="num" w:pos="1988"/>
      </w:tabs>
      <w:spacing w:line="360" w:lineRule="auto"/>
      <w:ind w:firstLine="540"/>
      <w:jc w:val="both"/>
      <w:outlineLvl w:val="5"/>
    </w:pPr>
    <w:rPr>
      <w:rFonts w:ascii="Times New Roman" w:eastAsia="Arial Unicode MS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D67B70"/>
    <w:pPr>
      <w:keepNext/>
      <w:spacing w:line="360" w:lineRule="auto"/>
      <w:ind w:firstLine="72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B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D67B70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table" w:styleId="a5">
    <w:name w:val="Table Grid"/>
    <w:basedOn w:val="a1"/>
    <w:uiPriority w:val="59"/>
    <w:rsid w:val="00F113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C632C5"/>
    <w:pPr>
      <w:spacing w:line="240" w:lineRule="auto"/>
    </w:pPr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C632C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51EC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1EC8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B51EC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1EC8"/>
    <w:rPr>
      <w:rFonts w:ascii="Calibri" w:eastAsia="Calibri" w:hAnsi="Calibri" w:cs="Calibri"/>
      <w:lang w:eastAsia="ru-RU"/>
    </w:rPr>
  </w:style>
  <w:style w:type="paragraph" w:styleId="ae">
    <w:name w:val="Body Text"/>
    <w:basedOn w:val="a"/>
    <w:link w:val="af"/>
    <w:uiPriority w:val="99"/>
    <w:rsid w:val="0045089F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50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7B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67B70"/>
    <w:rPr>
      <w:rFonts w:ascii="Calibri" w:eastAsia="Calibri" w:hAnsi="Calibri" w:cs="Calibri"/>
      <w:lang w:eastAsia="ru-RU"/>
    </w:rPr>
  </w:style>
  <w:style w:type="paragraph" w:styleId="31">
    <w:name w:val="Body Text 3"/>
    <w:basedOn w:val="a"/>
    <w:link w:val="32"/>
    <w:uiPriority w:val="99"/>
    <w:unhideWhenUsed/>
    <w:rsid w:val="00D67B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67B70"/>
    <w:rPr>
      <w:rFonts w:ascii="Calibri" w:eastAsia="Calibri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67B70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7B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67B70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B70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7B70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B70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7B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67B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R1">
    <w:name w:val="FR1"/>
    <w:rsid w:val="00D67B70"/>
    <w:pPr>
      <w:widowControl w:val="0"/>
      <w:ind w:firstLine="8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D67B70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67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D67B70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99CC00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D67B70"/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paragraph" w:customStyle="1" w:styleId="FR2">
    <w:name w:val="FR2"/>
    <w:rsid w:val="00D67B70"/>
    <w:pPr>
      <w:widowControl w:val="0"/>
      <w:spacing w:line="240" w:lineRule="auto"/>
    </w:pPr>
    <w:rPr>
      <w:rFonts w:ascii="Arial" w:eastAsia="Times New Roman" w:hAnsi="Arial" w:cs="Times New Roman"/>
      <w:i/>
      <w:sz w:val="24"/>
      <w:szCs w:val="20"/>
    </w:rPr>
  </w:style>
  <w:style w:type="paragraph" w:styleId="af0">
    <w:name w:val="Body Text Indent"/>
    <w:basedOn w:val="a"/>
    <w:link w:val="af1"/>
    <w:semiHidden/>
    <w:rsid w:val="00D67B70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D67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D67B70"/>
    <w:pPr>
      <w:widowControl w:val="0"/>
      <w:spacing w:before="20" w:line="240" w:lineRule="auto"/>
      <w:jc w:val="right"/>
    </w:pPr>
    <w:rPr>
      <w:rFonts w:ascii="Arial" w:eastAsia="Times New Roman" w:hAnsi="Arial" w:cs="Times New Roman"/>
      <w:sz w:val="16"/>
      <w:szCs w:val="20"/>
    </w:rPr>
  </w:style>
  <w:style w:type="paragraph" w:styleId="af2">
    <w:name w:val="Block Text"/>
    <w:basedOn w:val="a"/>
    <w:semiHidden/>
    <w:unhideWhenUsed/>
    <w:rsid w:val="00D67B70"/>
    <w:pPr>
      <w:shd w:val="clear" w:color="auto" w:fill="FFFFFF"/>
      <w:spacing w:before="100" w:beforeAutospacing="1" w:line="240" w:lineRule="auto"/>
      <w:ind w:left="-567" w:right="-426"/>
      <w:jc w:val="both"/>
    </w:pPr>
    <w:rPr>
      <w:rFonts w:ascii="Times New Roman" w:eastAsia="Times New Roman" w:hAnsi="Times New Roman" w:cs="Arial"/>
      <w:color w:val="0D0D0D"/>
      <w:sz w:val="28"/>
      <w:szCs w:val="24"/>
    </w:rPr>
  </w:style>
  <w:style w:type="paragraph" w:customStyle="1" w:styleId="c0">
    <w:name w:val="c0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7B70"/>
  </w:style>
  <w:style w:type="character" w:customStyle="1" w:styleId="apple-converted-space">
    <w:name w:val="apple-converted-space"/>
    <w:basedOn w:val="a0"/>
    <w:rsid w:val="00D67B70"/>
  </w:style>
  <w:style w:type="paragraph" w:styleId="af3">
    <w:name w:val="Balloon Text"/>
    <w:basedOn w:val="a"/>
    <w:link w:val="af4"/>
    <w:uiPriority w:val="99"/>
    <w:semiHidden/>
    <w:unhideWhenUsed/>
    <w:rsid w:val="00D67B70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7B7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D67B70"/>
  </w:style>
  <w:style w:type="paragraph" w:customStyle="1" w:styleId="af6">
    <w:name w:val="Выводы"/>
    <w:basedOn w:val="a"/>
    <w:next w:val="a"/>
    <w:rsid w:val="00D67B7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i/>
      <w:iCs/>
      <w:sz w:val="28"/>
      <w:szCs w:val="24"/>
    </w:rPr>
  </w:style>
  <w:style w:type="character" w:styleId="af7">
    <w:name w:val="page number"/>
    <w:basedOn w:val="a0"/>
    <w:rsid w:val="00D67B70"/>
  </w:style>
  <w:style w:type="paragraph" w:customStyle="1" w:styleId="p1">
    <w:name w:val="p1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67B70"/>
  </w:style>
  <w:style w:type="character" w:customStyle="1" w:styleId="s4">
    <w:name w:val="s4"/>
    <w:basedOn w:val="a0"/>
    <w:rsid w:val="00D67B70"/>
  </w:style>
  <w:style w:type="character" w:customStyle="1" w:styleId="s5">
    <w:name w:val="s5"/>
    <w:basedOn w:val="a0"/>
    <w:rsid w:val="00D67B70"/>
  </w:style>
  <w:style w:type="character" w:customStyle="1" w:styleId="s6">
    <w:name w:val="s6"/>
    <w:basedOn w:val="a0"/>
    <w:rsid w:val="00D67B70"/>
  </w:style>
  <w:style w:type="character" w:customStyle="1" w:styleId="s7">
    <w:name w:val="s7"/>
    <w:basedOn w:val="a0"/>
    <w:rsid w:val="00D67B70"/>
  </w:style>
  <w:style w:type="character" w:customStyle="1" w:styleId="s8">
    <w:name w:val="s8"/>
    <w:basedOn w:val="a0"/>
    <w:rsid w:val="00D67B70"/>
  </w:style>
  <w:style w:type="character" w:customStyle="1" w:styleId="s9">
    <w:name w:val="s9"/>
    <w:basedOn w:val="a0"/>
    <w:rsid w:val="00D67B70"/>
  </w:style>
  <w:style w:type="character" w:customStyle="1" w:styleId="s10">
    <w:name w:val="s10"/>
    <w:basedOn w:val="a0"/>
    <w:rsid w:val="00D67B70"/>
  </w:style>
  <w:style w:type="character" w:customStyle="1" w:styleId="s11">
    <w:name w:val="s11"/>
    <w:basedOn w:val="a0"/>
    <w:rsid w:val="00D67B70"/>
  </w:style>
  <w:style w:type="character" w:customStyle="1" w:styleId="s12">
    <w:name w:val="s12"/>
    <w:basedOn w:val="a0"/>
    <w:rsid w:val="00D67B70"/>
  </w:style>
  <w:style w:type="character" w:customStyle="1" w:styleId="s14">
    <w:name w:val="s14"/>
    <w:basedOn w:val="a0"/>
    <w:rsid w:val="00D67B70"/>
  </w:style>
  <w:style w:type="character" w:customStyle="1" w:styleId="s16">
    <w:name w:val="s16"/>
    <w:basedOn w:val="a0"/>
    <w:rsid w:val="00D67B70"/>
  </w:style>
  <w:style w:type="character" w:customStyle="1" w:styleId="s17">
    <w:name w:val="s17"/>
    <w:basedOn w:val="a0"/>
    <w:rsid w:val="00D67B70"/>
  </w:style>
  <w:style w:type="character" w:customStyle="1" w:styleId="s18">
    <w:name w:val="s18"/>
    <w:basedOn w:val="a0"/>
    <w:rsid w:val="00D67B70"/>
  </w:style>
  <w:style w:type="character" w:customStyle="1" w:styleId="a4">
    <w:name w:val="Заголовок Знак"/>
    <w:basedOn w:val="a0"/>
    <w:link w:val="a3"/>
    <w:rsid w:val="00D67B70"/>
    <w:rPr>
      <w:rFonts w:ascii="Arial" w:eastAsia="Times New Roman" w:hAnsi="Arial" w:cs="Times New Roman"/>
      <w:b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D67B70"/>
    <w:rPr>
      <w:b/>
      <w:bCs/>
    </w:rPr>
  </w:style>
  <w:style w:type="paragraph" w:styleId="af9">
    <w:name w:val="annotation text"/>
    <w:basedOn w:val="a"/>
    <w:link w:val="afa"/>
    <w:uiPriority w:val="99"/>
    <w:semiHidden/>
    <w:unhideWhenUsed/>
    <w:rsid w:val="00D67B7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6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D67B70"/>
    <w:rPr>
      <w:sz w:val="16"/>
      <w:szCs w:val="16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D67B70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semiHidden/>
    <w:rsid w:val="00D67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sntext">
    <w:name w:val="Osn_text"/>
    <w:basedOn w:val="a"/>
    <w:uiPriority w:val="99"/>
    <w:rsid w:val="00D67B70"/>
    <w:pPr>
      <w:autoSpaceDE w:val="0"/>
      <w:autoSpaceDN w:val="0"/>
      <w:adjustRightInd w:val="0"/>
      <w:spacing w:after="57" w:line="205" w:lineRule="atLeast"/>
      <w:ind w:firstLine="283"/>
      <w:jc w:val="both"/>
    </w:pPr>
    <w:rPr>
      <w:rFonts w:ascii="SchoolBookCSanPin" w:hAnsi="SchoolBookCSanPin" w:cs="SchoolBookCSanPin"/>
      <w:color w:val="000000"/>
      <w:sz w:val="19"/>
      <w:szCs w:val="19"/>
      <w:lang w:eastAsia="en-US"/>
    </w:rPr>
  </w:style>
  <w:style w:type="character" w:styleId="afe">
    <w:name w:val="Hyperlink"/>
    <w:basedOn w:val="a0"/>
    <w:uiPriority w:val="99"/>
    <w:unhideWhenUsed/>
    <w:rsid w:val="0049229E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054E98"/>
    <w:rPr>
      <w:rFonts w:ascii="Calibri" w:eastAsia="Calibri" w:hAnsi="Calibri" w:cs="Times New Roman"/>
    </w:rPr>
  </w:style>
  <w:style w:type="paragraph" w:styleId="aff">
    <w:name w:val="TOC Heading"/>
    <w:basedOn w:val="1"/>
    <w:next w:val="a"/>
    <w:uiPriority w:val="39"/>
    <w:unhideWhenUsed/>
    <w:qFormat/>
    <w:rsid w:val="00945AAE"/>
    <w:pPr>
      <w:keepLines/>
      <w:widowControl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45AAE"/>
    <w:pPr>
      <w:spacing w:after="100"/>
    </w:p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797649"/>
    <w:pPr>
      <w:tabs>
        <w:tab w:val="left" w:pos="0"/>
        <w:tab w:val="left" w:pos="567"/>
        <w:tab w:val="right" w:leader="dot" w:pos="9060"/>
      </w:tabs>
      <w:spacing w:after="100"/>
    </w:pPr>
  </w:style>
  <w:style w:type="character" w:customStyle="1" w:styleId="a9">
    <w:name w:val="Абзац списка Знак"/>
    <w:link w:val="a8"/>
    <w:uiPriority w:val="34"/>
    <w:locked/>
    <w:rsid w:val="008A1E1E"/>
  </w:style>
  <w:style w:type="paragraph" w:styleId="HTML">
    <w:name w:val="HTML Preformatted"/>
    <w:basedOn w:val="a"/>
    <w:link w:val="HTML0"/>
    <w:uiPriority w:val="99"/>
    <w:unhideWhenUsed/>
    <w:rsid w:val="0030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C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1ZyL3JeKXEbirEae8/WBqa/PWA==">AMUW2mX6h176FImG2yeFgVwFAEA4u0NTSo+p2/15HaE+90O5F+Wr6EpBb0gEKcgMTZMlIO2DytGIpeDbKR7JUX6n24JRdoFa4Vr7ucF/NaOGTgCY1j/TaZP73eP3N6eKtdElvWCz9YMtBOkqyjlkB80PBdoDEPh1xVXUfYPMtPpe+NSvgJHUVU+1RFs00q+Vt1YKpUKEYtQapYGYD/+spdRhmbfRu9w+mA==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D28843-782F-45C9-8B49-57ECE7B0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37</Pages>
  <Words>7655</Words>
  <Characters>43636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15</cp:revision>
  <cp:lastPrinted>2023-08-21T21:19:00Z</cp:lastPrinted>
  <dcterms:created xsi:type="dcterms:W3CDTF">2023-05-14T19:41:00Z</dcterms:created>
  <dcterms:modified xsi:type="dcterms:W3CDTF">2023-09-28T15:11:00Z</dcterms:modified>
</cp:coreProperties>
</file>