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D1" w:rsidRDefault="004213D1">
      <w:pPr>
        <w:ind w:hanging="14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81.4pt;height:680.65pt">
            <v:imagedata r:id="rId8" o:title="Scan0430"/>
          </v:shape>
        </w:pict>
      </w:r>
    </w:p>
    <w:p w:rsidR="004213D1" w:rsidRDefault="004213D1">
      <w:pPr>
        <w:ind w:hanging="14"/>
        <w:jc w:val="center"/>
        <w:rPr>
          <w:b/>
        </w:rPr>
      </w:pPr>
    </w:p>
    <w:p w:rsidR="004213D1" w:rsidRDefault="004213D1">
      <w:pPr>
        <w:ind w:hanging="14"/>
        <w:jc w:val="center"/>
        <w:rPr>
          <w:b/>
        </w:rPr>
      </w:pPr>
    </w:p>
    <w:p w:rsidR="004213D1" w:rsidRDefault="004213D1">
      <w:pPr>
        <w:ind w:hanging="14"/>
        <w:jc w:val="center"/>
        <w:rPr>
          <w:b/>
        </w:rPr>
      </w:pPr>
    </w:p>
    <w:p w:rsidR="00823575" w:rsidRDefault="004213D1">
      <w:pPr>
        <w:ind w:hanging="14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Муниципальное общеобразовательное учреждение </w:t>
      </w:r>
    </w:p>
    <w:p w:rsidR="00823575" w:rsidRDefault="004213D1">
      <w:pPr>
        <w:ind w:firstLine="709"/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2 </w:t>
      </w:r>
    </w:p>
    <w:p w:rsidR="00823575" w:rsidRDefault="004213D1">
      <w:pPr>
        <w:ind w:firstLine="709"/>
        <w:jc w:val="center"/>
      </w:pPr>
      <w:r>
        <w:rPr>
          <w:b/>
        </w:rPr>
        <w:t>Борисоглебского района Ярославской области.</w:t>
      </w: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tbl>
      <w:tblPr>
        <w:tblW w:w="9977" w:type="dxa"/>
        <w:jc w:val="center"/>
        <w:tblLook w:val="01E0" w:firstRow="1" w:lastRow="1" w:firstColumn="1" w:lastColumn="1" w:noHBand="0" w:noVBand="0"/>
      </w:tblPr>
      <w:tblGrid>
        <w:gridCol w:w="4565"/>
        <w:gridCol w:w="5412"/>
      </w:tblGrid>
      <w:tr w:rsidR="00823575">
        <w:trPr>
          <w:jc w:val="center"/>
        </w:trPr>
        <w:tc>
          <w:tcPr>
            <w:tcW w:w="4565" w:type="dxa"/>
            <w:shd w:val="clear" w:color="auto" w:fill="auto"/>
          </w:tcPr>
          <w:p w:rsidR="00823575" w:rsidRDefault="004213D1">
            <w:pPr>
              <w:ind w:hanging="14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823575" w:rsidRDefault="004213D1">
            <w:pPr>
              <w:ind w:hanging="14"/>
            </w:pPr>
            <w:r>
              <w:t>Заместитель руководителя по УВР МОУ БСОШ № 2</w:t>
            </w:r>
          </w:p>
          <w:p w:rsidR="00823575" w:rsidRDefault="004213D1">
            <w:pPr>
              <w:ind w:hanging="14"/>
            </w:pPr>
            <w:r>
              <w:t>__________</w:t>
            </w:r>
            <w:r>
              <w:tab/>
              <w:t>/_________________/</w:t>
            </w:r>
          </w:p>
          <w:p w:rsidR="00823575" w:rsidRDefault="004213D1">
            <w:pPr>
              <w:ind w:hanging="14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823575" w:rsidRDefault="004213D1">
            <w:pPr>
              <w:ind w:hanging="14"/>
            </w:pPr>
            <w:r>
              <w:t xml:space="preserve">«____» </w:t>
            </w:r>
            <w:r>
              <w:t>______________20____г.</w:t>
            </w:r>
          </w:p>
          <w:p w:rsidR="00823575" w:rsidRDefault="00823575">
            <w:pPr>
              <w:ind w:firstLine="709"/>
            </w:pPr>
          </w:p>
        </w:tc>
        <w:tc>
          <w:tcPr>
            <w:tcW w:w="5411" w:type="dxa"/>
            <w:shd w:val="clear" w:color="auto" w:fill="auto"/>
          </w:tcPr>
          <w:p w:rsidR="00823575" w:rsidRDefault="004213D1">
            <w:pPr>
              <w:ind w:left="178" w:hanging="24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823575" w:rsidRDefault="004213D1">
            <w:pPr>
              <w:ind w:left="178" w:hanging="24"/>
            </w:pPr>
            <w:r>
              <w:t>Руководитель МОУ БСОШ № 2</w:t>
            </w:r>
          </w:p>
          <w:p w:rsidR="00823575" w:rsidRDefault="00823575">
            <w:pPr>
              <w:ind w:left="178" w:hanging="24"/>
            </w:pPr>
          </w:p>
          <w:p w:rsidR="00823575" w:rsidRDefault="004213D1">
            <w:pPr>
              <w:ind w:left="178" w:hanging="24"/>
            </w:pPr>
            <w:r>
              <w:t>__________</w:t>
            </w:r>
            <w:r>
              <w:tab/>
              <w:t>/_________________/</w:t>
            </w:r>
          </w:p>
          <w:p w:rsidR="00823575" w:rsidRDefault="004213D1">
            <w:pPr>
              <w:ind w:left="178" w:hanging="24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823575" w:rsidRDefault="004213D1">
            <w:pPr>
              <w:ind w:left="178" w:hanging="24"/>
            </w:pPr>
            <w:r>
              <w:t>Пр. №____ от «___» _______20___г.</w:t>
            </w:r>
          </w:p>
        </w:tc>
      </w:tr>
    </w:tbl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4213D1">
      <w:pPr>
        <w:ind w:firstLine="709"/>
        <w:jc w:val="center"/>
        <w:rPr>
          <w:b/>
        </w:rPr>
      </w:pPr>
      <w:r>
        <w:rPr>
          <w:b/>
        </w:rPr>
        <w:t>РАБОЧАЯ ПРОГРАММА</w:t>
      </w:r>
    </w:p>
    <w:p w:rsidR="00823575" w:rsidRDefault="00823575">
      <w:pPr>
        <w:ind w:firstLine="709"/>
        <w:jc w:val="center"/>
        <w:rPr>
          <w:b/>
        </w:rPr>
      </w:pPr>
    </w:p>
    <w:p w:rsidR="00823575" w:rsidRDefault="004213D1">
      <w:pPr>
        <w:ind w:firstLine="709"/>
        <w:jc w:val="center"/>
        <w:rPr>
          <w:b/>
        </w:rPr>
      </w:pPr>
      <w:r>
        <w:rPr>
          <w:b/>
        </w:rPr>
        <w:t xml:space="preserve">ПО </w:t>
      </w:r>
      <w:r>
        <w:rPr>
          <w:b/>
          <w:u w:val="single"/>
        </w:rPr>
        <w:t>МАТЕМАТИКЕ (углубленный уровень)</w:t>
      </w:r>
    </w:p>
    <w:p w:rsidR="00823575" w:rsidRDefault="004213D1">
      <w:pPr>
        <w:ind w:firstLine="709"/>
        <w:jc w:val="center"/>
      </w:pPr>
      <w:r>
        <w:rPr>
          <w:vertAlign w:val="superscript"/>
        </w:rPr>
        <w:t>предмет</w:t>
      </w:r>
    </w:p>
    <w:p w:rsidR="00823575" w:rsidRDefault="004213D1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среднее общее образование 10-11 класс</w:t>
      </w:r>
    </w:p>
    <w:p w:rsidR="00823575" w:rsidRDefault="004213D1">
      <w:pPr>
        <w:ind w:firstLine="709"/>
        <w:jc w:val="center"/>
      </w:pPr>
      <w:r>
        <w:rPr>
          <w:vertAlign w:val="superscript"/>
        </w:rPr>
        <w:t>ступень</w:t>
      </w: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4213D1">
      <w:pPr>
        <w:jc w:val="right"/>
        <w:rPr>
          <w:szCs w:val="24"/>
        </w:rPr>
      </w:pPr>
      <w:r>
        <w:rPr>
          <w:szCs w:val="24"/>
        </w:rPr>
        <w:t>Составитель:</w:t>
      </w:r>
    </w:p>
    <w:p w:rsidR="00823575" w:rsidRDefault="004213D1">
      <w:pPr>
        <w:jc w:val="right"/>
        <w:rPr>
          <w:szCs w:val="24"/>
        </w:rPr>
      </w:pPr>
      <w:r>
        <w:rPr>
          <w:szCs w:val="24"/>
        </w:rPr>
        <w:t>учитель математики</w:t>
      </w:r>
    </w:p>
    <w:p w:rsidR="00823575" w:rsidRDefault="004213D1">
      <w:pPr>
        <w:jc w:val="right"/>
      </w:pPr>
      <w:r>
        <w:rPr>
          <w:szCs w:val="24"/>
        </w:rPr>
        <w:t>Богомолова Надежда Сергеевна</w:t>
      </w: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823575">
      <w:pPr>
        <w:ind w:firstLine="709"/>
      </w:pPr>
    </w:p>
    <w:p w:rsidR="00823575" w:rsidRDefault="004213D1">
      <w:pPr>
        <w:rPr>
          <w:b/>
        </w:rPr>
      </w:pPr>
      <w:r>
        <w:br w:type="page"/>
      </w:r>
    </w:p>
    <w:p w:rsidR="00823575" w:rsidRDefault="004213D1">
      <w:pPr>
        <w:pStyle w:val="af2"/>
        <w:spacing w:line="240" w:lineRule="auto"/>
        <w:rPr>
          <w:color w:val="262626" w:themeColor="text1" w:themeTint="D9"/>
          <w:sz w:val="24"/>
          <w:szCs w:val="24"/>
        </w:rPr>
      </w:pPr>
      <w:bookmarkStart w:id="1" w:name="_Toc47386488"/>
      <w:bookmarkStart w:id="2" w:name="_Toc47305115"/>
      <w:bookmarkEnd w:id="1"/>
      <w:bookmarkEnd w:id="2"/>
      <w:r>
        <w:rPr>
          <w:color w:val="262626" w:themeColor="text1" w:themeTint="D9"/>
          <w:sz w:val="24"/>
          <w:szCs w:val="24"/>
        </w:rPr>
        <w:lastRenderedPageBreak/>
        <w:t>Пояснительная записка</w:t>
      </w:r>
    </w:p>
    <w:p w:rsidR="00823575" w:rsidRDefault="00823575">
      <w:pPr>
        <w:ind w:firstLine="709"/>
        <w:rPr>
          <w:b/>
          <w:bCs/>
          <w:szCs w:val="24"/>
        </w:rPr>
      </w:pPr>
    </w:p>
    <w:p w:rsidR="00823575" w:rsidRDefault="004213D1">
      <w:pPr>
        <w:ind w:firstLine="709"/>
        <w:rPr>
          <w:b/>
          <w:bCs/>
          <w:szCs w:val="24"/>
        </w:rPr>
      </w:pPr>
      <w:r>
        <w:rPr>
          <w:szCs w:val="24"/>
        </w:rPr>
        <w:t xml:space="preserve">Рабочая программа учебного курса «Математика: алгебра и начала анализа, геометрия. 10-11» для общеобразовательной школы составлена </w:t>
      </w:r>
      <w:r>
        <w:rPr>
          <w:b/>
          <w:bCs/>
          <w:szCs w:val="24"/>
          <w:u w:val="single"/>
        </w:rPr>
        <w:t>на основе следующих нормативны</w:t>
      </w:r>
      <w:r>
        <w:rPr>
          <w:b/>
          <w:bCs/>
          <w:szCs w:val="24"/>
          <w:u w:val="single"/>
        </w:rPr>
        <w:t>х и методических документов</w:t>
      </w:r>
      <w:r>
        <w:rPr>
          <w:b/>
          <w:bCs/>
          <w:szCs w:val="24"/>
        </w:rPr>
        <w:t>:</w:t>
      </w:r>
    </w:p>
    <w:p w:rsidR="00823575" w:rsidRDefault="004213D1">
      <w:pPr>
        <w:pStyle w:val="af5"/>
        <w:rPr>
          <w:szCs w:val="24"/>
        </w:rPr>
      </w:pPr>
      <w:r>
        <w:rPr>
          <w:szCs w:val="24"/>
        </w:rPr>
        <w:t>-Закона «Об образовании в Российской Федерации» от 29.12. 2012, № 273-ФЗ</w:t>
      </w:r>
    </w:p>
    <w:p w:rsidR="00823575" w:rsidRDefault="004213D1">
      <w:pPr>
        <w:pStyle w:val="af5"/>
        <w:rPr>
          <w:color w:val="262626" w:themeColor="text1" w:themeTint="D9"/>
          <w:szCs w:val="24"/>
        </w:rPr>
      </w:pPr>
      <w:r>
        <w:rPr>
          <w:rStyle w:val="FontStyle43"/>
          <w:color w:val="262626" w:themeColor="text1" w:themeTint="D9"/>
          <w:sz w:val="24"/>
          <w:szCs w:val="24"/>
        </w:rPr>
        <w:t>-Примерной основной образовательной программы среднего общего образования</w:t>
      </w:r>
      <w:r>
        <w:rPr>
          <w:color w:val="262626" w:themeColor="text1" w:themeTint="D9"/>
          <w:szCs w:val="24"/>
        </w:rPr>
        <w:t>, одобренной решением</w:t>
      </w:r>
      <w:r>
        <w:rPr>
          <w:rStyle w:val="FontStyle43"/>
          <w:color w:val="262626" w:themeColor="text1" w:themeTint="D9"/>
          <w:sz w:val="24"/>
          <w:szCs w:val="24"/>
        </w:rPr>
        <w:t xml:space="preserve"> федерального учебно-методического объединения по общему образованию</w:t>
      </w:r>
      <w:r>
        <w:rPr>
          <w:rStyle w:val="FontStyle43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r>
        <w:rPr>
          <w:color w:val="262626" w:themeColor="text1" w:themeTint="D9"/>
          <w:szCs w:val="24"/>
        </w:rPr>
        <w:t>(протокол от 12 мая 2016 г. № 2/16)</w:t>
      </w:r>
    </w:p>
    <w:p w:rsidR="00823575" w:rsidRDefault="004213D1">
      <w:pPr>
        <w:pStyle w:val="af5"/>
        <w:rPr>
          <w:color w:val="00000A"/>
          <w:szCs w:val="24"/>
        </w:rPr>
      </w:pPr>
      <w:r>
        <w:rPr>
          <w:szCs w:val="24"/>
        </w:rPr>
        <w:t>-Авторской программы. Математика. 5—6 классы. Алгебра. 1178 7—9 классы. Алгебра и начала математического анализа. 10—11 классы / авт.-сост. И. И. Зубар</w:t>
      </w:r>
      <w:r>
        <w:rPr>
          <w:szCs w:val="24"/>
        </w:rPr>
        <w:t>ева, А. Г. Мордкович. — 3-е изд., стер. — М. : Мнемозина, 2011. 63 с. ISBN 978-5-346-01611-3</w:t>
      </w:r>
    </w:p>
    <w:p w:rsidR="00823575" w:rsidRDefault="004213D1">
      <w:pPr>
        <w:pStyle w:val="af5"/>
        <w:rPr>
          <w:szCs w:val="24"/>
        </w:rPr>
      </w:pPr>
      <w:r>
        <w:rPr>
          <w:szCs w:val="24"/>
        </w:rPr>
        <w:t>-Положением о рабочей программе учителя-предметника №139 от 26.06.2020г.</w:t>
      </w:r>
    </w:p>
    <w:p w:rsidR="00823575" w:rsidRDefault="00823575">
      <w:pPr>
        <w:pStyle w:val="af5"/>
        <w:rPr>
          <w:b/>
          <w:szCs w:val="24"/>
        </w:rPr>
      </w:pPr>
    </w:p>
    <w:p w:rsidR="00823575" w:rsidRDefault="004213D1">
      <w:pPr>
        <w:ind w:firstLine="709"/>
        <w:rPr>
          <w:b/>
          <w:szCs w:val="24"/>
        </w:rPr>
      </w:pPr>
      <w:r>
        <w:rPr>
          <w:b/>
          <w:szCs w:val="24"/>
        </w:rPr>
        <w:t>Цели и задачи курса.</w:t>
      </w:r>
    </w:p>
    <w:p w:rsidR="00823575" w:rsidRDefault="004213D1">
      <w:pPr>
        <w:rPr>
          <w:szCs w:val="24"/>
        </w:rPr>
      </w:pPr>
      <w:r>
        <w:rPr>
          <w:b/>
          <w:szCs w:val="24"/>
        </w:rPr>
        <w:t>Цели освоения программы углубленного уровня</w:t>
      </w:r>
      <w:r>
        <w:rPr>
          <w:szCs w:val="24"/>
        </w:rPr>
        <w:t xml:space="preserve"> – обеспечение возможност</w:t>
      </w:r>
      <w:r>
        <w:rPr>
          <w:szCs w:val="24"/>
        </w:rPr>
        <w:t>и использования математических знаний и умений в повседневной жизни, а также получение знаний и умений, соответствующих направлению «математика для профессиональной деятельности»; вместе с тем выпускник получает возможность изучить математику на гораздо бо</w:t>
      </w:r>
      <w:r>
        <w:rPr>
          <w:szCs w:val="24"/>
        </w:rPr>
        <w:t xml:space="preserve">лее высоком уровне, что создаст фундамент для дальнейшего серьезного изучения математики в вузе </w:t>
      </w:r>
    </w:p>
    <w:p w:rsidR="00823575" w:rsidRDefault="00823575">
      <w:pPr>
        <w:rPr>
          <w:szCs w:val="24"/>
        </w:rPr>
      </w:pPr>
    </w:p>
    <w:p w:rsidR="00823575" w:rsidRDefault="004213D1">
      <w:pPr>
        <w:rPr>
          <w:szCs w:val="24"/>
        </w:rPr>
      </w:pPr>
      <w:r>
        <w:rPr>
          <w:szCs w:val="24"/>
        </w:rPr>
        <w:t xml:space="preserve"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</w:t>
      </w:r>
      <w:r>
        <w:rPr>
          <w:b/>
          <w:szCs w:val="24"/>
        </w:rPr>
        <w:t>задачи:</w:t>
      </w:r>
    </w:p>
    <w:p w:rsidR="00823575" w:rsidRDefault="004213D1">
      <w:pPr>
        <w:pStyle w:val="af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«предоставлять каждому обучающемуся возможность достижения уровня математических зн</w:t>
      </w:r>
      <w:r>
        <w:rPr>
          <w:rFonts w:ascii="Times New Roman" w:hAnsi="Times New Roman" w:cs="Times New Roman"/>
          <w:sz w:val="24"/>
          <w:szCs w:val="24"/>
        </w:rPr>
        <w:t xml:space="preserve">аний, необходимого для дальнейшей успешной жизни в обществе»; </w:t>
      </w:r>
    </w:p>
    <w:p w:rsidR="00823575" w:rsidRDefault="004213D1">
      <w:pPr>
        <w:pStyle w:val="af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</w:t>
      </w:r>
      <w:r>
        <w:rPr>
          <w:rFonts w:ascii="Times New Roman" w:hAnsi="Times New Roman" w:cs="Times New Roman"/>
          <w:sz w:val="24"/>
          <w:szCs w:val="24"/>
        </w:rPr>
        <w:t xml:space="preserve">еподавание математики, математические исследования, работу в сфере информационных технологий и др.»; </w:t>
      </w:r>
    </w:p>
    <w:p w:rsidR="00823575" w:rsidRDefault="004213D1">
      <w:pPr>
        <w:pStyle w:val="af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</w:t>
      </w:r>
      <w:r>
        <w:rPr>
          <w:rFonts w:ascii="Times New Roman" w:hAnsi="Times New Roman" w:cs="Times New Roman"/>
          <w:sz w:val="24"/>
          <w:szCs w:val="24"/>
        </w:rPr>
        <w:t>тематического образования».</w:t>
      </w:r>
    </w:p>
    <w:p w:rsidR="00823575" w:rsidRDefault="004213D1">
      <w:pPr>
        <w:rPr>
          <w:szCs w:val="24"/>
        </w:rPr>
      </w:pPr>
      <w:r>
        <w:rPr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823575" w:rsidRDefault="004213D1">
      <w:pPr>
        <w:pStyle w:val="af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823575" w:rsidRDefault="004213D1">
      <w:pPr>
        <w:pStyle w:val="af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для использования в профессии;</w:t>
      </w:r>
    </w:p>
    <w:p w:rsidR="00823575" w:rsidRDefault="004213D1">
      <w:pPr>
        <w:pStyle w:val="af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н</w:t>
      </w:r>
      <w:r>
        <w:rPr>
          <w:rFonts w:ascii="Times New Roman" w:hAnsi="Times New Roman" w:cs="Times New Roman"/>
          <w:sz w:val="24"/>
          <w:szCs w:val="24"/>
        </w:rPr>
        <w:t>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823575" w:rsidRDefault="004213D1">
      <w:pPr>
        <w:rPr>
          <w:szCs w:val="24"/>
        </w:rPr>
      </w:pPr>
      <w:r>
        <w:rPr>
          <w:szCs w:val="24"/>
        </w:rPr>
        <w:t>На углубленном уровне:</w:t>
      </w:r>
    </w:p>
    <w:p w:rsidR="00823575" w:rsidRDefault="004213D1">
      <w:pPr>
        <w:rPr>
          <w:szCs w:val="24"/>
        </w:rPr>
      </w:pPr>
      <w:r>
        <w:rPr>
          <w:szCs w:val="24"/>
        </w:rPr>
        <w:t xml:space="preserve">Выпускник </w:t>
      </w:r>
      <w:r>
        <w:rPr>
          <w:b/>
          <w:bCs/>
          <w:szCs w:val="24"/>
        </w:rPr>
        <w:t>научится</w:t>
      </w:r>
      <w:r>
        <w:rPr>
          <w:szCs w:val="24"/>
        </w:rPr>
        <w:t xml:space="preserve"> в 10–11-м классах: для успешного продол</w:t>
      </w:r>
      <w:r>
        <w:rPr>
          <w:szCs w:val="24"/>
        </w:rPr>
        <w:t>жения образования по специальностям, связанным с прикладным использованием математики.</w:t>
      </w:r>
    </w:p>
    <w:p w:rsidR="00823575" w:rsidRDefault="004213D1">
      <w:pPr>
        <w:rPr>
          <w:szCs w:val="24"/>
        </w:rPr>
      </w:pPr>
      <w:r>
        <w:rPr>
          <w:szCs w:val="24"/>
        </w:rPr>
        <w:t xml:space="preserve">Выпускник </w:t>
      </w:r>
      <w:r>
        <w:rPr>
          <w:b/>
          <w:bCs/>
          <w:szCs w:val="24"/>
        </w:rPr>
        <w:t xml:space="preserve">получит возможность научиться </w:t>
      </w:r>
      <w:r>
        <w:rPr>
          <w:szCs w:val="24"/>
        </w:rPr>
        <w:t>в 10–11-м классах: для обеспечения возможности успешного продолжения образования по специальностям, связанным с осуществлением на</w:t>
      </w:r>
      <w:r>
        <w:rPr>
          <w:szCs w:val="24"/>
        </w:rPr>
        <w:t>учной и исследовательской деятельности в области математики и смежных наук.</w:t>
      </w:r>
    </w:p>
    <w:p w:rsidR="00823575" w:rsidRDefault="00823575">
      <w:pPr>
        <w:rPr>
          <w:szCs w:val="24"/>
        </w:rPr>
      </w:pPr>
    </w:p>
    <w:p w:rsidR="00823575" w:rsidRDefault="004213D1">
      <w:pPr>
        <w:ind w:firstLine="709"/>
        <w:rPr>
          <w:b/>
          <w:szCs w:val="24"/>
        </w:rPr>
      </w:pPr>
      <w:r>
        <w:rPr>
          <w:b/>
          <w:szCs w:val="24"/>
        </w:rPr>
        <w:t>Формы и методы, технологии обучения.</w:t>
      </w:r>
    </w:p>
    <w:p w:rsidR="00823575" w:rsidRDefault="004213D1">
      <w:pPr>
        <w:pStyle w:val="c21"/>
        <w:shd w:val="clear" w:color="auto" w:fill="FFFFFF"/>
        <w:spacing w:beforeAutospacing="0" w:after="0" w:afterAutospacing="0"/>
        <w:ind w:left="14" w:firstLine="709"/>
        <w:jc w:val="both"/>
        <w:rPr>
          <w:color w:val="000000"/>
        </w:rPr>
      </w:pPr>
      <w:r>
        <w:rPr>
          <w:rStyle w:val="c11"/>
          <w:rFonts w:eastAsia="Calibri"/>
          <w:color w:val="000000"/>
        </w:rPr>
        <w:lastRenderedPageBreak/>
        <w:t>Для реализации данной программы используются педагогические технологии уровневой дифференциации обучения, технологии на основе личностной орие</w:t>
      </w:r>
      <w:r>
        <w:rPr>
          <w:rStyle w:val="c11"/>
          <w:rFonts w:eastAsia="Calibri"/>
          <w:color w:val="000000"/>
        </w:rPr>
        <w:t>нтации, которые подбираются для каждого конкретного класса, урока, а также следующие методы и формы обучения и контроля:</w:t>
      </w:r>
    </w:p>
    <w:p w:rsidR="00823575" w:rsidRDefault="004213D1">
      <w:pPr>
        <w:pStyle w:val="c38"/>
        <w:numPr>
          <w:ilvl w:val="0"/>
          <w:numId w:val="12"/>
        </w:numPr>
        <w:shd w:val="clear" w:color="auto" w:fill="FFFFFF"/>
        <w:spacing w:beforeAutospacing="0" w:after="0" w:afterAutospacing="0"/>
        <w:ind w:left="0" w:firstLine="709"/>
        <w:jc w:val="both"/>
        <w:rPr>
          <w:color w:val="000000"/>
        </w:rPr>
      </w:pPr>
      <w:r>
        <w:rPr>
          <w:rStyle w:val="c11"/>
          <w:rFonts w:eastAsia="Calibri"/>
          <w:b/>
          <w:bCs/>
          <w:iCs/>
          <w:color w:val="000000"/>
        </w:rPr>
        <w:t>Методы работы</w:t>
      </w:r>
      <w:r>
        <w:rPr>
          <w:rStyle w:val="c11"/>
          <w:rFonts w:eastAsia="Calibri"/>
          <w:color w:val="000000"/>
        </w:rPr>
        <w:t>: объяснительно-иллюстративный, репродуктивный, проблемный, эвристический, исследовательский - творческий, модельный, прог</w:t>
      </w:r>
      <w:r>
        <w:rPr>
          <w:rStyle w:val="c11"/>
          <w:rFonts w:eastAsia="Calibri"/>
          <w:color w:val="000000"/>
        </w:rPr>
        <w:t>раммированный, решение проблемно-поисковых задач.</w:t>
      </w:r>
    </w:p>
    <w:p w:rsidR="00823575" w:rsidRDefault="004213D1">
      <w:pPr>
        <w:pStyle w:val="c38"/>
        <w:numPr>
          <w:ilvl w:val="0"/>
          <w:numId w:val="12"/>
        </w:numPr>
        <w:shd w:val="clear" w:color="auto" w:fill="FFFFFF"/>
        <w:spacing w:beforeAutospacing="0" w:after="0" w:afterAutospacing="0"/>
        <w:ind w:left="0" w:firstLine="709"/>
        <w:jc w:val="both"/>
        <w:rPr>
          <w:color w:val="000000"/>
        </w:rPr>
      </w:pPr>
      <w:r>
        <w:rPr>
          <w:rStyle w:val="c11"/>
          <w:rFonts w:eastAsia="Calibri"/>
          <w:b/>
          <w:bCs/>
          <w:iCs/>
          <w:color w:val="000000"/>
        </w:rPr>
        <w:t>Формы организации учебного процесса:</w:t>
      </w:r>
      <w:r>
        <w:rPr>
          <w:rStyle w:val="c11"/>
          <w:rFonts w:eastAsia="Calibri"/>
          <w:color w:val="000000"/>
        </w:rPr>
        <w:t> индивидуальные, групповые, индивидуально-групповые, фронтальные, классные и внеклассные.</w:t>
      </w:r>
    </w:p>
    <w:p w:rsidR="00823575" w:rsidRDefault="004213D1">
      <w:pPr>
        <w:pStyle w:val="c40"/>
        <w:shd w:val="clear" w:color="auto" w:fill="FFFFFF"/>
        <w:spacing w:beforeAutospacing="0" w:after="0" w:afterAutospacing="0"/>
        <w:ind w:left="14" w:firstLine="709"/>
        <w:jc w:val="both"/>
        <w:rPr>
          <w:color w:val="000000"/>
        </w:rPr>
      </w:pPr>
      <w:r>
        <w:rPr>
          <w:rStyle w:val="c11"/>
          <w:rFonts w:eastAsia="Calibri"/>
          <w:b/>
          <w:bCs/>
          <w:iCs/>
          <w:color w:val="000000"/>
        </w:rPr>
        <w:t>Формы оценки и контроля достижений обучающихся:</w:t>
      </w:r>
    </w:p>
    <w:p w:rsidR="00823575" w:rsidRDefault="004213D1">
      <w:pPr>
        <w:pStyle w:val="c38"/>
        <w:numPr>
          <w:ilvl w:val="0"/>
          <w:numId w:val="13"/>
        </w:numPr>
        <w:shd w:val="clear" w:color="auto" w:fill="FFFFFF"/>
        <w:spacing w:beforeAutospacing="0" w:after="0" w:afterAutospacing="0"/>
        <w:ind w:left="0" w:firstLine="709"/>
        <w:jc w:val="both"/>
        <w:rPr>
          <w:color w:val="000000"/>
        </w:rPr>
      </w:pPr>
      <w:r>
        <w:rPr>
          <w:rStyle w:val="c11"/>
          <w:rFonts w:eastAsia="Calibri"/>
          <w:color w:val="000000"/>
        </w:rPr>
        <w:t xml:space="preserve">самостоятельные и проверочные </w:t>
      </w:r>
      <w:r>
        <w:rPr>
          <w:rStyle w:val="c11"/>
          <w:rFonts w:eastAsia="Calibri"/>
          <w:color w:val="000000"/>
        </w:rPr>
        <w:t>работы (СР, ПР);</w:t>
      </w:r>
    </w:p>
    <w:p w:rsidR="00823575" w:rsidRDefault="004213D1">
      <w:pPr>
        <w:pStyle w:val="c38"/>
        <w:numPr>
          <w:ilvl w:val="0"/>
          <w:numId w:val="13"/>
        </w:numPr>
        <w:shd w:val="clear" w:color="auto" w:fill="FFFFFF"/>
        <w:spacing w:beforeAutospacing="0" w:after="0" w:afterAutospacing="0"/>
        <w:ind w:left="0" w:firstLine="709"/>
        <w:jc w:val="both"/>
        <w:rPr>
          <w:color w:val="000000"/>
        </w:rPr>
      </w:pPr>
      <w:r>
        <w:rPr>
          <w:rStyle w:val="c11"/>
          <w:rFonts w:eastAsia="Calibri"/>
          <w:color w:val="000000"/>
        </w:rPr>
        <w:t>контрольные работы (КР);</w:t>
      </w:r>
    </w:p>
    <w:p w:rsidR="00823575" w:rsidRDefault="004213D1">
      <w:pPr>
        <w:pStyle w:val="c38"/>
        <w:numPr>
          <w:ilvl w:val="0"/>
          <w:numId w:val="13"/>
        </w:numPr>
        <w:shd w:val="clear" w:color="auto" w:fill="FFFFFF"/>
        <w:spacing w:beforeAutospacing="0" w:after="0" w:afterAutospacing="0"/>
        <w:ind w:left="0" w:firstLine="709"/>
        <w:jc w:val="both"/>
        <w:rPr>
          <w:color w:val="000000"/>
        </w:rPr>
      </w:pPr>
      <w:r>
        <w:rPr>
          <w:rStyle w:val="c11"/>
          <w:rFonts w:eastAsia="Calibri"/>
          <w:color w:val="000000"/>
        </w:rPr>
        <w:t>устные ответы на уроках (УО);</w:t>
      </w:r>
    </w:p>
    <w:p w:rsidR="00823575" w:rsidRDefault="004213D1">
      <w:pPr>
        <w:pStyle w:val="c38"/>
        <w:numPr>
          <w:ilvl w:val="0"/>
          <w:numId w:val="13"/>
        </w:numPr>
        <w:shd w:val="clear" w:color="auto" w:fill="FFFFFF"/>
        <w:spacing w:beforeAutospacing="0" w:after="0" w:afterAutospacing="0"/>
        <w:ind w:left="0" w:firstLine="709"/>
        <w:jc w:val="both"/>
        <w:rPr>
          <w:color w:val="000000"/>
        </w:rPr>
      </w:pPr>
      <w:r>
        <w:rPr>
          <w:rStyle w:val="c11"/>
          <w:rFonts w:eastAsia="Calibri"/>
          <w:color w:val="000000"/>
        </w:rPr>
        <w:t>математические диктанты и тесты (МД, МТ);</w:t>
      </w:r>
    </w:p>
    <w:p w:rsidR="00823575" w:rsidRDefault="004213D1">
      <w:pPr>
        <w:pStyle w:val="c38"/>
        <w:numPr>
          <w:ilvl w:val="0"/>
          <w:numId w:val="13"/>
        </w:numPr>
        <w:shd w:val="clear" w:color="auto" w:fill="FFFFFF"/>
        <w:spacing w:beforeAutospacing="0" w:after="0" w:afterAutospacing="0"/>
        <w:ind w:left="0" w:firstLine="709"/>
        <w:jc w:val="both"/>
        <w:rPr>
          <w:color w:val="000000"/>
        </w:rPr>
      </w:pPr>
      <w:r>
        <w:rPr>
          <w:rStyle w:val="c11"/>
          <w:rFonts w:eastAsia="Calibri"/>
          <w:color w:val="000000"/>
        </w:rPr>
        <w:t>зачет (З);</w:t>
      </w:r>
    </w:p>
    <w:p w:rsidR="00823575" w:rsidRDefault="004213D1">
      <w:pPr>
        <w:pStyle w:val="c38"/>
        <w:numPr>
          <w:ilvl w:val="0"/>
          <w:numId w:val="13"/>
        </w:numPr>
        <w:shd w:val="clear" w:color="auto" w:fill="FFFFFF"/>
        <w:spacing w:beforeAutospacing="0" w:after="0" w:afterAutospacing="0"/>
        <w:ind w:left="0" w:firstLine="709"/>
        <w:jc w:val="both"/>
        <w:rPr>
          <w:color w:val="000000"/>
        </w:rPr>
      </w:pPr>
      <w:r>
        <w:rPr>
          <w:rStyle w:val="c11"/>
          <w:rFonts w:eastAsia="Calibri"/>
          <w:color w:val="000000"/>
        </w:rPr>
        <w:t>диагностические задания (ДЗ);</w:t>
      </w:r>
    </w:p>
    <w:p w:rsidR="00823575" w:rsidRDefault="004213D1">
      <w:pPr>
        <w:pStyle w:val="c38"/>
        <w:numPr>
          <w:ilvl w:val="0"/>
          <w:numId w:val="13"/>
        </w:numPr>
        <w:shd w:val="clear" w:color="auto" w:fill="FFFFFF"/>
        <w:spacing w:beforeAutospacing="0" w:after="0" w:afterAutospacing="0"/>
        <w:ind w:left="0" w:firstLine="709"/>
        <w:jc w:val="both"/>
        <w:rPr>
          <w:color w:val="000000"/>
        </w:rPr>
      </w:pPr>
      <w:r>
        <w:rPr>
          <w:rStyle w:val="c11"/>
          <w:rFonts w:eastAsia="Calibri"/>
          <w:color w:val="000000"/>
        </w:rPr>
        <w:t>задания рабочей тетради (РТ);</w:t>
      </w:r>
    </w:p>
    <w:p w:rsidR="00823575" w:rsidRDefault="004213D1">
      <w:pPr>
        <w:pStyle w:val="c38"/>
        <w:numPr>
          <w:ilvl w:val="0"/>
          <w:numId w:val="13"/>
        </w:numPr>
        <w:shd w:val="clear" w:color="auto" w:fill="FFFFFF"/>
        <w:spacing w:beforeAutospacing="0" w:after="0" w:afterAutospacing="0"/>
        <w:ind w:left="0" w:firstLine="709"/>
        <w:jc w:val="both"/>
        <w:rPr>
          <w:color w:val="000000"/>
        </w:rPr>
      </w:pPr>
      <w:r>
        <w:rPr>
          <w:rStyle w:val="c11"/>
          <w:rFonts w:eastAsia="Calibri"/>
          <w:color w:val="000000"/>
        </w:rPr>
        <w:t>домашняя работа (ДР) и домашняя контрольная работа (ДКР);</w:t>
      </w:r>
    </w:p>
    <w:p w:rsidR="00823575" w:rsidRDefault="004213D1">
      <w:pPr>
        <w:pStyle w:val="c38"/>
        <w:numPr>
          <w:ilvl w:val="0"/>
          <w:numId w:val="13"/>
        </w:numPr>
        <w:shd w:val="clear" w:color="auto" w:fill="FFFFFF"/>
        <w:spacing w:beforeAutospacing="0" w:after="0" w:afterAutospacing="0"/>
        <w:ind w:left="0" w:firstLine="709"/>
        <w:jc w:val="both"/>
        <w:rPr>
          <w:color w:val="000000"/>
        </w:rPr>
      </w:pPr>
      <w:r>
        <w:rPr>
          <w:rStyle w:val="c11"/>
          <w:rFonts w:eastAsia="Calibri"/>
          <w:color w:val="000000"/>
        </w:rPr>
        <w:t>исследователь</w:t>
      </w:r>
      <w:r>
        <w:rPr>
          <w:rStyle w:val="c11"/>
          <w:rFonts w:eastAsia="Calibri"/>
          <w:color w:val="000000"/>
        </w:rPr>
        <w:t>ская работа (ИР);</w:t>
      </w:r>
    </w:p>
    <w:p w:rsidR="00823575" w:rsidRDefault="004213D1">
      <w:pPr>
        <w:pStyle w:val="c38"/>
        <w:numPr>
          <w:ilvl w:val="0"/>
          <w:numId w:val="13"/>
        </w:numPr>
        <w:shd w:val="clear" w:color="auto" w:fill="FFFFFF"/>
        <w:spacing w:beforeAutospacing="0" w:after="0" w:afterAutospacing="0"/>
        <w:ind w:left="0" w:firstLine="709"/>
        <w:jc w:val="both"/>
        <w:rPr>
          <w:rStyle w:val="c11"/>
          <w:rFonts w:eastAsia="Calibri"/>
          <w:color w:val="000000"/>
        </w:rPr>
      </w:pPr>
      <w:r>
        <w:rPr>
          <w:rStyle w:val="c11"/>
          <w:rFonts w:eastAsia="Calibri"/>
          <w:color w:val="000000"/>
        </w:rPr>
        <w:t>проектная работа (ПрР).</w:t>
      </w:r>
    </w:p>
    <w:p w:rsidR="00823575" w:rsidRDefault="004213D1">
      <w:pPr>
        <w:pStyle w:val="c38"/>
        <w:shd w:val="clear" w:color="auto" w:fill="FFFFFF"/>
        <w:spacing w:beforeAutospacing="0" w:after="0" w:afterAutospacing="0"/>
        <w:ind w:left="14" w:firstLine="709"/>
        <w:jc w:val="both"/>
        <w:rPr>
          <w:color w:val="000000"/>
        </w:rPr>
      </w:pPr>
      <w:r>
        <w:rPr>
          <w:rStyle w:val="c11"/>
          <w:rFonts w:eastAsia="Calibri"/>
          <w:b/>
          <w:bCs/>
          <w:iCs/>
          <w:color w:val="000000"/>
        </w:rPr>
        <w:t>Виды контроля:</w:t>
      </w:r>
      <w:r>
        <w:rPr>
          <w:rStyle w:val="c11"/>
          <w:rFonts w:eastAsia="Calibri"/>
          <w:b/>
          <w:bCs/>
          <w:color w:val="000000"/>
        </w:rPr>
        <w:t xml:space="preserve"> </w:t>
      </w:r>
      <w:r>
        <w:rPr>
          <w:rStyle w:val="c11"/>
          <w:rFonts w:eastAsia="Calibri"/>
          <w:color w:val="000000"/>
        </w:rPr>
        <w:t>входной, тематический, итоговый.</w:t>
      </w:r>
    </w:p>
    <w:p w:rsidR="00823575" w:rsidRDefault="004213D1">
      <w:pPr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Организация образовательного процесса регламентируется учебным планом, годовым календарным учебным графиком, расписанием учебных занятий, внеурочной деятельности, рас</w:t>
      </w:r>
      <w:r>
        <w:rPr>
          <w:szCs w:val="24"/>
        </w:rPr>
        <w:t>писанием звонков.</w:t>
      </w:r>
    </w:p>
    <w:p w:rsidR="00823575" w:rsidRDefault="004213D1">
      <w:pPr>
        <w:ind w:firstLine="709"/>
        <w:rPr>
          <w:b/>
          <w:color w:val="0D0D0D" w:themeColor="text1" w:themeTint="F2"/>
          <w:szCs w:val="24"/>
        </w:rPr>
      </w:pPr>
      <w:r>
        <w:rPr>
          <w:b/>
          <w:color w:val="0D0D0D" w:themeColor="text1" w:themeTint="F2"/>
          <w:szCs w:val="24"/>
        </w:rPr>
        <w:t>Срок реализации программы 2 года.</w:t>
      </w:r>
      <w:r>
        <w:rPr>
          <w:color w:val="0D0D0D" w:themeColor="text1" w:themeTint="F2"/>
          <w:szCs w:val="24"/>
        </w:rPr>
        <w:t xml:space="preserve"> На изучение математики на углубленном уровне в МОУ БСОШ №2 в 10-11 классах основной школы отводит 6 часов в неделю в течение каждого года обучения, всего 204 урока ежегодно. При этом на модуль «Алгебра и </w:t>
      </w:r>
      <w:r>
        <w:rPr>
          <w:color w:val="0D0D0D" w:themeColor="text1" w:themeTint="F2"/>
          <w:szCs w:val="24"/>
        </w:rPr>
        <w:t>начала анализа» в 10-11 классах выделяется по 4 часа в неделю, 136 часа в год, на модуль «Геометрия» 2 часа и 68 часов соответственно.</w:t>
      </w:r>
    </w:p>
    <w:p w:rsidR="00823575" w:rsidRDefault="00823575">
      <w:pPr>
        <w:tabs>
          <w:tab w:val="left" w:pos="284"/>
        </w:tabs>
        <w:ind w:firstLine="709"/>
        <w:rPr>
          <w:szCs w:val="24"/>
        </w:rPr>
      </w:pPr>
    </w:p>
    <w:p w:rsidR="00823575" w:rsidRDefault="004213D1">
      <w:pPr>
        <w:ind w:firstLine="709"/>
        <w:rPr>
          <w:b/>
          <w:szCs w:val="24"/>
        </w:rPr>
      </w:pPr>
      <w:r>
        <w:rPr>
          <w:b/>
          <w:szCs w:val="24"/>
        </w:rPr>
        <w:t>Система оценки достижений учащихся выполняется в соответствии с положением о системе контроля и оценивания образовательн</w:t>
      </w:r>
      <w:r>
        <w:rPr>
          <w:b/>
          <w:szCs w:val="24"/>
        </w:rPr>
        <w:t>ых достижений учащихся МОУ БСОШ №2, утвержденным приказом директора школы № 139 от 06.02.2018 г.</w:t>
      </w:r>
    </w:p>
    <w:p w:rsidR="00823575" w:rsidRDefault="00823575">
      <w:pPr>
        <w:tabs>
          <w:tab w:val="left" w:pos="284"/>
        </w:tabs>
        <w:spacing w:after="0" w:line="240" w:lineRule="auto"/>
        <w:ind w:firstLine="709"/>
        <w:rPr>
          <w:szCs w:val="24"/>
        </w:rPr>
      </w:pPr>
      <w:bookmarkStart w:id="3" w:name="_Hlk47301873"/>
      <w:bookmarkEnd w:id="3"/>
    </w:p>
    <w:p w:rsidR="00823575" w:rsidRDefault="004213D1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Учебно-тематический план по алгебре и началам анализа 10 класс</w:t>
      </w:r>
    </w:p>
    <w:tbl>
      <w:tblPr>
        <w:tblStyle w:val="aff"/>
        <w:tblW w:w="9923" w:type="dxa"/>
        <w:tblInd w:w="-34" w:type="dxa"/>
        <w:tblLook w:val="04A0" w:firstRow="1" w:lastRow="0" w:firstColumn="1" w:lastColumn="0" w:noHBand="0" w:noVBand="1"/>
      </w:tblPr>
      <w:tblGrid>
        <w:gridCol w:w="537"/>
        <w:gridCol w:w="1447"/>
        <w:gridCol w:w="1134"/>
        <w:gridCol w:w="6805"/>
      </w:tblGrid>
      <w:tr w:rsidR="00823575">
        <w:tc>
          <w:tcPr>
            <w:tcW w:w="53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44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Раздел учебного курса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Количество часов на изучение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Характеристика видов деятельности учащихся</w:t>
            </w:r>
          </w:p>
        </w:tc>
      </w:tr>
      <w:tr w:rsidR="00823575">
        <w:tc>
          <w:tcPr>
            <w:tcW w:w="53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4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Повторение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Оперировать понятиями натуральное, рациональное, иррациональное, действительное число. 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Знать наизусть некоторые признаки делимости.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szCs w:val="24"/>
              </w:rPr>
              <w:t>Уметь находить остаток от деления натуральных чисел и находить  число по его остатку.</w:t>
            </w:r>
          </w:p>
        </w:tc>
      </w:tr>
      <w:tr w:rsidR="00823575">
        <w:tc>
          <w:tcPr>
            <w:tcW w:w="53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Действительные </w:t>
            </w:r>
            <w:r>
              <w:rPr>
                <w:szCs w:val="24"/>
              </w:rPr>
              <w:t>числа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Оперировать понятиями натуральное, рациональное, иррациональное, действительное число. 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Выполнять арифметические действия с действительными числами, сочетая устные и письменные приемы.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Владеть приемами сравнения  действительных чисел.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Оперировать </w:t>
            </w:r>
            <w:r>
              <w:rPr>
                <w:szCs w:val="24"/>
              </w:rPr>
              <w:t>понятием модуля числа для решения уравнений и неравенств.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Понимать геометрический смысл  модуля числа и применять его для решения уравнений и неравенств.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Иметь представление о методе математической индукции.</w:t>
            </w:r>
          </w:p>
        </w:tc>
      </w:tr>
      <w:tr w:rsidR="00823575">
        <w:tc>
          <w:tcPr>
            <w:tcW w:w="53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44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Числовые функции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По графикам функций описыв</w:t>
            </w:r>
            <w:r>
              <w:rPr>
                <w:szCs w:val="24"/>
              </w:rPr>
              <w:t>ать их свойства (монотонность, наличие точек максимума, минимума, значения максимума или минимума, ограниченность, четность, нечетность, периодичность). Приводить примеры функций (заданных с помощью формул или графика), обладающих заданными свойствами.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Ана</w:t>
            </w:r>
            <w:r>
              <w:rPr>
                <w:szCs w:val="24"/>
              </w:rPr>
              <w:t>лизировать поведение функций на различных участках области определения, сравнивать скорости возрастания или убывания функций.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Исследовать функции, заданные формулой, на четность.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Задавать формулой функцию,  обратную данной функции.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Строить графики обратных</w:t>
            </w:r>
            <w:r>
              <w:rPr>
                <w:szCs w:val="24"/>
              </w:rPr>
              <w:t xml:space="preserve"> функций.  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szCs w:val="24"/>
              </w:rPr>
              <w:t>Строить графики функций, содержащих модули</w:t>
            </w:r>
          </w:p>
        </w:tc>
      </w:tr>
      <w:tr w:rsidR="00823575">
        <w:tc>
          <w:tcPr>
            <w:tcW w:w="53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4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Тригонометрические функции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Знать определения тригонометрических функций через координаты точек числовой окружности.   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Решать простейшие тригонометрические уравнения и неравенства с помощью </w:t>
            </w:r>
            <w:r>
              <w:rPr>
                <w:szCs w:val="24"/>
              </w:rPr>
              <w:t>числовой окружности.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Строить графики изученных функций.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Выполнять преобразования графиков тригонометрических функций (параллельный перенос, вдоль координатных осей, отражение относительно осей координат, сжатие и растяжение). 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Проводить по известным </w:t>
            </w:r>
            <w:r>
              <w:rPr>
                <w:szCs w:val="24"/>
              </w:rPr>
              <w:t>формулам и правилам преобразования выражений, включающих тригонометрические функции.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Вычислять значения тригонометрических функций по заданным условиям.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szCs w:val="24"/>
              </w:rPr>
              <w:t>Решать простейшие тригонометрические уравнения и неравенства с помощью числовой окружности.</w:t>
            </w:r>
          </w:p>
        </w:tc>
      </w:tr>
      <w:tr w:rsidR="00823575">
        <w:tc>
          <w:tcPr>
            <w:tcW w:w="53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Тр</w:t>
            </w:r>
            <w:r>
              <w:rPr>
                <w:szCs w:val="24"/>
              </w:rPr>
              <w:t>игонометрические уравнения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Решать тригонометрические уравнения, неравенства и их системы различными методами. 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szCs w:val="24"/>
              </w:rPr>
              <w:t>Производить отбор корней уравнений по заданным условиям.</w:t>
            </w:r>
          </w:p>
        </w:tc>
      </w:tr>
      <w:tr w:rsidR="00823575">
        <w:tc>
          <w:tcPr>
            <w:tcW w:w="53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4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Преобразования тригонометрических выражений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5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Проводить по известным формулам и </w:t>
            </w:r>
            <w:r>
              <w:rPr>
                <w:szCs w:val="24"/>
              </w:rPr>
              <w:t>правилам преобразования выражений, включающих тригонометрические функции.</w:t>
            </w:r>
          </w:p>
          <w:p w:rsidR="00823575" w:rsidRDefault="004213D1">
            <w:pPr>
              <w:pStyle w:val="af5"/>
              <w:ind w:left="0" w:firstLine="0"/>
              <w:rPr>
                <w:szCs w:val="24"/>
              </w:rPr>
            </w:pPr>
            <w:r>
              <w:rPr>
                <w:szCs w:val="24"/>
              </w:rPr>
              <w:t>Применять мнемоническое правило для формул приведения.</w:t>
            </w:r>
          </w:p>
          <w:p w:rsidR="00823575" w:rsidRDefault="004213D1">
            <w:pPr>
              <w:pStyle w:val="af5"/>
              <w:ind w:left="0" w:firstLine="0"/>
              <w:rPr>
                <w:szCs w:val="24"/>
              </w:rPr>
            </w:pPr>
            <w:r>
              <w:rPr>
                <w:szCs w:val="24"/>
              </w:rPr>
              <w:t>Решать тригонометрические уравнения изученными методами.</w:t>
            </w:r>
          </w:p>
          <w:p w:rsidR="00823575" w:rsidRDefault="004213D1">
            <w:pPr>
              <w:pStyle w:val="af5"/>
              <w:ind w:left="0" w:firstLine="0"/>
              <w:rPr>
                <w:b/>
                <w:szCs w:val="24"/>
              </w:rPr>
            </w:pPr>
            <w:r>
              <w:rPr>
                <w:szCs w:val="24"/>
              </w:rPr>
              <w:t>Производить отбор корней уравнений по заданным условиям.</w:t>
            </w:r>
          </w:p>
        </w:tc>
      </w:tr>
      <w:tr w:rsidR="00823575">
        <w:tc>
          <w:tcPr>
            <w:tcW w:w="53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Комплексны</w:t>
            </w:r>
            <w:r>
              <w:rPr>
                <w:szCs w:val="24"/>
              </w:rPr>
              <w:t>е числа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Освоить различные формы записи комплексного числа (алгебраическую, тригонометрическую, показательную)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Переходить от одной формы записи к другой.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Выполнять арифметические действия с комплексными числами.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Изображать комплексные числа точками на </w:t>
            </w:r>
            <w:r>
              <w:rPr>
                <w:szCs w:val="24"/>
              </w:rPr>
              <w:t>плоскости.</w:t>
            </w:r>
          </w:p>
        </w:tc>
      </w:tr>
      <w:tr w:rsidR="00823575">
        <w:tc>
          <w:tcPr>
            <w:tcW w:w="53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4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Производная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Объяснять и иллюстрировать понятие предела последовательности.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Пользоваться теоремой о пределе монотонной ограниченной последовательности.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Вычислять пределы последовательностей.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Объяснять и иллюстрировать понятие предела </w:t>
            </w:r>
            <w:r>
              <w:rPr>
                <w:szCs w:val="24"/>
              </w:rPr>
              <w:t>функции в точке.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Вычислять пределы функций.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Находить асимптоты.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Вычислять значение производной в точке по определению.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Записывать уравнение касательной к графику функции в точке. Находить мгновенную скорость изменения функции. 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Находить производные элемент</w:t>
            </w:r>
            <w:r>
              <w:rPr>
                <w:szCs w:val="24"/>
              </w:rPr>
              <w:t xml:space="preserve">арных функций. 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Находить производные суммы, произведения, частного, сложной функций.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Находить вторую производную и ускорение процесса, описываемого с помощью формулы.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Находить промежутки монотонности, точки экстремума, наибольшее и наименьшее значения функ</w:t>
            </w:r>
            <w:r>
              <w:rPr>
                <w:szCs w:val="24"/>
              </w:rPr>
              <w:t>ции на различных промежутках.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Исследовать функцию с помощью производной и строить ее график.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szCs w:val="24"/>
              </w:rPr>
              <w:t>Применять производную при решении текстовых, геометрических и физических задач.</w:t>
            </w:r>
          </w:p>
        </w:tc>
      </w:tr>
      <w:tr w:rsidR="00823575">
        <w:tc>
          <w:tcPr>
            <w:tcW w:w="53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44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Комбинаторика и вероятность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Уметь пользоваться основными описательными характеристиками рядов данных. 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Вычислять вероятности событий на основе подсчета числа исходов, в том числе с помощью комбинаторики. 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Иметь представление о дискретных и непрерывных случайных величинах и распреде</w:t>
            </w:r>
            <w:r>
              <w:rPr>
                <w:szCs w:val="24"/>
              </w:rPr>
              <w:t>лениях, о независимости случайных величин.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Иметь представление о математическом ожидании и дисперсии случайных величин.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Иметь представление о нормальном распределении и примерах нормально распределенных случайных величин. 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Понимать суть закона больших чисе</w:t>
            </w:r>
            <w:r>
              <w:rPr>
                <w:szCs w:val="24"/>
              </w:rPr>
              <w:t>л и выборочного метода измерения вероятностей.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Оценивать и сравнивать в простых случаях вероятности событий в реальной жизни. 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</w:t>
            </w:r>
            <w:r>
              <w:rPr>
                <w:szCs w:val="24"/>
              </w:rPr>
              <w:t>фиков.</w:t>
            </w:r>
          </w:p>
        </w:tc>
      </w:tr>
      <w:tr w:rsidR="00823575">
        <w:tc>
          <w:tcPr>
            <w:tcW w:w="53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4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Повторение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szCs w:val="24"/>
              </w:rPr>
              <w:t>Применить полученные знания и умения к решению задач</w:t>
            </w:r>
          </w:p>
        </w:tc>
      </w:tr>
      <w:tr w:rsidR="00823575">
        <w:tc>
          <w:tcPr>
            <w:tcW w:w="537" w:type="dxa"/>
            <w:shd w:val="clear" w:color="auto" w:fill="auto"/>
            <w:tcMar>
              <w:left w:w="108" w:type="dxa"/>
            </w:tcMar>
          </w:tcPr>
          <w:p w:rsidR="00823575" w:rsidRDefault="00823575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144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823575" w:rsidRDefault="00823575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</w:tr>
    </w:tbl>
    <w:p w:rsidR="00823575" w:rsidRDefault="00823575">
      <w:pPr>
        <w:spacing w:after="0" w:line="240" w:lineRule="auto"/>
        <w:rPr>
          <w:b/>
          <w:szCs w:val="24"/>
        </w:rPr>
      </w:pPr>
    </w:p>
    <w:p w:rsidR="00823575" w:rsidRDefault="004213D1">
      <w:pPr>
        <w:spacing w:after="0" w:line="240" w:lineRule="auto"/>
        <w:rPr>
          <w:szCs w:val="24"/>
        </w:rPr>
      </w:pPr>
      <w:r>
        <w:rPr>
          <w:color w:val="0D0D0D" w:themeColor="text1" w:themeTint="F2"/>
          <w:szCs w:val="24"/>
        </w:rPr>
        <w:t xml:space="preserve">Учебно-тематический план </w:t>
      </w:r>
      <w:r>
        <w:rPr>
          <w:szCs w:val="24"/>
        </w:rPr>
        <w:t>по геометрии 10 класс</w:t>
      </w: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7"/>
        <w:gridCol w:w="1417"/>
        <w:gridCol w:w="1134"/>
        <w:gridCol w:w="6805"/>
      </w:tblGrid>
      <w:tr w:rsidR="00823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82357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Темы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Характеристика основных видов деятельности</w:t>
            </w:r>
          </w:p>
        </w:tc>
      </w:tr>
      <w:tr w:rsidR="00823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Аксиомы стереометрии и их простейшие следствия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Знать формулировки теорем по избранным вопросам планиметрии.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Владеть методами решения задач по избранным вопросам планиметрии.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Иметь представление о роли аксиоматике в геометрии. Понимать возможность построения геометрии на аксиоматической основе.</w:t>
            </w:r>
          </w:p>
        </w:tc>
      </w:tr>
      <w:tr w:rsidR="00823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Па</w:t>
            </w:r>
            <w:r>
              <w:rPr>
                <w:szCs w:val="24"/>
              </w:rPr>
              <w:t>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Владеть понятием параллельности двух прямых, прямой и плоскости, двух плоскостей в пространстве и уметь применять их для решения задач и доказательстве теорем стереометрии.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применять параллельное проектирование для</w:t>
            </w:r>
            <w:r>
              <w:rPr>
                <w:szCs w:val="24"/>
              </w:rPr>
              <w:t xml:space="preserve"> изображения геометрических фигур.</w:t>
            </w:r>
          </w:p>
        </w:tc>
      </w:tr>
      <w:tr w:rsidR="00823575">
        <w:trPr>
          <w:trHeight w:val="202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Перпендикулярность прямых и плоскостей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Владеть понятиями перпендикулярности прямых и плоскостей в пространстве и уметь применять его при решении задач и доказательстве теорем стереометрии.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Уметь применять теорему о</w:t>
            </w:r>
            <w:r>
              <w:rPr>
                <w:szCs w:val="24"/>
              </w:rPr>
              <w:t xml:space="preserve"> трех перпендикулярах в различных конфигурациях.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Находить расстояние между не пересекающимися прямыми в пространстве.</w:t>
            </w:r>
          </w:p>
        </w:tc>
      </w:tr>
      <w:tr w:rsidR="00823575">
        <w:trPr>
          <w:trHeight w:val="21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Декартовы координаты и векторы в пространстве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Иметь представление о методе координат в пространстве. 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Иметь представление о </w:t>
            </w:r>
            <w:r>
              <w:rPr>
                <w:szCs w:val="24"/>
              </w:rPr>
              <w:t>геометрических преобразованиях пространства.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Владеть навыками использования понятия угла между прямыми, между прямой и плоскостью, между двумя плоскостями пространства при решении задач и доказательстве теорем пространства.</w:t>
            </w:r>
          </w:p>
        </w:tc>
      </w:tr>
      <w:tr w:rsidR="00823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Уметь применять </w:t>
            </w:r>
            <w:r>
              <w:rPr>
                <w:szCs w:val="24"/>
              </w:rPr>
              <w:t>знания и умения для решения задач</w:t>
            </w:r>
          </w:p>
        </w:tc>
      </w:tr>
      <w:tr w:rsidR="00823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82357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82357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:rsidR="00823575" w:rsidRDefault="00823575">
      <w:pPr>
        <w:spacing w:after="0" w:line="240" w:lineRule="auto"/>
        <w:ind w:firstLine="709"/>
        <w:rPr>
          <w:b/>
          <w:color w:val="FF0000"/>
          <w:szCs w:val="24"/>
        </w:rPr>
      </w:pPr>
    </w:p>
    <w:p w:rsidR="00823575" w:rsidRDefault="004213D1">
      <w:pPr>
        <w:spacing w:after="0" w:line="240" w:lineRule="auto"/>
        <w:rPr>
          <w:b/>
          <w:szCs w:val="24"/>
        </w:rPr>
      </w:pPr>
      <w:r>
        <w:rPr>
          <w:b/>
          <w:color w:val="0D0D0D" w:themeColor="text1" w:themeTint="F2"/>
          <w:szCs w:val="24"/>
        </w:rPr>
        <w:t xml:space="preserve">Учебно-тематический план </w:t>
      </w:r>
      <w:r>
        <w:rPr>
          <w:b/>
          <w:szCs w:val="24"/>
        </w:rPr>
        <w:t>по алгебре 11 класс.</w:t>
      </w:r>
    </w:p>
    <w:tbl>
      <w:tblPr>
        <w:tblStyle w:val="aff"/>
        <w:tblW w:w="9923" w:type="dxa"/>
        <w:tblInd w:w="-34" w:type="dxa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6663"/>
      </w:tblGrid>
      <w:tr w:rsidR="0082357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Раздел учебного курса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Количество часов на изучение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Характеристика видов деятельности учащихся</w:t>
            </w:r>
          </w:p>
        </w:tc>
      </w:tr>
      <w:tr w:rsidR="0082357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FF0000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Повторение курса 10 класса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364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szCs w:val="24"/>
                <w:highlight w:val="white"/>
              </w:rPr>
            </w:pPr>
            <w:r>
              <w:rPr>
                <w:szCs w:val="24"/>
                <w:shd w:val="clear" w:color="auto" w:fill="FFFFFF"/>
              </w:rPr>
              <w:t>Строить графики тригонометрических</w:t>
            </w:r>
            <w:r>
              <w:rPr>
                <w:szCs w:val="24"/>
                <w:shd w:val="clear" w:color="auto" w:fill="FFFFFF"/>
              </w:rPr>
              <w:t xml:space="preserve"> функций, отражать свойства функций на графике, применять приемы преобразования графиков.</w:t>
            </w:r>
          </w:p>
          <w:p w:rsidR="00823575" w:rsidRDefault="004213D1">
            <w:pPr>
              <w:spacing w:after="0" w:line="240" w:lineRule="auto"/>
              <w:ind w:left="0" w:firstLine="0"/>
              <w:rPr>
                <w:szCs w:val="24"/>
                <w:highlight w:val="white"/>
              </w:rPr>
            </w:pPr>
            <w:r>
              <w:rPr>
                <w:szCs w:val="24"/>
                <w:shd w:val="clear" w:color="auto" w:fill="FFFFFF"/>
              </w:rPr>
              <w:t>Преобразовывать тригонометрические выражения; решать тригонометрические уравнения; вычислять значения выражений, содержащие обратные тригонометрические функции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Приводить примеры монотонной числовой последовательности, имеющей предел. Вычислять пределы последовательностей. Выяснять, является ли последовательность сходящейся. Приводить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примеры функций, являющихся непрерывными, имеющих вертикальную, горизонтальную а</w:t>
            </w:r>
            <w:r>
              <w:rPr>
                <w:szCs w:val="24"/>
              </w:rPr>
              <w:t>симптоту. Записывать уравнение каждой из этих асимптот. Уметь по графику функции определять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промежутки непрерывности и точки разрыва, если такие имеются. Уметь доказывать непрерывность функции.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Находить угловой коэффициент касательной к графику функции в з</w:t>
            </w:r>
            <w:r>
              <w:rPr>
                <w:szCs w:val="24"/>
              </w:rPr>
              <w:t>аданной точке. Находить мгновенную скорость движения материальной точки.</w:t>
            </w:r>
          </w:p>
        </w:tc>
      </w:tr>
      <w:tr w:rsidR="0082357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 xml:space="preserve">Многочлены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Выполнять деление уголком (или по схеме Горнера) многочлена. Раскладывать многочлен на множители.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Оценивать число корней целого алгебраического уравнения (не выше че</w:t>
            </w:r>
            <w:r>
              <w:rPr>
                <w:szCs w:val="24"/>
              </w:rPr>
              <w:t>твёртой степени).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Определять кратность корней многочлена (не выше четвёртой степени).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Использовать умение делить многочлены с остатком для выделения целой части алгебраической дроби.</w:t>
            </w:r>
          </w:p>
        </w:tc>
      </w:tr>
      <w:tr w:rsidR="0082357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Степени и корни. Степенные функции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24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графикам степенных функций (в</w:t>
            </w:r>
            <w:r>
              <w:rPr>
                <w:szCs w:val="24"/>
              </w:rPr>
              <w:t xml:space="preserve"> зависимости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от показателя степени) описывать их свойства (монотонность, ограниченность, чётность, нечётность).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Строить схематически график степенной функции в зависимости от принадлежности показателя степени (в аналитической записи рассматриваемой функции</w:t>
            </w:r>
            <w:r>
              <w:rPr>
                <w:szCs w:val="24"/>
              </w:rPr>
              <w:t>) к одному из рассматриваемых числовых множеств (при показателях, принадлежащих множеству целых чисел, при любых действительных показателях) и перечислять её свойства.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Определять, является ли функция обратимой.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Строить график сложной функции, дробно-рацион</w:t>
            </w:r>
            <w:r>
              <w:rPr>
                <w:szCs w:val="24"/>
              </w:rPr>
              <w:t>альной функции элементарными методами. Приводить примеры степенных функций (заданных с помощью формулы или графика), обладающих заданными свойствами (например, ограниченности). Разъяснять смысл перечисленных свойств.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Анализировать поведение функций на разл</w:t>
            </w:r>
            <w:r>
              <w:rPr>
                <w:szCs w:val="24"/>
              </w:rPr>
              <w:t>ичных участках области определения, сравнивать скорости возрастания (убывания) функций. Формулировать определения перечисленных свойств.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Распознавать равносильные преобразования, преобразования, приводящие к уравнению-следствию.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Решать простейшие иррациона</w:t>
            </w:r>
            <w:r>
              <w:rPr>
                <w:szCs w:val="24"/>
              </w:rPr>
              <w:t>льные уравнения,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иррациональные неравенства и их системы. Распознавать графики и строить графики степенных функций, используя графопостроители, изучать свойства функций по их графикам.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Формулировать гипотезы о количестве корней уравнений, содержащих степен</w:t>
            </w:r>
            <w:r>
              <w:rPr>
                <w:szCs w:val="24"/>
              </w:rPr>
              <w:t>ные функции, и  проверять их. Выполнять преобразования графиков степенных функций: параллельный перенос, растяжение (сжатие) вдоль оси ординат (построение графиков с модулями, построение графика обратной функции).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Применять свойства степенной функции при р</w:t>
            </w:r>
            <w:r>
              <w:rPr>
                <w:szCs w:val="24"/>
              </w:rPr>
              <w:t>ешении прикладных задач и задач повышенной сложности</w:t>
            </w:r>
          </w:p>
        </w:tc>
      </w:tr>
      <w:tr w:rsidR="0082357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Показательная и логарифмические функции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31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графикам показательной функции описывать её свойства (монотонность, ограниченность).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Приводить примеры показательной функции (заданной с помощью формулы </w:t>
            </w:r>
            <w:r>
              <w:rPr>
                <w:szCs w:val="24"/>
              </w:rPr>
              <w:t>или графика), обладающей заданными свойствами (например, ограниченности). Разъяснять смысл перечисленных свойств.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Анализировать поведение функций на различных участках области определения, сравнивать скорости возрастания (убывания) функций. Формулировать о</w:t>
            </w:r>
            <w:r>
              <w:rPr>
                <w:szCs w:val="24"/>
              </w:rPr>
              <w:t>пределения перечисленных свойств.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Решать простейшие показательные уравнения, неравенства и их системы. Решать показательные уравнения методами разложения на множители, способом замены неизвестного, с использованием свойств функции, решать уравнения, сводящ</w:t>
            </w:r>
            <w:r>
              <w:rPr>
                <w:szCs w:val="24"/>
              </w:rPr>
              <w:t>иеся к квадратным,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иррациональным. Решать показательные уравнения, применяя различные методы. Распознавать графики и строить график показательной функции, используя графопостроители , изу</w:t>
            </w:r>
            <w:r>
              <w:rPr>
                <w:szCs w:val="24"/>
              </w:rPr>
              <w:lastRenderedPageBreak/>
              <w:t>чать свойства функции по графикам. Формулировать гипотезы о количеств</w:t>
            </w:r>
            <w:r>
              <w:rPr>
                <w:szCs w:val="24"/>
              </w:rPr>
              <w:t>е корней уравнений, содержащих показательную функцию и проверять их. Выполнять преобразования графика показательной функции: параллельный перенос, растяжение (сжатие) вдоль оси ординат (построение графиков с модулями, построение графика обратной функции).П</w:t>
            </w:r>
            <w:r>
              <w:rPr>
                <w:szCs w:val="24"/>
              </w:rPr>
              <w:t>рименять свойства показательной функции при решении прикладных задач и задач повышенной Выполнять простейшие преобразования логарифмических выражений с использованием свойств логарифмов, с помощью формул перехода.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графику логарифмической функции описыва</w:t>
            </w:r>
            <w:r>
              <w:rPr>
                <w:szCs w:val="24"/>
              </w:rPr>
              <w:t>ть её свойства (монотонность, ограниченность). Приводить примеры логарифмической функции (заданной с помощью формулы или графика), обладающей заданными свойствами (например, ограниченности). Разъяснять смысл перечисленных свойств.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Анализировать поведение ф</w:t>
            </w:r>
            <w:r>
              <w:rPr>
                <w:szCs w:val="24"/>
              </w:rPr>
              <w:t>ункций на различных участках области определения, сравнивать скорости возрастания (убывания) функций. Формулировать определения перечисленных свойств.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Решать простейшие логарифмические уравнения, логарифмические неравенства и их системы. Решать логарифмиче</w:t>
            </w:r>
            <w:r>
              <w:rPr>
                <w:szCs w:val="24"/>
              </w:rPr>
              <w:t>ские уравнения различными методами. Распознавать графики и строить график логарифмической функции, используя графопостроители, изучать свойства функции по графикам, формулировать гипотезы о количестве корней уравнений, содержащих логарифмическую функцию, и</w:t>
            </w:r>
            <w:r>
              <w:rPr>
                <w:szCs w:val="24"/>
              </w:rPr>
              <w:t xml:space="preserve"> проверять их. Выполнять преобразования графика логарифмической функции: параллельный перенос, растяжение (сжатие) вдоль оси ординат (построение графиков с модулями, построение графика обратной функции).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Применять свойства логарифмической функции при решен</w:t>
            </w:r>
            <w:r>
              <w:rPr>
                <w:szCs w:val="24"/>
              </w:rPr>
              <w:t>ии прикладных задач и задач повышенной сложности</w:t>
            </w:r>
          </w:p>
        </w:tc>
      </w:tr>
      <w:tr w:rsidR="0082357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b/>
                <w:color w:val="00000A"/>
                <w:szCs w:val="24"/>
              </w:rPr>
            </w:pPr>
            <w:r>
              <w:rPr>
                <w:b/>
                <w:color w:val="00000A"/>
                <w:szCs w:val="24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Первообразная и интеграл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Вычислять приближённое значение площади криволинейной трапеции. Находить первообразные функций. Вычислять площади криволинейной трапеции с помощью формулы Ньютона—Лейбница.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Находить приближённые значения интегралов. Вычислять площадь криволинейной трапеции с помощью интеграла</w:t>
            </w:r>
          </w:p>
        </w:tc>
      </w:tr>
      <w:tr w:rsidR="0082357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b/>
                <w:color w:val="00000A"/>
                <w:szCs w:val="24"/>
              </w:rPr>
            </w:pPr>
            <w:r>
              <w:rPr>
                <w:b/>
                <w:color w:val="00000A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Применять при решении задач метод математической индукции.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Применять правило произведения </w:t>
            </w:r>
            <w:r>
              <w:rPr>
                <w:szCs w:val="24"/>
              </w:rPr>
              <w:t>при выводе формулы числа перестановок. Создавать математические модели для решения комбинаторных задач с помощью подсчёта числа размещений, перестановок и сочетаний. Находить число перестановок с повторениями. Решать комбинаторные задачи, сводящиеся к подс</w:t>
            </w:r>
            <w:r>
              <w:rPr>
                <w:szCs w:val="24"/>
              </w:rPr>
              <w:t>чёту числа сочетаний с повторениями. Применять формулу бинома Ньютона. При возведении бинома в натуральную степень находить биномиальные коэффициенты при помощи треугольника Паскаля Приводить примеры случайных, достоверных и невозможных событий. Знать опре</w:t>
            </w:r>
            <w:r>
              <w:rPr>
                <w:szCs w:val="24"/>
              </w:rPr>
              <w:t xml:space="preserve">деление суммы и произведения событий. Знать определение вероятности события в классическом понимании. Приводить примеры </w:t>
            </w:r>
            <w:r>
              <w:rPr>
                <w:szCs w:val="24"/>
              </w:rPr>
              <w:lastRenderedPageBreak/>
              <w:t>несовместных событий. Находить вероятность суммы несовместных событий. Находить вероятность суммы произвольных событий. Иметь представле</w:t>
            </w:r>
            <w:r>
              <w:rPr>
                <w:szCs w:val="24"/>
              </w:rPr>
              <w:t>ние об условной вероятности событий. Знать строгое определение независимости двух событий.</w:t>
            </w:r>
          </w:p>
        </w:tc>
      </w:tr>
      <w:tr w:rsidR="0082357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b/>
                <w:color w:val="00000A"/>
                <w:szCs w:val="24"/>
              </w:rPr>
            </w:pPr>
            <w:r>
              <w:rPr>
                <w:b/>
                <w:color w:val="00000A"/>
                <w:szCs w:val="24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33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Применять формулу бинома Ньютона, пользоваться треугольником Паскаля для решения задач о биномиальных </w:t>
            </w:r>
            <w:r>
              <w:rPr>
                <w:szCs w:val="24"/>
              </w:rPr>
              <w:t>коэффициентах.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Оценивать число корней целого алгебраического уравнения. Выполнять деление многочлена на многочлен (уголком или по схеме Горнера). Решать рациональные уравнения и их системы.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Применять различные приёмы решения целых алгебраических уравнений:</w:t>
            </w:r>
            <w:r>
              <w:rPr>
                <w:szCs w:val="24"/>
              </w:rPr>
              <w:t xml:space="preserve"> разложение на множители; подстановка (замена неизвестного). Решать рациональные неравенства методом</w:t>
            </w:r>
          </w:p>
          <w:p w:rsidR="00823575" w:rsidRDefault="004213D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интервалов. Решать системы неравенств</w:t>
            </w:r>
          </w:p>
        </w:tc>
      </w:tr>
      <w:tr w:rsidR="0082357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b/>
                <w:color w:val="00000A"/>
                <w:szCs w:val="24"/>
              </w:rPr>
            </w:pPr>
            <w:r>
              <w:rPr>
                <w:b/>
                <w:color w:val="00000A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Предэкзаменационная работа за курс полной средней школы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b/>
                <w:color w:val="FF0000"/>
                <w:szCs w:val="24"/>
              </w:rPr>
            </w:pPr>
            <w:r>
              <w:rPr>
                <w:szCs w:val="24"/>
              </w:rPr>
              <w:t>Уметь применять знания и умения для решения задач</w:t>
            </w:r>
          </w:p>
        </w:tc>
      </w:tr>
      <w:tr w:rsidR="0082357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b/>
                <w:color w:val="00000A"/>
                <w:szCs w:val="24"/>
              </w:rPr>
            </w:pPr>
            <w:r>
              <w:rPr>
                <w:b/>
                <w:color w:val="00000A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Обобщающие повторение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b/>
                <w:color w:val="FF0000"/>
                <w:szCs w:val="24"/>
              </w:rPr>
            </w:pPr>
            <w:r>
              <w:rPr>
                <w:szCs w:val="24"/>
              </w:rPr>
              <w:t>Уметь применять знания и умения для решения задач</w:t>
            </w:r>
          </w:p>
        </w:tc>
      </w:tr>
      <w:tr w:rsidR="0082357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23575" w:rsidRDefault="00823575">
            <w:pPr>
              <w:spacing w:after="0" w:line="240" w:lineRule="auto"/>
              <w:ind w:left="0" w:firstLine="0"/>
              <w:rPr>
                <w:b/>
                <w:color w:val="00000A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left="0" w:firstLine="0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136</w:t>
            </w:r>
          </w:p>
        </w:tc>
        <w:tc>
          <w:tcPr>
            <w:tcW w:w="6662" w:type="dxa"/>
            <w:shd w:val="clear" w:color="auto" w:fill="auto"/>
            <w:tcMar>
              <w:left w:w="108" w:type="dxa"/>
            </w:tcMar>
          </w:tcPr>
          <w:p w:rsidR="00823575" w:rsidRDefault="00823575">
            <w:pPr>
              <w:spacing w:after="0" w:line="240" w:lineRule="auto"/>
              <w:ind w:left="0" w:firstLine="0"/>
              <w:rPr>
                <w:b/>
                <w:color w:val="FF0000"/>
                <w:szCs w:val="24"/>
              </w:rPr>
            </w:pPr>
          </w:p>
        </w:tc>
      </w:tr>
    </w:tbl>
    <w:p w:rsidR="00823575" w:rsidRDefault="00823575">
      <w:pPr>
        <w:spacing w:after="0" w:line="240" w:lineRule="auto"/>
        <w:ind w:firstLine="709"/>
        <w:rPr>
          <w:b/>
          <w:color w:val="FF0000"/>
          <w:szCs w:val="24"/>
        </w:rPr>
      </w:pPr>
    </w:p>
    <w:p w:rsidR="00823575" w:rsidRDefault="004213D1">
      <w:pPr>
        <w:spacing w:after="0" w:line="240" w:lineRule="auto"/>
        <w:ind w:left="364" w:firstLine="0"/>
        <w:rPr>
          <w:szCs w:val="24"/>
        </w:rPr>
      </w:pPr>
      <w:r>
        <w:rPr>
          <w:szCs w:val="24"/>
        </w:rPr>
        <w:t>Учебно-тематический план по геометрии 11 класс</w:t>
      </w: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1417"/>
        <w:gridCol w:w="1134"/>
        <w:gridCol w:w="6805"/>
      </w:tblGrid>
      <w:tr w:rsidR="00823575">
        <w:trPr>
          <w:trHeight w:val="14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823575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spacing w:line="240" w:lineRule="auto"/>
              <w:ind w:left="14" w:firstLine="0"/>
            </w:pPr>
            <w:r>
              <w:t>Раздел учебного курса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t>Ко-во часов на изучение раздела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t>Характеристика основных видов деятельности учащихся</w:t>
            </w:r>
          </w:p>
        </w:tc>
      </w:tr>
      <w:tr w:rsidR="00823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Многогранники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t>18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t xml:space="preserve">Иметь наглядное представление о многогранниках. Знать определение многогранника, уметь пользоваться формулой Эйлера Знать основные виды призм, уметь строить сечения призмы, вычислять площади сечений Знать основные виды пирамид, уметь </w:t>
            </w:r>
            <w:r>
              <w:t>строить сечения пирамиды, вычислять площади сечений Знать основные виды правильных многогранников, уметь строить их сечения, вычислять площади сечений, определять виды симметрий</w:t>
            </w:r>
          </w:p>
        </w:tc>
      </w:tr>
      <w:tr w:rsidR="00823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Тела вращения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t xml:space="preserve">Знать определение цилиндра, уметь строить сечения и знать </w:t>
            </w:r>
            <w:r>
              <w:t>их виды. Знать определение конуса и усеченного конуса, уметь строить сечения и знать их виды</w:t>
            </w:r>
          </w:p>
        </w:tc>
      </w:tr>
      <w:tr w:rsidR="00823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Объёмы многогранников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t>Знать формулы объёмов основных многогранников. Уметь применять полученные знания в жизни и на практике.</w:t>
            </w:r>
          </w:p>
        </w:tc>
      </w:tr>
      <w:tr w:rsidR="00823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Объёмы и поверхности тел </w:t>
            </w:r>
            <w:r>
              <w:rPr>
                <w:szCs w:val="24"/>
              </w:rPr>
              <w:t>вращения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t>Уметь вычислять площадь поверхности цилиндра, конуса, усечённого конуса, сферы и шара. Знать формулы объемов круглых тел и уметь применять полученные знания на практике. Знать уравнение сферы, взаимное расположение сферы и плоскости</w:t>
            </w:r>
          </w:p>
        </w:tc>
      </w:tr>
      <w:tr w:rsidR="00823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Обобщающе</w:t>
            </w:r>
            <w:r>
              <w:rPr>
                <w:szCs w:val="24"/>
              </w:rPr>
              <w:t>е повторение курса геометрии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t>23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t xml:space="preserve">Решать задачи на определение различных свойств прямых и плоскостей, определять расстояния между точками, прямыми и плоскостями в пространстве, строить сечения многогранников и определять их свойства, находить площади </w:t>
            </w:r>
            <w:r>
              <w:t>поверхностей и объемы</w:t>
            </w:r>
          </w:p>
        </w:tc>
      </w:tr>
      <w:tr w:rsidR="0082357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823575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  <w:r>
              <w:t>68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575" w:rsidRDefault="00823575">
            <w:pPr>
              <w:pStyle w:val="Style4"/>
              <w:widowControl/>
              <w:tabs>
                <w:tab w:val="left" w:pos="869"/>
              </w:tabs>
              <w:spacing w:line="240" w:lineRule="auto"/>
              <w:ind w:left="14" w:firstLine="0"/>
            </w:pPr>
          </w:p>
        </w:tc>
      </w:tr>
    </w:tbl>
    <w:p w:rsidR="00823575" w:rsidRDefault="00823575">
      <w:pPr>
        <w:ind w:left="364" w:firstLine="0"/>
        <w:rPr>
          <w:szCs w:val="24"/>
        </w:rPr>
      </w:pPr>
    </w:p>
    <w:p w:rsidR="00823575" w:rsidRDefault="004213D1">
      <w:pPr>
        <w:rPr>
          <w:b/>
          <w:szCs w:val="24"/>
        </w:rPr>
      </w:pPr>
      <w:r>
        <w:rPr>
          <w:b/>
          <w:szCs w:val="24"/>
        </w:rPr>
        <w:t>Содержание учебного предмета «Математика: алгебра и начала анализа, геометрия» на углубленном уровне</w:t>
      </w:r>
    </w:p>
    <w:p w:rsidR="00823575" w:rsidRDefault="00823575">
      <w:pPr>
        <w:rPr>
          <w:b/>
          <w:bCs/>
          <w:szCs w:val="24"/>
        </w:rPr>
      </w:pPr>
    </w:p>
    <w:p w:rsidR="00823575" w:rsidRDefault="004213D1">
      <w:pPr>
        <w:rPr>
          <w:b/>
          <w:bCs/>
          <w:szCs w:val="24"/>
        </w:rPr>
      </w:pPr>
      <w:r>
        <w:rPr>
          <w:b/>
          <w:bCs/>
          <w:szCs w:val="24"/>
        </w:rPr>
        <w:t>Алгебра и начала анализа</w:t>
      </w:r>
    </w:p>
    <w:p w:rsidR="00823575" w:rsidRDefault="004213D1">
      <w:pPr>
        <w:rPr>
          <w:bCs/>
          <w:szCs w:val="24"/>
        </w:rPr>
      </w:pPr>
      <w:r>
        <w:rPr>
          <w:szCs w:val="24"/>
        </w:rPr>
        <w:t>Повторение. Решение</w:t>
      </w:r>
      <w:r>
        <w:rPr>
          <w:bCs/>
          <w:szCs w:val="24"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 Решение задач </w:t>
      </w:r>
      <w:r>
        <w:rPr>
          <w:bCs/>
          <w:szCs w:val="24"/>
        </w:rPr>
        <w:t>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</w:t>
      </w:r>
      <w:r>
        <w:rPr>
          <w:bCs/>
          <w:szCs w:val="24"/>
        </w:rPr>
        <w:t xml:space="preserve">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>
        <w:rPr>
          <w:bCs/>
          <w:szCs w:val="24"/>
        </w:rPr>
        <w:object w:dxaOrig="768" w:dyaOrig="420">
          <v:shape id="ole_rId2" o:spid="_x0000_i1026" style="width:38.5pt;height:20.9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Equation.DSMT4" ShapeID="ole_rId2" DrawAspect="Content" ObjectID="_1728734179" r:id="rId10"/>
        </w:object>
      </w:r>
      <w:r>
        <w:rPr>
          <w:bCs/>
          <w:szCs w:val="24"/>
        </w:rPr>
        <w:t>. 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 реш</w:t>
      </w:r>
      <w:r>
        <w:rPr>
          <w:bCs/>
          <w:szCs w:val="24"/>
        </w:rPr>
        <w:t xml:space="preserve">ении задач свойств арифметической и геометрической прогрессии, суммирования бесконечной сходящейся геометрической прогрессии. </w:t>
      </w:r>
    </w:p>
    <w:p w:rsidR="00823575" w:rsidRDefault="004213D1">
      <w:pPr>
        <w:rPr>
          <w:szCs w:val="24"/>
        </w:rPr>
      </w:pPr>
      <w:r>
        <w:rPr>
          <w:szCs w:val="24"/>
        </w:rPr>
        <w:t>Множества (числовые, геометрических фигур). Характеристическое свойство, элемент множества, пустое, конечное, бесконечное множест</w:t>
      </w:r>
      <w:r>
        <w:rPr>
          <w:szCs w:val="24"/>
        </w:rPr>
        <w:t xml:space="preserve">во. Способы задания множеств Подмножество. Отношения принадлежности, включения, равенства. Операции над множествами. Круги Эйлера. Конечные и бесконечные, счетные и несчетные множества. </w:t>
      </w:r>
    </w:p>
    <w:p w:rsidR="00823575" w:rsidRDefault="004213D1">
      <w:pPr>
        <w:rPr>
          <w:szCs w:val="24"/>
        </w:rPr>
      </w:pPr>
      <w:r>
        <w:rPr>
          <w:szCs w:val="24"/>
        </w:rPr>
        <w:t xml:space="preserve">Истинные и ложные высказывания, операции над высказываниями. </w:t>
      </w:r>
      <w:r>
        <w:rPr>
          <w:i/>
          <w:szCs w:val="24"/>
        </w:rPr>
        <w:t xml:space="preserve">Алгебра </w:t>
      </w:r>
      <w:r>
        <w:rPr>
          <w:i/>
          <w:szCs w:val="24"/>
        </w:rPr>
        <w:t xml:space="preserve">высказываний. </w:t>
      </w:r>
      <w:r>
        <w:rPr>
          <w:szCs w:val="24"/>
        </w:rPr>
        <w:t>Связь высказываний с множествами. Кванторы существования и всеобщности.</w:t>
      </w:r>
    </w:p>
    <w:p w:rsidR="00823575" w:rsidRDefault="004213D1">
      <w:pPr>
        <w:rPr>
          <w:i/>
          <w:szCs w:val="24"/>
        </w:rPr>
      </w:pPr>
      <w:r>
        <w:rPr>
          <w:szCs w:val="24"/>
        </w:rPr>
        <w:t>Законы логики</w:t>
      </w:r>
      <w:r>
        <w:rPr>
          <w:i/>
          <w:szCs w:val="24"/>
        </w:rPr>
        <w:t xml:space="preserve">. Основные логические правила. </w:t>
      </w:r>
      <w:r>
        <w:rPr>
          <w:szCs w:val="24"/>
        </w:rPr>
        <w:t>Решение логических задач</w:t>
      </w:r>
      <w:r>
        <w:rPr>
          <w:b/>
          <w:szCs w:val="24"/>
        </w:rPr>
        <w:t xml:space="preserve"> </w:t>
      </w:r>
      <w:r>
        <w:rPr>
          <w:szCs w:val="24"/>
        </w:rPr>
        <w:t xml:space="preserve">с использованием кругов Эйлера, </w:t>
      </w:r>
      <w:r>
        <w:rPr>
          <w:i/>
          <w:szCs w:val="24"/>
        </w:rPr>
        <w:t xml:space="preserve">основных логических правил. </w:t>
      </w:r>
    </w:p>
    <w:p w:rsidR="00823575" w:rsidRDefault="004213D1">
      <w:pPr>
        <w:rPr>
          <w:szCs w:val="24"/>
        </w:rPr>
      </w:pPr>
      <w:r>
        <w:rPr>
          <w:szCs w:val="24"/>
        </w:rPr>
        <w:t>Умозаключения. Обоснования и доказательс</w:t>
      </w:r>
      <w:r>
        <w:rPr>
          <w:szCs w:val="24"/>
        </w:rPr>
        <w:t xml:space="preserve">тво в математике. Теоремы. Виды математических утверждений. </w:t>
      </w:r>
      <w:r>
        <w:rPr>
          <w:i/>
          <w:szCs w:val="24"/>
        </w:rPr>
        <w:t>Виды доказательств</w:t>
      </w:r>
      <w:r>
        <w:rPr>
          <w:szCs w:val="24"/>
        </w:rPr>
        <w:t xml:space="preserve">. </w:t>
      </w:r>
      <w:r>
        <w:rPr>
          <w:i/>
          <w:szCs w:val="24"/>
        </w:rPr>
        <w:t>Математическая индукция</w:t>
      </w:r>
      <w:r>
        <w:rPr>
          <w:szCs w:val="24"/>
        </w:rPr>
        <w:t xml:space="preserve">. </w:t>
      </w:r>
      <w:r>
        <w:rPr>
          <w:i/>
          <w:szCs w:val="24"/>
        </w:rPr>
        <w:t>Утверждения: обратное данному, противоположное, обратное противоположному данному</w:t>
      </w:r>
      <w:r>
        <w:rPr>
          <w:szCs w:val="24"/>
        </w:rPr>
        <w:t>. Признак и свойство, необходимые и достаточные условия.</w:t>
      </w:r>
    </w:p>
    <w:p w:rsidR="00823575" w:rsidRDefault="004213D1">
      <w:pPr>
        <w:rPr>
          <w:i/>
          <w:szCs w:val="24"/>
        </w:rPr>
      </w:pPr>
      <w:r>
        <w:rPr>
          <w:i/>
          <w:szCs w:val="24"/>
        </w:rPr>
        <w:t>Основная теор</w:t>
      </w:r>
      <w:r>
        <w:rPr>
          <w:i/>
          <w:szCs w:val="24"/>
        </w:rPr>
        <w:t xml:space="preserve">ема арифметики. Остатки и сравнения. Алгоритм Евклида. Китайская теорема об остатках. Малая теорема Ферма. </w:t>
      </w:r>
      <w:r>
        <w:rPr>
          <w:i/>
          <w:szCs w:val="24"/>
          <w:lang w:val="en-US"/>
        </w:rPr>
        <w:t>q</w:t>
      </w:r>
      <w:r>
        <w:rPr>
          <w:i/>
          <w:szCs w:val="24"/>
        </w:rPr>
        <w:t xml:space="preserve">-ичные системы счисления. Функция Эйлера, число и сумма делителей натурального числа. </w:t>
      </w:r>
    </w:p>
    <w:p w:rsidR="00823575" w:rsidRDefault="004213D1">
      <w:pPr>
        <w:rPr>
          <w:szCs w:val="24"/>
        </w:rPr>
      </w:pPr>
      <w:r>
        <w:rPr>
          <w:szCs w:val="24"/>
        </w:rPr>
        <w:t>Радианная мера угла, тригонометрическая окружность. Тригономе</w:t>
      </w:r>
      <w:r>
        <w:rPr>
          <w:szCs w:val="24"/>
        </w:rPr>
        <w:t>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наоборот.</w:t>
      </w:r>
    </w:p>
    <w:p w:rsidR="00823575" w:rsidRDefault="004213D1">
      <w:pPr>
        <w:rPr>
          <w:szCs w:val="24"/>
        </w:rPr>
      </w:pPr>
      <w:r>
        <w:rPr>
          <w:szCs w:val="24"/>
        </w:rPr>
        <w:t>Нули функции, промежутки знакопостоянс</w:t>
      </w:r>
      <w:r>
        <w:rPr>
          <w:szCs w:val="24"/>
        </w:rPr>
        <w:t xml:space="preserve">тва, монотонность. Наибольшее и наименьшее значение функции. Периодические функции и наименьший период. Четные и нечетные функции. </w:t>
      </w:r>
      <w:r>
        <w:rPr>
          <w:i/>
          <w:szCs w:val="24"/>
        </w:rPr>
        <w:t xml:space="preserve">Функции «дробная часть числа» </w:t>
      </w:r>
      <w:bookmarkStart w:id="4" w:name="MTBlankEqn"/>
      <w:r>
        <w:rPr>
          <w:i/>
          <w:szCs w:val="24"/>
        </w:rPr>
        <w:object w:dxaOrig="768" w:dyaOrig="456">
          <v:shape id="ole_rId4" o:spid="_x0000_i1027" style="width:38.5pt;height:22.6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Equation.DSMT4" ShapeID="ole_rId4" DrawAspect="Content" ObjectID="_1728734180" r:id="rId12"/>
        </w:object>
      </w:r>
      <w:bookmarkEnd w:id="4"/>
      <w:r>
        <w:rPr>
          <w:i/>
          <w:szCs w:val="24"/>
        </w:rPr>
        <w:t xml:space="preserve">  и «целая часть числа» </w:t>
      </w:r>
      <w:r>
        <w:rPr>
          <w:i/>
          <w:szCs w:val="24"/>
        </w:rPr>
        <w:object w:dxaOrig="732" w:dyaOrig="456">
          <v:shape id="ole_rId6" o:spid="_x0000_i1028" style="width:36.85pt;height:22.6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Equation.DSMT4" ShapeID="ole_rId6" DrawAspect="Content" ObjectID="_1728734181" r:id="rId14"/>
        </w:object>
      </w:r>
      <w:r>
        <w:rPr>
          <w:szCs w:val="24"/>
        </w:rPr>
        <w:t>.</w:t>
      </w:r>
    </w:p>
    <w:p w:rsidR="00823575" w:rsidRDefault="004213D1">
      <w:pPr>
        <w:rPr>
          <w:bCs/>
          <w:szCs w:val="24"/>
        </w:rPr>
      </w:pPr>
      <w:r>
        <w:rPr>
          <w:bCs/>
          <w:szCs w:val="24"/>
        </w:rPr>
        <w:t xml:space="preserve">Тригонометрические функции числового аргумента </w:t>
      </w:r>
      <w:r>
        <w:rPr>
          <w:bCs/>
          <w:szCs w:val="24"/>
        </w:rPr>
        <w:object w:dxaOrig="936" w:dyaOrig="264">
          <v:shape id="ole_rId8" o:spid="_x0000_i1029" style="width:46.9pt;height:13.4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ProgID="Equation.DSMT4" ShapeID="ole_rId8" DrawAspect="Content" ObjectID="_1728734182" r:id="rId16"/>
        </w:object>
      </w:r>
      <w:r>
        <w:rPr>
          <w:bCs/>
          <w:szCs w:val="24"/>
        </w:rPr>
        <w:t xml:space="preserve">, </w:t>
      </w:r>
      <w:r>
        <w:rPr>
          <w:bCs/>
          <w:szCs w:val="24"/>
        </w:rPr>
        <w:object w:dxaOrig="924" w:dyaOrig="324">
          <v:shape id="ole_rId10" o:spid="_x0000_i1030" style="width:46.05pt;height:15.9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ProgID="Equation.DSMT4" ShapeID="ole_rId10" DrawAspect="Content" ObjectID="_1728734183" r:id="rId18"/>
        </w:object>
      </w:r>
      <w:r>
        <w:rPr>
          <w:bCs/>
          <w:szCs w:val="24"/>
        </w:rPr>
        <w:t xml:space="preserve">, </w:t>
      </w:r>
      <w:r>
        <w:rPr>
          <w:bCs/>
          <w:szCs w:val="24"/>
        </w:rPr>
        <w:object w:dxaOrig="816" w:dyaOrig="300">
          <v:shape id="ole_rId12" o:spid="_x0000_i1031" style="width:41pt;height:15.05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ProgID="Equation.DSMT4" ShapeID="ole_rId12" DrawAspect="Content" ObjectID="_1728734184" r:id="rId20"/>
        </w:object>
      </w:r>
      <w:r>
        <w:rPr>
          <w:szCs w:val="24"/>
        </w:rPr>
        <w:t xml:space="preserve">, </w:t>
      </w:r>
      <w:r>
        <w:rPr>
          <w:szCs w:val="24"/>
        </w:rPr>
        <w:object w:dxaOrig="924" w:dyaOrig="300">
          <v:shape id="ole_rId14" o:spid="_x0000_i1032" style="width:46.05pt;height:15.05pt" coordsize="" o:spt="100" adj="0,,0" path="" stroked="f">
            <v:stroke joinstyle="miter"/>
            <v:imagedata r:id="rId21" o:title=""/>
            <v:formulas/>
            <v:path o:connecttype="segments"/>
          </v:shape>
          <o:OLEObject Type="Embed" ProgID="Equation.DSMT4" ShapeID="ole_rId14" DrawAspect="Content" ObjectID="_1728734185" r:id="rId22"/>
        </w:object>
      </w:r>
      <w:r>
        <w:rPr>
          <w:bCs/>
          <w:szCs w:val="24"/>
        </w:rPr>
        <w:t>. Свойства и графики тригонометрических функций.</w:t>
      </w:r>
    </w:p>
    <w:p w:rsidR="00823575" w:rsidRDefault="004213D1">
      <w:pPr>
        <w:rPr>
          <w:bCs/>
          <w:szCs w:val="24"/>
        </w:rPr>
      </w:pPr>
      <w:r>
        <w:rPr>
          <w:bCs/>
          <w:szCs w:val="24"/>
        </w:rPr>
        <w:t>Обратные тригонометрические функции, их главные зн</w:t>
      </w:r>
      <w:r>
        <w:rPr>
          <w:bCs/>
          <w:szCs w:val="24"/>
        </w:rPr>
        <w:t>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823575" w:rsidRDefault="004213D1">
      <w:pPr>
        <w:rPr>
          <w:bCs/>
          <w:szCs w:val="24"/>
        </w:rPr>
      </w:pPr>
      <w:r>
        <w:rPr>
          <w:bCs/>
          <w:szCs w:val="24"/>
        </w:rPr>
        <w:lastRenderedPageBreak/>
        <w:t>Степень с действительным показателем, свойства степени. Пр</w:t>
      </w:r>
      <w:r>
        <w:rPr>
          <w:bCs/>
          <w:szCs w:val="24"/>
        </w:rPr>
        <w:t xml:space="preserve">остейшие показательные уравнения и неравенства. Показательная функция и ее свойства и график. Число </w:t>
      </w:r>
      <w:r>
        <w:rPr>
          <w:bCs/>
          <w:szCs w:val="24"/>
        </w:rPr>
        <w:object w:dxaOrig="144" w:dyaOrig="252">
          <v:shape id="ole_rId16" o:spid="_x0000_i1033" style="width:7.55pt;height:12.55pt" coordsize="" o:spt="100" adj="0,,0" path="" stroked="f">
            <v:stroke joinstyle="miter"/>
            <v:imagedata r:id="rId23" o:title=""/>
            <v:formulas/>
            <v:path o:connecttype="segments"/>
          </v:shape>
          <o:OLEObject Type="Embed" ProgID="Equation.DSMT4" ShapeID="ole_rId16" DrawAspect="Content" ObjectID="_1728734186" r:id="rId24"/>
        </w:object>
      </w:r>
      <w:r>
        <w:rPr>
          <w:bCs/>
          <w:szCs w:val="24"/>
        </w:rPr>
        <w:t xml:space="preserve"> и функция </w:t>
      </w:r>
      <w:r>
        <w:rPr>
          <w:bCs/>
          <w:szCs w:val="24"/>
        </w:rPr>
        <w:object w:dxaOrig="636" w:dyaOrig="336">
          <v:shape id="ole_rId18" o:spid="_x0000_i1034" style="width:31.8pt;height:16.75pt" coordsize="" o:spt="100" adj="0,,0" path="" stroked="f">
            <v:stroke joinstyle="miter"/>
            <v:imagedata r:id="rId25" o:title=""/>
            <v:formulas/>
            <v:path o:connecttype="segments"/>
          </v:shape>
          <o:OLEObject Type="Embed" ProgID="Equation.DSMT4" ShapeID="ole_rId18" DrawAspect="Content" ObjectID="_1728734187" r:id="rId26"/>
        </w:object>
      </w:r>
      <w:r>
        <w:rPr>
          <w:bCs/>
          <w:szCs w:val="24"/>
        </w:rPr>
        <w:t xml:space="preserve">. </w:t>
      </w:r>
    </w:p>
    <w:p w:rsidR="00823575" w:rsidRDefault="004213D1">
      <w:pPr>
        <w:rPr>
          <w:bCs/>
          <w:szCs w:val="24"/>
        </w:rPr>
      </w:pPr>
      <w:r>
        <w:rPr>
          <w:bCs/>
          <w:szCs w:val="24"/>
        </w:rPr>
        <w:t>Логарифм, свойства логарифма. Десятичный и натуральный логарифм. Преобразование логарифмич</w:t>
      </w:r>
      <w:r>
        <w:rPr>
          <w:bCs/>
          <w:szCs w:val="24"/>
        </w:rPr>
        <w:t>еских выражений. Логарифмические уравнения и неравенства. Логарифмическая функция и ее свойства и график.</w:t>
      </w:r>
    </w:p>
    <w:p w:rsidR="00823575" w:rsidRDefault="004213D1">
      <w:pPr>
        <w:rPr>
          <w:bCs/>
          <w:szCs w:val="24"/>
        </w:rPr>
      </w:pPr>
      <w:r>
        <w:rPr>
          <w:bCs/>
          <w:szCs w:val="24"/>
        </w:rPr>
        <w:t>Степенная функция и ее свойства и график. Иррациональные уравнения.</w:t>
      </w:r>
    </w:p>
    <w:p w:rsidR="00823575" w:rsidRDefault="004213D1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Первичные представления о множестве комплексных чисел. </w:t>
      </w:r>
      <w:r>
        <w:rPr>
          <w:bCs/>
          <w:i/>
          <w:iCs/>
          <w:szCs w:val="24"/>
        </w:rPr>
        <w:t>Действия с комплексными чис</w:t>
      </w:r>
      <w:r>
        <w:rPr>
          <w:bCs/>
          <w:i/>
          <w:iCs/>
          <w:szCs w:val="24"/>
        </w:rPr>
        <w:t>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  <w:r>
        <w:rPr>
          <w:bCs/>
          <w:iCs/>
          <w:szCs w:val="24"/>
        </w:rPr>
        <w:t xml:space="preserve"> </w:t>
      </w:r>
    </w:p>
    <w:p w:rsidR="00823575" w:rsidRDefault="004213D1">
      <w:pPr>
        <w:rPr>
          <w:bCs/>
          <w:szCs w:val="24"/>
        </w:rPr>
      </w:pPr>
      <w:r>
        <w:rPr>
          <w:bCs/>
          <w:szCs w:val="24"/>
        </w:rPr>
        <w:t>Метод интервалов для решения неравенств. Преобразования графиков функций: сдвиг, умножение на число, отражени</w:t>
      </w:r>
      <w:r>
        <w:rPr>
          <w:bCs/>
          <w:szCs w:val="24"/>
        </w:rPr>
        <w:t>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823575" w:rsidRDefault="004213D1">
      <w:pPr>
        <w:rPr>
          <w:szCs w:val="24"/>
        </w:rPr>
      </w:pPr>
      <w:r>
        <w:rPr>
          <w:szCs w:val="24"/>
        </w:rPr>
        <w:t>Системы показательных, логарифмических и иррациональных уравнений. Системы показательных, логарифм</w:t>
      </w:r>
      <w:r>
        <w:rPr>
          <w:szCs w:val="24"/>
        </w:rPr>
        <w:t xml:space="preserve">ических и иррациональных неравенств. </w:t>
      </w:r>
    </w:p>
    <w:p w:rsidR="00823575" w:rsidRDefault="004213D1">
      <w:pPr>
        <w:rPr>
          <w:szCs w:val="24"/>
        </w:rPr>
      </w:pPr>
      <w:r>
        <w:rPr>
          <w:szCs w:val="24"/>
        </w:rPr>
        <w:t>Взаимно обратные функции. Графики взаимно обратных функций.</w:t>
      </w:r>
    </w:p>
    <w:p w:rsidR="00823575" w:rsidRDefault="004213D1">
      <w:pPr>
        <w:rPr>
          <w:szCs w:val="24"/>
        </w:rPr>
      </w:pPr>
      <w:r>
        <w:rPr>
          <w:szCs w:val="24"/>
        </w:rPr>
        <w:t>Уравнения, системы уравнений с параметром.</w:t>
      </w:r>
    </w:p>
    <w:p w:rsidR="00823575" w:rsidRDefault="004213D1">
      <w:pPr>
        <w:rPr>
          <w:i/>
          <w:szCs w:val="24"/>
        </w:rPr>
      </w:pPr>
      <w:r>
        <w:rPr>
          <w:i/>
          <w:szCs w:val="24"/>
        </w:rPr>
        <w:t>Формула Бинома Ньютона. Решение уравнений степени выше 2 специальных видов. Теорема Виета, теорема Безу. Приводимые</w:t>
      </w:r>
      <w:r>
        <w:rPr>
          <w:i/>
          <w:szCs w:val="24"/>
        </w:rPr>
        <w:t xml:space="preserve"> и неприводимые многочлены. Основная теорема алгебры. Симметрические многочлены. Целочисленные и целозначные многочлены.</w:t>
      </w:r>
    </w:p>
    <w:p w:rsidR="00823575" w:rsidRDefault="004213D1">
      <w:pPr>
        <w:rPr>
          <w:i/>
          <w:szCs w:val="24"/>
        </w:rPr>
      </w:pPr>
      <w:r>
        <w:rPr>
          <w:i/>
          <w:szCs w:val="24"/>
        </w:rPr>
        <w:t xml:space="preserve">Диофантовы уравнения. Цепные дроби. Теорема Ферма о сумме квадратов. </w:t>
      </w:r>
    </w:p>
    <w:p w:rsidR="00823575" w:rsidRDefault="004213D1">
      <w:pPr>
        <w:rPr>
          <w:i/>
          <w:szCs w:val="24"/>
        </w:rPr>
      </w:pPr>
      <w:r>
        <w:rPr>
          <w:i/>
          <w:szCs w:val="24"/>
        </w:rPr>
        <w:t>Суммы и ряды, методы суммирования и признаки сходимости.</w:t>
      </w:r>
    </w:p>
    <w:p w:rsidR="00823575" w:rsidRDefault="004213D1">
      <w:pPr>
        <w:rPr>
          <w:i/>
          <w:szCs w:val="24"/>
        </w:rPr>
      </w:pPr>
      <w:r>
        <w:rPr>
          <w:i/>
          <w:szCs w:val="24"/>
        </w:rPr>
        <w:t xml:space="preserve">Теоремы </w:t>
      </w:r>
      <w:r>
        <w:rPr>
          <w:i/>
          <w:szCs w:val="24"/>
        </w:rPr>
        <w:t xml:space="preserve">о приближении действительных чисел рациональными. </w:t>
      </w:r>
    </w:p>
    <w:p w:rsidR="00823575" w:rsidRDefault="004213D1">
      <w:pPr>
        <w:rPr>
          <w:i/>
          <w:szCs w:val="24"/>
        </w:rPr>
      </w:pPr>
      <w:r>
        <w:rPr>
          <w:i/>
          <w:szCs w:val="24"/>
        </w:rPr>
        <w:t xml:space="preserve">Множества на координатной плоскости. </w:t>
      </w:r>
    </w:p>
    <w:p w:rsidR="00823575" w:rsidRDefault="004213D1">
      <w:pPr>
        <w:rPr>
          <w:i/>
          <w:szCs w:val="24"/>
        </w:rPr>
      </w:pPr>
      <w:r>
        <w:rPr>
          <w:i/>
          <w:szCs w:val="24"/>
        </w:rPr>
        <w:t>Неравенство Коши–Буняковского, неравенство Йенсена, неравенства о средних.</w:t>
      </w:r>
    </w:p>
    <w:p w:rsidR="00823575" w:rsidRDefault="004213D1">
      <w:pPr>
        <w:rPr>
          <w:i/>
          <w:szCs w:val="24"/>
        </w:rPr>
      </w:pPr>
      <w:r>
        <w:rPr>
          <w:szCs w:val="24"/>
        </w:rPr>
        <w:t>Понятие предела функции в точке</w:t>
      </w:r>
      <w:r>
        <w:rPr>
          <w:i/>
          <w:szCs w:val="24"/>
        </w:rPr>
        <w:t xml:space="preserve">. Понятие предела функции в бесконечности. Асимптоты графика </w:t>
      </w:r>
      <w:r>
        <w:rPr>
          <w:i/>
          <w:szCs w:val="24"/>
        </w:rPr>
        <w:t>функции. Сравнение бесконечно малых и бесконечно больших</w:t>
      </w:r>
      <w:r>
        <w:rPr>
          <w:szCs w:val="24"/>
        </w:rPr>
        <w:t xml:space="preserve">. Непрерывность функции. </w:t>
      </w:r>
      <w:r>
        <w:rPr>
          <w:i/>
          <w:szCs w:val="24"/>
        </w:rPr>
        <w:t>Свойства непрерывных функций. Теорема Вейерштрасса.</w:t>
      </w:r>
    </w:p>
    <w:p w:rsidR="00823575" w:rsidRDefault="004213D1">
      <w:pPr>
        <w:rPr>
          <w:szCs w:val="24"/>
        </w:rPr>
      </w:pPr>
      <w:r>
        <w:rPr>
          <w:szCs w:val="24"/>
        </w:rPr>
        <w:t>Дифференцируемость функции. Производная функции в точке. Касательная к графику функции. Геометрический и физический смысл п</w:t>
      </w:r>
      <w:r>
        <w:rPr>
          <w:szCs w:val="24"/>
        </w:rPr>
        <w:t xml:space="preserve">роизводной. </w:t>
      </w:r>
      <w:r>
        <w:rPr>
          <w:i/>
          <w:szCs w:val="24"/>
        </w:rPr>
        <w:t>Применение производной в физике</w:t>
      </w:r>
      <w:r>
        <w:rPr>
          <w:szCs w:val="24"/>
        </w:rPr>
        <w:t>. Производные элементарных функций. Правила дифференцирования.</w:t>
      </w:r>
    </w:p>
    <w:p w:rsidR="00823575" w:rsidRDefault="004213D1">
      <w:pPr>
        <w:rPr>
          <w:szCs w:val="24"/>
        </w:rPr>
      </w:pPr>
      <w:r>
        <w:rPr>
          <w:szCs w:val="24"/>
        </w:rPr>
        <w:t>Вторая производная, ее геометрический и физический смысл.</w:t>
      </w:r>
    </w:p>
    <w:p w:rsidR="00823575" w:rsidRDefault="004213D1">
      <w:pPr>
        <w:rPr>
          <w:i/>
          <w:szCs w:val="24"/>
        </w:rPr>
      </w:pPr>
      <w:r>
        <w:rPr>
          <w:szCs w:val="24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>
        <w:rPr>
          <w:i/>
          <w:szCs w:val="24"/>
        </w:rPr>
        <w:t>Построение графиков функций с помощью производных</w:t>
      </w:r>
      <w:r>
        <w:rPr>
          <w:szCs w:val="24"/>
        </w:rPr>
        <w:t xml:space="preserve">. </w:t>
      </w:r>
      <w:r>
        <w:rPr>
          <w:i/>
          <w:szCs w:val="24"/>
        </w:rPr>
        <w:t xml:space="preserve">Применение производной при решении задач. Нахождение </w:t>
      </w:r>
      <w:r>
        <w:rPr>
          <w:i/>
          <w:szCs w:val="24"/>
        </w:rPr>
        <w:t xml:space="preserve">экстремумов функций нескольких переменных. </w:t>
      </w:r>
    </w:p>
    <w:p w:rsidR="00823575" w:rsidRDefault="004213D1">
      <w:pPr>
        <w:rPr>
          <w:i/>
          <w:szCs w:val="24"/>
        </w:rPr>
      </w:pPr>
      <w:r>
        <w:rPr>
          <w:szCs w:val="24"/>
        </w:rPr>
        <w:t>Первообразная. Неопределенный интеграл. Первообразные элементарных функций. Площадь криволинейной трапеции. Формула Ньютона-Лейбница.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Определенный интеграл. </w:t>
      </w:r>
      <w:r>
        <w:rPr>
          <w:i/>
          <w:szCs w:val="24"/>
        </w:rPr>
        <w:t>Вычисление площадей плоских фигур и объемов тел вращени</w:t>
      </w:r>
      <w:r>
        <w:rPr>
          <w:i/>
          <w:szCs w:val="24"/>
        </w:rPr>
        <w:t xml:space="preserve">я с помощью интеграла.. </w:t>
      </w:r>
    </w:p>
    <w:p w:rsidR="00823575" w:rsidRDefault="004213D1">
      <w:pPr>
        <w:rPr>
          <w:i/>
          <w:szCs w:val="24"/>
        </w:rPr>
      </w:pPr>
      <w:r>
        <w:rPr>
          <w:i/>
          <w:szCs w:val="24"/>
        </w:rPr>
        <w:t>Методы решения функциональных уравнений и неравенств.</w:t>
      </w:r>
    </w:p>
    <w:p w:rsidR="00823575" w:rsidRDefault="00823575">
      <w:pPr>
        <w:ind w:firstLine="0"/>
        <w:rPr>
          <w:b/>
          <w:bCs/>
          <w:szCs w:val="24"/>
        </w:rPr>
      </w:pPr>
    </w:p>
    <w:p w:rsidR="00823575" w:rsidRDefault="004213D1">
      <w:pPr>
        <w:rPr>
          <w:b/>
          <w:bCs/>
          <w:szCs w:val="24"/>
        </w:rPr>
      </w:pPr>
      <w:r>
        <w:rPr>
          <w:b/>
          <w:szCs w:val="24"/>
        </w:rPr>
        <w:t>Геометрия</w:t>
      </w:r>
    </w:p>
    <w:p w:rsidR="00823575" w:rsidRDefault="004213D1">
      <w:pPr>
        <w:rPr>
          <w:i/>
          <w:szCs w:val="24"/>
        </w:rPr>
      </w:pPr>
      <w:r>
        <w:rPr>
          <w:szCs w:val="24"/>
        </w:rPr>
        <w:t>Повторение. Решение задач с использованием свойств фигур на плоскости. Решение задач на доказательство и построение контрпримеров. Применение простейших логических пр</w:t>
      </w:r>
      <w:r>
        <w:rPr>
          <w:szCs w:val="24"/>
        </w:rPr>
        <w:t>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</w:t>
      </w:r>
      <w:r>
        <w:rPr>
          <w:szCs w:val="24"/>
        </w:rPr>
        <w:t xml:space="preserve">ения длин и площадей. </w:t>
      </w:r>
      <w:r>
        <w:rPr>
          <w:i/>
          <w:szCs w:val="24"/>
        </w:rPr>
        <w:t>Решение задач с помощью векторов и координат.</w:t>
      </w:r>
    </w:p>
    <w:p w:rsidR="00823575" w:rsidRDefault="004213D1">
      <w:pPr>
        <w:rPr>
          <w:szCs w:val="24"/>
        </w:rPr>
      </w:pPr>
      <w:r>
        <w:rPr>
          <w:szCs w:val="24"/>
        </w:rPr>
        <w:t>Наглядная стереометрия. Призма, параллелепипед, пирамида, тетраэдр.</w:t>
      </w:r>
    </w:p>
    <w:p w:rsidR="00823575" w:rsidRDefault="004213D1">
      <w:pPr>
        <w:rPr>
          <w:i/>
          <w:szCs w:val="24"/>
        </w:rPr>
      </w:pPr>
      <w:r>
        <w:rPr>
          <w:szCs w:val="24"/>
        </w:rPr>
        <w:t xml:space="preserve">Основные понятия геометрии в пространстве. Аксиомы стереометрии и следствия из них. </w:t>
      </w:r>
      <w:r>
        <w:rPr>
          <w:i/>
          <w:szCs w:val="24"/>
        </w:rPr>
        <w:t xml:space="preserve">Понятие об аксиоматическом методе. </w:t>
      </w:r>
    </w:p>
    <w:p w:rsidR="00823575" w:rsidRDefault="004213D1">
      <w:pPr>
        <w:rPr>
          <w:szCs w:val="24"/>
        </w:rPr>
      </w:pPr>
      <w:r>
        <w:rPr>
          <w:i/>
          <w:szCs w:val="24"/>
        </w:rPr>
        <w:t>Теорема Менелая для тетраэдра</w:t>
      </w:r>
      <w:r>
        <w:rPr>
          <w:szCs w:val="24"/>
        </w:rPr>
        <w:t xml:space="preserve">. 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823575" w:rsidRDefault="004213D1">
      <w:pPr>
        <w:rPr>
          <w:szCs w:val="24"/>
        </w:rPr>
      </w:pPr>
      <w:r>
        <w:rPr>
          <w:szCs w:val="24"/>
        </w:rPr>
        <w:lastRenderedPageBreak/>
        <w:t xml:space="preserve">Скрещивающиеся прямые в пространстве. Угол между ними. </w:t>
      </w:r>
      <w:r>
        <w:rPr>
          <w:i/>
          <w:szCs w:val="24"/>
        </w:rPr>
        <w:t>Методы нахождения расстояний между скр</w:t>
      </w:r>
      <w:r>
        <w:rPr>
          <w:i/>
          <w:szCs w:val="24"/>
        </w:rPr>
        <w:t>ещивающимися прямыми.</w:t>
      </w:r>
    </w:p>
    <w:p w:rsidR="00823575" w:rsidRDefault="004213D1">
      <w:pPr>
        <w:rPr>
          <w:i/>
          <w:szCs w:val="24"/>
        </w:rPr>
      </w:pPr>
      <w:r>
        <w:rPr>
          <w:szCs w:val="24"/>
        </w:rPr>
        <w:t xml:space="preserve">Теоремы о параллельности прямых и плоскостей в пространстве. Параллельное проектирование и изображение фигур. </w:t>
      </w:r>
      <w:r>
        <w:rPr>
          <w:i/>
          <w:szCs w:val="24"/>
        </w:rPr>
        <w:t>Геометрические места точек в пространстве.</w:t>
      </w:r>
    </w:p>
    <w:p w:rsidR="00823575" w:rsidRDefault="004213D1">
      <w:pPr>
        <w:rPr>
          <w:i/>
          <w:szCs w:val="24"/>
        </w:rPr>
      </w:pPr>
      <w:r>
        <w:rPr>
          <w:szCs w:val="24"/>
        </w:rPr>
        <w:t xml:space="preserve">Перпендикулярность прямой и плоскости. Ортогональное проектирование. Наклонные и </w:t>
      </w:r>
      <w:r>
        <w:rPr>
          <w:szCs w:val="24"/>
        </w:rPr>
        <w:t xml:space="preserve">проекции. Теорема о трех перпендикулярах. </w:t>
      </w:r>
    </w:p>
    <w:p w:rsidR="00823575" w:rsidRDefault="004213D1">
      <w:pPr>
        <w:rPr>
          <w:i/>
          <w:szCs w:val="24"/>
        </w:rPr>
      </w:pPr>
      <w:r>
        <w:rPr>
          <w:i/>
          <w:szCs w:val="24"/>
        </w:rPr>
        <w:t xml:space="preserve">Виды тетраэдров. Ортоцентрический тетраэдр, каркасный тетраэдр, равногранный тетраэдр. Прямоугольный тетраэдр. Медианы и бимедианы тетраэдра. </w:t>
      </w:r>
    </w:p>
    <w:p w:rsidR="00823575" w:rsidRDefault="004213D1">
      <w:pPr>
        <w:rPr>
          <w:i/>
          <w:szCs w:val="24"/>
        </w:rPr>
      </w:pPr>
      <w:r>
        <w:rPr>
          <w:i/>
          <w:szCs w:val="24"/>
        </w:rPr>
        <w:t>Достраивание тетраэдра до параллелепипеда.</w:t>
      </w:r>
    </w:p>
    <w:p w:rsidR="00823575" w:rsidRDefault="004213D1">
      <w:pPr>
        <w:rPr>
          <w:szCs w:val="24"/>
        </w:rPr>
      </w:pPr>
      <w:r>
        <w:rPr>
          <w:szCs w:val="24"/>
        </w:rPr>
        <w:t>Расстояния между фигурами в</w:t>
      </w:r>
      <w:r>
        <w:rPr>
          <w:szCs w:val="24"/>
        </w:rPr>
        <w:t xml:space="preserve"> пространстве. Общий перпендикуляр двух скрещивающихся прямых. </w:t>
      </w:r>
    </w:p>
    <w:p w:rsidR="00823575" w:rsidRDefault="004213D1">
      <w:pPr>
        <w:rPr>
          <w:i/>
          <w:szCs w:val="24"/>
        </w:rPr>
      </w:pPr>
      <w:r>
        <w:rPr>
          <w:szCs w:val="24"/>
        </w:rPr>
        <w:t xml:space="preserve">Углы в пространстве. Перпендикулярные плоскости. </w:t>
      </w:r>
      <w:r>
        <w:rPr>
          <w:i/>
          <w:szCs w:val="24"/>
        </w:rPr>
        <w:t>Площадь ортогональной проекции. Перпендикулярное сечение призмы. Трехгранный и многогранный угол. Свойства плоских углов многогранного угла. Св</w:t>
      </w:r>
      <w:r>
        <w:rPr>
          <w:i/>
          <w:szCs w:val="24"/>
        </w:rPr>
        <w:t>ойства плоских и двугранных углов трехгранного угла. Теоремы косинусов и синусов для трехгранного угла.</w:t>
      </w:r>
    </w:p>
    <w:p w:rsidR="00823575" w:rsidRDefault="004213D1">
      <w:pPr>
        <w:rPr>
          <w:i/>
          <w:szCs w:val="24"/>
        </w:rPr>
      </w:pPr>
      <w:r>
        <w:rPr>
          <w:szCs w:val="24"/>
        </w:rPr>
        <w:t xml:space="preserve">Виды многогранников. </w:t>
      </w:r>
      <w:r>
        <w:rPr>
          <w:i/>
          <w:szCs w:val="24"/>
        </w:rPr>
        <w:t>Развертки многогранника. Кратчайшие пути на поверхности многогранника.</w:t>
      </w:r>
    </w:p>
    <w:p w:rsidR="00823575" w:rsidRDefault="004213D1">
      <w:pPr>
        <w:rPr>
          <w:i/>
          <w:szCs w:val="24"/>
        </w:rPr>
      </w:pPr>
      <w:r>
        <w:rPr>
          <w:i/>
          <w:szCs w:val="24"/>
        </w:rPr>
        <w:t>Теорема Эйлера.</w:t>
      </w:r>
      <w:r>
        <w:rPr>
          <w:szCs w:val="24"/>
        </w:rPr>
        <w:t xml:space="preserve"> Правильные многогранники. </w:t>
      </w:r>
      <w:r>
        <w:rPr>
          <w:i/>
          <w:szCs w:val="24"/>
        </w:rPr>
        <w:t>Двойственность пра</w:t>
      </w:r>
      <w:r>
        <w:rPr>
          <w:i/>
          <w:szCs w:val="24"/>
        </w:rPr>
        <w:t>вильных многогранников.</w:t>
      </w:r>
    </w:p>
    <w:p w:rsidR="00823575" w:rsidRDefault="004213D1">
      <w:pPr>
        <w:rPr>
          <w:szCs w:val="24"/>
        </w:rPr>
      </w:pPr>
      <w:r>
        <w:rPr>
          <w:szCs w:val="24"/>
        </w:rPr>
        <w:t xml:space="preserve">Призма. Параллелепипед. Свойства параллелепипеда. Прямоугольный параллелепипед. Наклонные призмы. </w:t>
      </w:r>
    </w:p>
    <w:p w:rsidR="00823575" w:rsidRDefault="004213D1">
      <w:pPr>
        <w:rPr>
          <w:szCs w:val="24"/>
        </w:rPr>
      </w:pPr>
      <w:r>
        <w:rPr>
          <w:szCs w:val="24"/>
        </w:rPr>
        <w:t xml:space="preserve">Пирамида. Виды пирамид. Элементы правильной пирамиды. Пирамиды с равнонаклоненными ребрами и гранями, их основные свойства.  </w:t>
      </w:r>
    </w:p>
    <w:p w:rsidR="00823575" w:rsidRDefault="004213D1">
      <w:pPr>
        <w:rPr>
          <w:szCs w:val="24"/>
        </w:rPr>
      </w:pPr>
      <w:r>
        <w:rPr>
          <w:szCs w:val="24"/>
        </w:rPr>
        <w:t>Площади</w:t>
      </w:r>
      <w:r>
        <w:rPr>
          <w:szCs w:val="24"/>
        </w:rPr>
        <w:t xml:space="preserve"> поверхностей многогранников.</w:t>
      </w:r>
    </w:p>
    <w:p w:rsidR="00823575" w:rsidRDefault="004213D1">
      <w:pPr>
        <w:rPr>
          <w:szCs w:val="24"/>
        </w:rPr>
      </w:pPr>
      <w:r>
        <w:rPr>
          <w:szCs w:val="24"/>
        </w:rPr>
        <w:t>Тела вращения: цилиндр, конус, шар и сфера. Сечения цилиндра, конуса и шара. Шаровой сегмент, шаровой слой, шаровой сектор (конус).</w:t>
      </w:r>
    </w:p>
    <w:p w:rsidR="00823575" w:rsidRDefault="004213D1">
      <w:pPr>
        <w:rPr>
          <w:szCs w:val="24"/>
        </w:rPr>
      </w:pPr>
      <w:r>
        <w:rPr>
          <w:szCs w:val="24"/>
        </w:rPr>
        <w:t xml:space="preserve">Усеченная пирамида и усеченный конус. </w:t>
      </w:r>
    </w:p>
    <w:p w:rsidR="00823575" w:rsidRDefault="004213D1">
      <w:pPr>
        <w:rPr>
          <w:i/>
          <w:szCs w:val="24"/>
        </w:rPr>
      </w:pPr>
      <w:r>
        <w:rPr>
          <w:i/>
          <w:szCs w:val="24"/>
        </w:rPr>
        <w:t>Элементы сферической геометрии. Конические сечения.</w:t>
      </w:r>
    </w:p>
    <w:p w:rsidR="00823575" w:rsidRDefault="004213D1">
      <w:pPr>
        <w:rPr>
          <w:i/>
          <w:szCs w:val="24"/>
        </w:rPr>
      </w:pPr>
      <w:r>
        <w:rPr>
          <w:szCs w:val="24"/>
        </w:rPr>
        <w:t>Кас</w:t>
      </w:r>
      <w:r>
        <w:rPr>
          <w:szCs w:val="24"/>
        </w:rPr>
        <w:t xml:space="preserve">ательные прямые и плоскости. Вписанные и описанные сферы. </w:t>
      </w:r>
      <w:r>
        <w:rPr>
          <w:i/>
          <w:szCs w:val="24"/>
        </w:rPr>
        <w:t xml:space="preserve">Касающиеся сферы. Комбинации тел вращения. </w:t>
      </w:r>
    </w:p>
    <w:p w:rsidR="00823575" w:rsidRDefault="004213D1">
      <w:pPr>
        <w:rPr>
          <w:szCs w:val="24"/>
        </w:rPr>
      </w:pPr>
      <w:r>
        <w:rPr>
          <w:szCs w:val="24"/>
        </w:rPr>
        <w:t>Векторы и координаты. Сумма векторов, умножение вектора на число. Угол между векторами. Скалярное произведение.</w:t>
      </w:r>
    </w:p>
    <w:p w:rsidR="00823575" w:rsidRDefault="004213D1">
      <w:pPr>
        <w:rPr>
          <w:i/>
          <w:szCs w:val="24"/>
        </w:rPr>
      </w:pPr>
      <w:r>
        <w:rPr>
          <w:szCs w:val="24"/>
        </w:rPr>
        <w:t>Уравнение плоскости. Формула расстояния ме</w:t>
      </w:r>
      <w:r>
        <w:rPr>
          <w:szCs w:val="24"/>
        </w:rPr>
        <w:t>жду точками. Уравнение сферы.</w:t>
      </w:r>
      <w:r>
        <w:rPr>
          <w:i/>
          <w:szCs w:val="24"/>
        </w:rPr>
        <w:t xml:space="preserve"> Формула расстояния от точки до плоскости. Способы задания прямой уравнениями.</w:t>
      </w:r>
    </w:p>
    <w:p w:rsidR="00823575" w:rsidRDefault="004213D1">
      <w:pPr>
        <w:rPr>
          <w:i/>
          <w:szCs w:val="24"/>
        </w:rPr>
      </w:pPr>
      <w:r>
        <w:rPr>
          <w:i/>
          <w:szCs w:val="24"/>
        </w:rPr>
        <w:t>Решение задач и доказательство теорем с помощью векторов и методом координат. Элементы геометрии масс.</w:t>
      </w:r>
    </w:p>
    <w:p w:rsidR="00823575" w:rsidRDefault="004213D1">
      <w:pPr>
        <w:rPr>
          <w:i/>
          <w:szCs w:val="24"/>
        </w:rPr>
      </w:pPr>
      <w:r>
        <w:rPr>
          <w:szCs w:val="24"/>
        </w:rPr>
        <w:t xml:space="preserve">Понятие объема. Объемы многогранников. Объемы тел вращения. </w:t>
      </w:r>
      <w:r>
        <w:rPr>
          <w:i/>
          <w:szCs w:val="24"/>
        </w:rPr>
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823575" w:rsidRDefault="004213D1">
      <w:pPr>
        <w:rPr>
          <w:b/>
          <w:szCs w:val="24"/>
        </w:rPr>
      </w:pPr>
      <w:r>
        <w:rPr>
          <w:i/>
          <w:szCs w:val="24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823575" w:rsidRDefault="004213D1">
      <w:pPr>
        <w:rPr>
          <w:szCs w:val="24"/>
        </w:rPr>
      </w:pPr>
      <w:r>
        <w:rPr>
          <w:szCs w:val="24"/>
        </w:rPr>
        <w:t>Площадь сферы.</w:t>
      </w:r>
    </w:p>
    <w:p w:rsidR="00823575" w:rsidRDefault="004213D1">
      <w:pPr>
        <w:rPr>
          <w:szCs w:val="24"/>
        </w:rPr>
      </w:pPr>
      <w:r>
        <w:rPr>
          <w:i/>
          <w:szCs w:val="24"/>
        </w:rPr>
        <w:t>Развертка цилиндра и конуса.</w:t>
      </w:r>
      <w:r>
        <w:rPr>
          <w:szCs w:val="24"/>
        </w:rPr>
        <w:t xml:space="preserve"> Площадь поверхности цилиндра и конуса.</w:t>
      </w:r>
    </w:p>
    <w:p w:rsidR="00823575" w:rsidRDefault="004213D1">
      <w:pPr>
        <w:rPr>
          <w:szCs w:val="24"/>
        </w:rPr>
      </w:pPr>
      <w:r>
        <w:rPr>
          <w:szCs w:val="24"/>
        </w:rPr>
        <w:t>Комбинации мно</w:t>
      </w:r>
      <w:r>
        <w:rPr>
          <w:szCs w:val="24"/>
        </w:rPr>
        <w:t>гогранников и тел вращения.</w:t>
      </w:r>
    </w:p>
    <w:p w:rsidR="00823575" w:rsidRDefault="004213D1">
      <w:pPr>
        <w:rPr>
          <w:szCs w:val="24"/>
        </w:rPr>
      </w:pPr>
      <w:r>
        <w:rPr>
          <w:szCs w:val="24"/>
        </w:rPr>
        <w:t>Подобие в пространстве. Отношение объемов и площадей поверхностей подобных фигур.</w:t>
      </w:r>
    </w:p>
    <w:p w:rsidR="00823575" w:rsidRDefault="004213D1">
      <w:pPr>
        <w:rPr>
          <w:i/>
          <w:spacing w:val="-8"/>
          <w:szCs w:val="24"/>
        </w:rPr>
      </w:pPr>
      <w:r>
        <w:rPr>
          <w:i/>
          <w:spacing w:val="-8"/>
          <w:szCs w:val="24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823575" w:rsidRDefault="004213D1">
      <w:pPr>
        <w:rPr>
          <w:i/>
          <w:szCs w:val="24"/>
        </w:rPr>
      </w:pPr>
      <w:r>
        <w:rPr>
          <w:i/>
          <w:szCs w:val="24"/>
        </w:rPr>
        <w:t>Преобразовани</w:t>
      </w:r>
      <w:r>
        <w:rPr>
          <w:i/>
          <w:szCs w:val="24"/>
        </w:rPr>
        <w:t>е подобия, гомотетия. Решение задач на плоскости с использованием стереометрических методов.</w:t>
      </w:r>
    </w:p>
    <w:p w:rsidR="00823575" w:rsidRDefault="00823575">
      <w:pPr>
        <w:rPr>
          <w:b/>
          <w:szCs w:val="24"/>
        </w:rPr>
      </w:pPr>
    </w:p>
    <w:p w:rsidR="00823575" w:rsidRDefault="004213D1">
      <w:pPr>
        <w:rPr>
          <w:b/>
          <w:szCs w:val="24"/>
        </w:rPr>
      </w:pPr>
      <w:r>
        <w:rPr>
          <w:b/>
          <w:szCs w:val="24"/>
        </w:rPr>
        <w:t>Вероятность и статистика, логика, теория графов и комбинаторика</w:t>
      </w:r>
    </w:p>
    <w:p w:rsidR="00823575" w:rsidRDefault="004213D1">
      <w:pPr>
        <w:rPr>
          <w:szCs w:val="24"/>
        </w:rPr>
      </w:pPr>
      <w:r>
        <w:rPr>
          <w:szCs w:val="24"/>
        </w:rPr>
        <w:t xml:space="preserve">Повторение. Использование таблиц и диаграмм для представления данных. Решение задач на применение </w:t>
      </w:r>
      <w:r>
        <w:rPr>
          <w:szCs w:val="24"/>
        </w:rPr>
        <w:t xml:space="preserve">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</w:t>
      </w:r>
      <w:r>
        <w:rPr>
          <w:szCs w:val="24"/>
        </w:rPr>
        <w:lastRenderedPageBreak/>
        <w:t>вероятностей событий. Вычисление вероятностей в опытах с равновозможными элементарными исходами. Исп</w:t>
      </w:r>
      <w:r>
        <w:rPr>
          <w:szCs w:val="24"/>
        </w:rPr>
        <w:t xml:space="preserve">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823575" w:rsidRDefault="004213D1">
      <w:pPr>
        <w:rPr>
          <w:bCs/>
          <w:szCs w:val="24"/>
        </w:rPr>
      </w:pPr>
      <w:r>
        <w:rPr>
          <w:bCs/>
          <w:i/>
          <w:szCs w:val="24"/>
        </w:rPr>
        <w:t>Вероятностное пространство. Аксиомы теории вероятностей</w:t>
      </w:r>
      <w:r>
        <w:rPr>
          <w:bCs/>
          <w:szCs w:val="24"/>
        </w:rPr>
        <w:t xml:space="preserve">. </w:t>
      </w:r>
    </w:p>
    <w:p w:rsidR="00823575" w:rsidRDefault="004213D1">
      <w:pPr>
        <w:rPr>
          <w:bCs/>
          <w:szCs w:val="24"/>
        </w:rPr>
      </w:pPr>
      <w:r>
        <w:rPr>
          <w:bCs/>
          <w:szCs w:val="24"/>
        </w:rPr>
        <w:t>Условная вероятность. Пра</w:t>
      </w:r>
      <w:r>
        <w:rPr>
          <w:bCs/>
          <w:szCs w:val="24"/>
        </w:rPr>
        <w:t>вило умножения вероятностей. Формула полной вероятности. Формула Байеса.</w:t>
      </w:r>
    </w:p>
    <w:p w:rsidR="00823575" w:rsidRDefault="004213D1">
      <w:pPr>
        <w:rPr>
          <w:bCs/>
          <w:szCs w:val="24"/>
        </w:rPr>
      </w:pPr>
      <w:r>
        <w:rPr>
          <w:bCs/>
          <w:szCs w:val="24"/>
        </w:rPr>
        <w:t xml:space="preserve">Дискретные случайные величины и распределения. </w:t>
      </w:r>
      <w:r>
        <w:rPr>
          <w:szCs w:val="24"/>
        </w:rPr>
        <w:t xml:space="preserve">Совместные распределения. </w:t>
      </w:r>
      <w:r>
        <w:rPr>
          <w:bCs/>
          <w:szCs w:val="24"/>
        </w:rPr>
        <w:t>Распределение суммы и произведения независимых случайных величин. Математическое ожидание и дисперсия случайно</w:t>
      </w:r>
      <w:r>
        <w:rPr>
          <w:bCs/>
          <w:szCs w:val="24"/>
        </w:rPr>
        <w:t xml:space="preserve">й величины. Математическое ожидание и дисперсия суммы случайных величин. </w:t>
      </w:r>
    </w:p>
    <w:p w:rsidR="00823575" w:rsidRDefault="004213D1">
      <w:pPr>
        <w:rPr>
          <w:szCs w:val="24"/>
        </w:rPr>
      </w:pPr>
      <w:r>
        <w:rPr>
          <w:bCs/>
          <w:szCs w:val="24"/>
        </w:rPr>
        <w:t>Бинарная случайная величина, распределение Бернулли.</w:t>
      </w:r>
      <w:r>
        <w:rPr>
          <w:b/>
          <w:bCs/>
          <w:i/>
          <w:szCs w:val="24"/>
        </w:rPr>
        <w:t xml:space="preserve"> </w:t>
      </w:r>
      <w:r>
        <w:rPr>
          <w:bCs/>
          <w:szCs w:val="24"/>
        </w:rPr>
        <w:t xml:space="preserve">Геометрическое распределение. Биномиальное распределение и его свойства. </w:t>
      </w:r>
      <w:r>
        <w:rPr>
          <w:i/>
          <w:szCs w:val="24"/>
        </w:rPr>
        <w:t>Гипергеометрическое распределение</w:t>
      </w:r>
      <w:r>
        <w:rPr>
          <w:szCs w:val="24"/>
        </w:rPr>
        <w:t xml:space="preserve"> </w:t>
      </w:r>
      <w:r>
        <w:rPr>
          <w:i/>
          <w:szCs w:val="24"/>
        </w:rPr>
        <w:t>и его свойства.</w:t>
      </w:r>
      <w:r>
        <w:rPr>
          <w:szCs w:val="24"/>
        </w:rPr>
        <w:t xml:space="preserve"> </w:t>
      </w:r>
    </w:p>
    <w:p w:rsidR="00823575" w:rsidRDefault="004213D1">
      <w:pPr>
        <w:rPr>
          <w:szCs w:val="24"/>
        </w:rPr>
      </w:pPr>
      <w:r>
        <w:rPr>
          <w:szCs w:val="24"/>
        </w:rPr>
        <w:t>Непре</w:t>
      </w:r>
      <w:r>
        <w:rPr>
          <w:szCs w:val="24"/>
        </w:rPr>
        <w:t xml:space="preserve">рывные случайные величины. Плотность вероятности. Функция распределения. Равномерное распределение. </w:t>
      </w:r>
    </w:p>
    <w:p w:rsidR="00823575" w:rsidRDefault="004213D1">
      <w:pPr>
        <w:rPr>
          <w:i/>
          <w:szCs w:val="24"/>
        </w:rPr>
      </w:pPr>
      <w:r>
        <w:rPr>
          <w:i/>
          <w:szCs w:val="24"/>
        </w:rPr>
        <w:t xml:space="preserve">Показательное распределение, его параметры. </w:t>
      </w:r>
    </w:p>
    <w:p w:rsidR="00823575" w:rsidRDefault="004213D1">
      <w:pPr>
        <w:rPr>
          <w:szCs w:val="24"/>
        </w:rPr>
      </w:pPr>
      <w:r>
        <w:rPr>
          <w:i/>
          <w:szCs w:val="24"/>
        </w:rPr>
        <w:t>Распределение Пуассона и его применение</w:t>
      </w:r>
      <w:r>
        <w:rPr>
          <w:szCs w:val="24"/>
        </w:rPr>
        <w:t>. Нормальное распределение. Функция Лапласа. Параметры нормального расп</w:t>
      </w:r>
      <w:r>
        <w:rPr>
          <w:szCs w:val="24"/>
        </w:rPr>
        <w:t xml:space="preserve">ределения. Примеры случайных величин, подчиненных нормальному закону (погрешность измерений, рост человека). </w:t>
      </w:r>
      <w:r>
        <w:rPr>
          <w:i/>
          <w:szCs w:val="24"/>
        </w:rPr>
        <w:t>Центральная предельная теорема</w:t>
      </w:r>
      <w:r>
        <w:rPr>
          <w:szCs w:val="24"/>
        </w:rPr>
        <w:t>.</w:t>
      </w:r>
    </w:p>
    <w:p w:rsidR="00823575" w:rsidRDefault="004213D1">
      <w:pPr>
        <w:rPr>
          <w:i/>
          <w:szCs w:val="24"/>
        </w:rPr>
      </w:pPr>
      <w:r>
        <w:rPr>
          <w:i/>
          <w:szCs w:val="24"/>
        </w:rPr>
        <w:t>Неравенство Чебышева. Теорема Чебышева и  теорема Бернулли. Закон больших чисел. Выборочный метод измерения вероятн</w:t>
      </w:r>
      <w:r>
        <w:rPr>
          <w:i/>
          <w:szCs w:val="24"/>
        </w:rPr>
        <w:t>остей. Роль закона больших чисел в науке, природе и обществе.</w:t>
      </w:r>
    </w:p>
    <w:p w:rsidR="00823575" w:rsidRDefault="004213D1">
      <w:pPr>
        <w:rPr>
          <w:bCs/>
          <w:szCs w:val="24"/>
        </w:rPr>
      </w:pPr>
      <w:r>
        <w:rPr>
          <w:szCs w:val="24"/>
        </w:rPr>
        <w:t>Ковариация двух случайных величин. Понятие о коэффициенте корреляции.</w:t>
      </w:r>
      <w:r>
        <w:rPr>
          <w:bCs/>
          <w:szCs w:val="24"/>
        </w:rPr>
        <w:t xml:space="preserve"> Совместные наблюдения двух случайных величин. </w:t>
      </w:r>
      <w:r>
        <w:rPr>
          <w:i/>
          <w:szCs w:val="24"/>
        </w:rPr>
        <w:t xml:space="preserve">Выборочный коэффициент корреляции. </w:t>
      </w:r>
      <w:r>
        <w:rPr>
          <w:bCs/>
          <w:i/>
          <w:szCs w:val="24"/>
        </w:rPr>
        <w:t>Линейная регрессия.</w:t>
      </w:r>
    </w:p>
    <w:p w:rsidR="00823575" w:rsidRDefault="004213D1">
      <w:pPr>
        <w:rPr>
          <w:i/>
          <w:szCs w:val="24"/>
        </w:rPr>
      </w:pPr>
      <w:r>
        <w:rPr>
          <w:i/>
          <w:szCs w:val="24"/>
        </w:rPr>
        <w:t>Статистическая гипотеза</w:t>
      </w:r>
      <w:r>
        <w:rPr>
          <w:i/>
          <w:szCs w:val="24"/>
        </w:rPr>
        <w:t>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</w:t>
      </w:r>
    </w:p>
    <w:p w:rsidR="00823575" w:rsidRDefault="004213D1">
      <w:pPr>
        <w:rPr>
          <w:bCs/>
          <w:i/>
          <w:szCs w:val="24"/>
        </w:rPr>
      </w:pPr>
      <w:r>
        <w:rPr>
          <w:bCs/>
          <w:i/>
          <w:szCs w:val="24"/>
        </w:rPr>
        <w:t>Построение соответствий. Инъективные и сюръективные соответствия. Биекции. Дискретная н</w:t>
      </w:r>
      <w:r>
        <w:rPr>
          <w:bCs/>
          <w:i/>
          <w:szCs w:val="24"/>
        </w:rPr>
        <w:t>епрерывность. Принцип Дирихле.</w:t>
      </w:r>
    </w:p>
    <w:p w:rsidR="00823575" w:rsidRDefault="004213D1">
      <w:pPr>
        <w:rPr>
          <w:bCs/>
          <w:i/>
          <w:szCs w:val="24"/>
        </w:rPr>
      </w:pPr>
      <w:r>
        <w:rPr>
          <w:bCs/>
          <w:i/>
          <w:szCs w:val="24"/>
        </w:rPr>
        <w:t xml:space="preserve">Кодирование. Двоичная запись. </w:t>
      </w:r>
    </w:p>
    <w:p w:rsidR="00823575" w:rsidRDefault="004213D1">
      <w:pPr>
        <w:rPr>
          <w:bCs/>
          <w:i/>
          <w:szCs w:val="24"/>
        </w:rPr>
      </w:pPr>
      <w:r>
        <w:rPr>
          <w:bCs/>
          <w:i/>
          <w:szCs w:val="24"/>
        </w:rPr>
        <w:t xml:space="preserve">Основные понятия теории графов. Деревья. Двоичное дерево. Связность. Компоненты связности. Пути на графе. Эйлеровы и Гамильтоновы пути. </w:t>
      </w:r>
    </w:p>
    <w:p w:rsidR="00823575" w:rsidRDefault="004213D1">
      <w:pPr>
        <w:ind w:firstLine="708"/>
        <w:rPr>
          <w:i/>
          <w:szCs w:val="24"/>
        </w:rPr>
      </w:pPr>
      <w:r>
        <w:rPr>
          <w:i/>
          <w:szCs w:val="24"/>
        </w:rPr>
        <w:t xml:space="preserve"> </w:t>
      </w:r>
    </w:p>
    <w:p w:rsidR="00823575" w:rsidRDefault="004213D1">
      <w:pPr>
        <w:ind w:left="19" w:right="14"/>
        <w:rPr>
          <w:b/>
          <w:szCs w:val="24"/>
        </w:rPr>
      </w:pPr>
      <w:r>
        <w:rPr>
          <w:b/>
          <w:szCs w:val="24"/>
        </w:rPr>
        <w:t>Планируемы результаты обучения.</w:t>
      </w:r>
    </w:p>
    <w:tbl>
      <w:tblPr>
        <w:tblStyle w:val="aff"/>
        <w:tblW w:w="10207" w:type="dxa"/>
        <w:tblInd w:w="-176" w:type="dxa"/>
        <w:tblLook w:val="04A0" w:firstRow="1" w:lastRow="0" w:firstColumn="1" w:lastColumn="0" w:noHBand="0" w:noVBand="1"/>
      </w:tblPr>
      <w:tblGrid>
        <w:gridCol w:w="1844"/>
        <w:gridCol w:w="5102"/>
        <w:gridCol w:w="3261"/>
      </w:tblGrid>
      <w:tr w:rsidR="00823575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Разделы курса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firstLine="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Выпускник научится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firstLine="16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Выпускник получит возможность научиться</w:t>
            </w:r>
          </w:p>
        </w:tc>
      </w:tr>
      <w:tr w:rsidR="00823575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4"/>
              <w:spacing w:after="0"/>
              <w:ind w:left="34" w:right="14" w:firstLine="3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 освоения предмета </w:t>
            </w:r>
          </w:p>
          <w:p w:rsidR="00823575" w:rsidRDefault="00823575">
            <w:pPr>
              <w:spacing w:after="0" w:line="240" w:lineRule="auto"/>
              <w:ind w:firstLine="0"/>
              <w:jc w:val="left"/>
              <w:rPr>
                <w:b/>
                <w:i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firstLine="162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Для успешного продолжения образования по специальностям, связанным с прикладным использованием математики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firstLine="161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Для обеспечения возможности успешного продолжения образования по </w:t>
            </w:r>
            <w:r>
              <w:rPr>
                <w:b/>
                <w:i/>
                <w:szCs w:val="24"/>
              </w:rPr>
              <w:t>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823575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4"/>
              <w:spacing w:after="0" w:line="240" w:lineRule="auto"/>
              <w:ind w:left="0" w:right="14"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numPr>
                <w:ilvl w:val="0"/>
                <w:numId w:val="1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Свободно оперировать понятиями: конечное множество, элемент множества, подмножество, п</w:t>
            </w:r>
            <w:r>
              <w:rPr>
                <w:szCs w:val="24"/>
              </w:rPr>
              <w:t>ересечение, объединение и разность множеств, числовые множества на координатной прямой, отрезок, интервал,</w:t>
            </w:r>
            <w:r>
              <w:rPr>
                <w:iCs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823575" w:rsidRDefault="004213D1">
            <w:pPr>
              <w:numPr>
                <w:ilvl w:val="0"/>
                <w:numId w:val="1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Cs/>
                <w:szCs w:val="24"/>
              </w:rPr>
              <w:lastRenderedPageBreak/>
              <w:t>задавать множества перечислением и характе</w:t>
            </w:r>
            <w:r>
              <w:rPr>
                <w:iCs/>
                <w:szCs w:val="24"/>
              </w:rPr>
              <w:t>ристическим свойством;</w:t>
            </w:r>
          </w:p>
          <w:p w:rsidR="00823575" w:rsidRDefault="004213D1">
            <w:pPr>
              <w:numPr>
                <w:ilvl w:val="0"/>
                <w:numId w:val="1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823575" w:rsidRDefault="004213D1">
            <w:pPr>
              <w:numPr>
                <w:ilvl w:val="0"/>
                <w:numId w:val="1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проверять принадлежность элемента множеству;</w:t>
            </w:r>
          </w:p>
          <w:p w:rsidR="00823575" w:rsidRDefault="004213D1">
            <w:pPr>
              <w:numPr>
                <w:ilvl w:val="0"/>
                <w:numId w:val="1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находить пересечение и объедин</w:t>
            </w:r>
            <w:r>
              <w:rPr>
                <w:szCs w:val="24"/>
              </w:rPr>
              <w:t>ение множеств, в том числе представленных графически на числовой прямой и на координатной плоскости;</w:t>
            </w:r>
          </w:p>
          <w:p w:rsidR="00823575" w:rsidRDefault="004213D1">
            <w:pPr>
              <w:numPr>
                <w:ilvl w:val="0"/>
                <w:numId w:val="1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823575" w:rsidRDefault="004213D1">
            <w:pPr>
              <w:spacing w:after="0" w:line="240" w:lineRule="auto"/>
              <w:ind w:firstLine="162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 повседневной жизни и при изучении других предметов:</w:t>
            </w:r>
          </w:p>
          <w:p w:rsidR="00823575" w:rsidRDefault="004213D1">
            <w:pPr>
              <w:numPr>
                <w:ilvl w:val="0"/>
                <w:numId w:val="1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 xml:space="preserve">использовать числовые </w:t>
            </w:r>
            <w:r>
              <w:rPr>
                <w:szCs w:val="24"/>
              </w:rPr>
              <w:t>множества на координатной прямой и на координатной плоскости для описания реальных процессов и явлений;</w:t>
            </w:r>
          </w:p>
          <w:p w:rsidR="00823575" w:rsidRDefault="004213D1">
            <w:pPr>
              <w:numPr>
                <w:ilvl w:val="0"/>
                <w:numId w:val="1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оперировать</w:t>
            </w:r>
            <w:r>
              <w:rPr>
                <w:i/>
                <w:sz w:val="24"/>
                <w:szCs w:val="24"/>
              </w:rPr>
              <w:t xml:space="preserve"> понятием определения, основными видами определений, основными видами теорем; 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понимать суть косвенного доказательства;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оперировать понятиями счетного и несчетного множества;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метод математической индукции для проведения рассуждений и доказательст</w:t>
            </w:r>
            <w:r>
              <w:rPr>
                <w:i/>
                <w:sz w:val="24"/>
                <w:szCs w:val="24"/>
              </w:rPr>
              <w:t>в и при решении задач.</w:t>
            </w:r>
          </w:p>
          <w:p w:rsidR="00823575" w:rsidRDefault="004213D1">
            <w:pPr>
              <w:spacing w:after="0" w:line="240" w:lineRule="auto"/>
              <w:ind w:firstLine="161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 повседневной жизни и при изучении других предметов: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823575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23575" w:rsidRDefault="00823575">
            <w:pPr>
              <w:pStyle w:val="af4"/>
              <w:spacing w:after="0" w:line="240" w:lineRule="auto"/>
              <w:ind w:left="0" w:right="14" w:firstLine="3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 xml:space="preserve">Свободно оперировать понятиями: </w:t>
            </w:r>
            <w:r>
              <w:rPr>
                <w:szCs w:val="24"/>
              </w:rPr>
              <w:t>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n, действительное число, множе</w:t>
            </w:r>
            <w:r>
              <w:rPr>
                <w:szCs w:val="24"/>
              </w:rPr>
              <w:t>ство действительных чисел, геометрическая интерпретация натуральных, целых, рациональных, действительных чисел;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понимать и объяснять разницу между позиционной и непозиционной системами записи чисел;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переводить числа из одной системы записи (системы счислен</w:t>
            </w:r>
            <w:r>
              <w:rPr>
                <w:szCs w:val="24"/>
              </w:rPr>
              <w:t>ия) в другую;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выполнять округление рациональных и иррациональных чисел с заданной точностью;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сравнивать действительные числа разными способами;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упо</w:t>
            </w:r>
            <w:r>
              <w:rPr>
                <w:szCs w:val="24"/>
              </w:rPr>
              <w:t>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lastRenderedPageBreak/>
              <w:t>находить НОД и НОК разными способами и использовать их при решении задач;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выполнять вычислен</w:t>
            </w:r>
            <w:r>
              <w:rPr>
                <w:szCs w:val="24"/>
              </w:rPr>
              <w:t>ия и преобразования выражений, содержащих действительные числа, в том числе корни натуральных степеней;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823575" w:rsidRDefault="00823575">
            <w:pPr>
              <w:spacing w:after="0" w:line="240" w:lineRule="auto"/>
              <w:ind w:firstLine="162"/>
              <w:jc w:val="left"/>
              <w:rPr>
                <w:i/>
                <w:szCs w:val="24"/>
              </w:rPr>
            </w:pPr>
          </w:p>
          <w:p w:rsidR="00823575" w:rsidRDefault="004213D1">
            <w:pPr>
              <w:spacing w:after="0" w:line="240" w:lineRule="auto"/>
              <w:ind w:firstLine="162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 повседневной жизни и при</w:t>
            </w:r>
            <w:r>
              <w:rPr>
                <w:i/>
                <w:szCs w:val="24"/>
              </w:rPr>
              <w:t xml:space="preserve"> изучении других предметов: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записывать, сравнивать, округлять числовые данные реальных величин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разных систем измерения; 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свободно оперировать числовыми множествами при решен</w:t>
            </w:r>
            <w:r>
              <w:rPr>
                <w:i/>
                <w:sz w:val="24"/>
                <w:szCs w:val="24"/>
              </w:rPr>
              <w:t>ии задач;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понимать причины и основные идеи расширения числовых множеств;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 основными понятиями теории делимости при решении стандартных задач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базовые представления о множестве комплексных чисел;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свободно выполнять тождественные преобразования т</w:t>
            </w:r>
            <w:r>
              <w:rPr>
                <w:i/>
                <w:sz w:val="24"/>
                <w:szCs w:val="24"/>
              </w:rPr>
              <w:t>ригонометрических, логарифмических, степенных выражений;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 формулой бинома Ньютона;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при решении задач теорему о линейном представлении НОД;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при решении задач Китайскую теорему об остатках;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применять при решении задач Малую теорему</w:t>
            </w:r>
            <w:r>
              <w:rPr>
                <w:i/>
                <w:sz w:val="24"/>
                <w:szCs w:val="24"/>
              </w:rPr>
              <w:t xml:space="preserve"> Ферма; 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уметь выполнять запись числа в позиционной системе счисления; 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при решении задач теоретико-числовые функции: число и сумма делителей, функцию Эйлера;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при решении задач цепные дроби;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при решении задач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многочлены с </w:t>
            </w:r>
            <w:r>
              <w:rPr>
                <w:i/>
                <w:sz w:val="24"/>
                <w:szCs w:val="24"/>
              </w:rPr>
              <w:t>действительными и целыми коэффициентами</w:t>
            </w:r>
            <w:r>
              <w:rPr>
                <w:sz w:val="24"/>
                <w:szCs w:val="24"/>
              </w:rPr>
              <w:t>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применять при решении задач Основную теорему алгебры; 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при решении задач простейшие функции комплексной переменной к</w:t>
            </w:r>
            <w:r>
              <w:rPr>
                <w:i/>
                <w:sz w:val="24"/>
                <w:szCs w:val="24"/>
              </w:rPr>
              <w:t>ак геометрические преобразования</w:t>
            </w:r>
          </w:p>
        </w:tc>
      </w:tr>
      <w:tr w:rsidR="00823575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4"/>
              <w:spacing w:after="0" w:line="240" w:lineRule="auto"/>
              <w:ind w:left="0" w:right="14"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и неравенства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numPr>
                <w:ilvl w:val="0"/>
                <w:numId w:val="3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</w:t>
            </w:r>
            <w:r>
              <w:rPr>
                <w:szCs w:val="24"/>
              </w:rPr>
              <w:t>реобразования уравнений;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овладеть основными типами показательных, логарифмических, иррациональных, степенных </w:t>
            </w:r>
            <w:r>
              <w:rPr>
                <w:rFonts w:ascii="Times New Roman" w:hAnsi="Times New Roman"/>
                <w:sz w:val="24"/>
                <w:szCs w:val="24"/>
              </w:rPr>
              <w:t>уравнений и неравенств и стандартными методами их решений и применять их при решении задач;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теорему Безу к решению уравнений;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теорему Виета для решения некоторых уравнений степени выше второй;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смысл теорем о равносильных и нера</w:t>
            </w:r>
            <w:r>
              <w:rPr>
                <w:rFonts w:ascii="Times New Roman" w:hAnsi="Times New Roman"/>
                <w:sz w:val="24"/>
                <w:szCs w:val="24"/>
              </w:rPr>
              <w:t>вносильных преобразованиях уравнений и уметь их доказывать;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 интервалов для решения неравенств, в том числе дробно-рациона</w:t>
            </w:r>
            <w:r>
              <w:rPr>
                <w:rFonts w:ascii="Times New Roman" w:hAnsi="Times New Roman"/>
                <w:sz w:val="24"/>
                <w:szCs w:val="24"/>
              </w:rPr>
              <w:t>льных и включающих в себя иррациональные выражения;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разными методами доказательства неравенств;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уравнения в целых числах;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</w:t>
            </w:r>
            <w:r>
              <w:rPr>
                <w:rFonts w:ascii="Times New Roman" w:hAnsi="Times New Roman"/>
                <w:sz w:val="24"/>
                <w:szCs w:val="24"/>
              </w:rPr>
              <w:t>ать множества на плоскости, задаваемые уравнениями, неравенствами и их системами;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823575" w:rsidRDefault="00823575">
            <w:pPr>
              <w:spacing w:after="0" w:line="240" w:lineRule="auto"/>
              <w:ind w:firstLine="162"/>
              <w:jc w:val="left"/>
              <w:rPr>
                <w:i/>
                <w:szCs w:val="24"/>
              </w:rPr>
            </w:pPr>
          </w:p>
          <w:p w:rsidR="00823575" w:rsidRDefault="004213D1">
            <w:pPr>
              <w:spacing w:after="0" w:line="240" w:lineRule="auto"/>
              <w:ind w:firstLine="162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 повседневной жизни и при изучении других предметов: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 решать уравнен</w:t>
            </w:r>
            <w:r>
              <w:rPr>
                <w:rFonts w:ascii="Times New Roman" w:hAnsi="Times New Roman"/>
                <w:sz w:val="24"/>
                <w:szCs w:val="24"/>
              </w:rPr>
              <w:t>ия, неравенства, их системы при решении задач других учебных предметов;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 решать уравнения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неравенства с параметрами при решении задач других учебных предметов;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средства при р</w:t>
            </w:r>
            <w:r>
              <w:rPr>
                <w:rFonts w:ascii="Times New Roman" w:hAnsi="Times New Roman"/>
                <w:sz w:val="24"/>
                <w:szCs w:val="24"/>
              </w:rPr>
              <w:t>ешении отдельных классов уравнений и неравенств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;</w:t>
            </w:r>
          </w:p>
          <w:p w:rsidR="00823575" w:rsidRDefault="004213D1">
            <w:pPr>
              <w:numPr>
                <w:ilvl w:val="0"/>
                <w:numId w:val="5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 xml:space="preserve"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</w:t>
            </w:r>
            <w:r>
              <w:rPr>
                <w:i/>
                <w:szCs w:val="24"/>
              </w:rPr>
              <w:t>и неравенств, их систем;</w:t>
            </w:r>
          </w:p>
          <w:p w:rsidR="00823575" w:rsidRDefault="004213D1">
            <w:pPr>
              <w:numPr>
                <w:ilvl w:val="0"/>
                <w:numId w:val="5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 xml:space="preserve">свободно решать системы линейных уравнений; </w:t>
            </w:r>
          </w:p>
          <w:p w:rsidR="00823575" w:rsidRDefault="004213D1">
            <w:pPr>
              <w:numPr>
                <w:ilvl w:val="0"/>
                <w:numId w:val="4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решать основные типы уравнений и неравенств с параметрами;</w:t>
            </w:r>
          </w:p>
          <w:p w:rsidR="00823575" w:rsidRDefault="004213D1">
            <w:pPr>
              <w:numPr>
                <w:ilvl w:val="0"/>
                <w:numId w:val="4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применять при решении задач неравенства Коши — Буняковского, Бернулли;</w:t>
            </w:r>
          </w:p>
          <w:p w:rsidR="00823575" w:rsidRDefault="004213D1">
            <w:pPr>
              <w:numPr>
                <w:ilvl w:val="0"/>
                <w:numId w:val="4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иметь представление о неравенствах между средними степен</w:t>
            </w:r>
            <w:r>
              <w:rPr>
                <w:i/>
                <w:szCs w:val="24"/>
              </w:rPr>
              <w:t>ными</w:t>
            </w:r>
          </w:p>
          <w:p w:rsidR="00823575" w:rsidRDefault="00823575">
            <w:pPr>
              <w:spacing w:after="0" w:line="240" w:lineRule="auto"/>
              <w:ind w:firstLine="161"/>
              <w:jc w:val="left"/>
              <w:rPr>
                <w:i/>
                <w:szCs w:val="24"/>
              </w:rPr>
            </w:pPr>
          </w:p>
          <w:p w:rsidR="00823575" w:rsidRDefault="00823575">
            <w:pPr>
              <w:spacing w:after="0" w:line="240" w:lineRule="auto"/>
              <w:ind w:firstLine="161"/>
              <w:jc w:val="left"/>
              <w:rPr>
                <w:i/>
                <w:szCs w:val="24"/>
              </w:rPr>
            </w:pPr>
          </w:p>
        </w:tc>
      </w:tr>
      <w:tr w:rsidR="00823575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23575" w:rsidRDefault="00823575">
            <w:pPr>
              <w:pStyle w:val="af4"/>
              <w:spacing w:after="0" w:line="240" w:lineRule="auto"/>
              <w:ind w:left="0" w:right="14" w:firstLine="3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</w:t>
            </w:r>
            <w:r>
              <w:rPr>
                <w:sz w:val="24"/>
                <w:szCs w:val="24"/>
              </w:rPr>
              <w:t>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владеть понятием степенная функция; строить ее график</w:t>
            </w:r>
            <w:r>
              <w:rPr>
                <w:sz w:val="24"/>
                <w:szCs w:val="24"/>
              </w:rPr>
              <w:t xml:space="preserve"> и уметь применять свойства степенной функции при решении задач;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понятием логарифмическая функция; строить е</w:t>
            </w:r>
            <w:r>
              <w:rPr>
                <w:sz w:val="24"/>
                <w:szCs w:val="24"/>
              </w:rPr>
              <w:t>е график и уметь применять свойства логарифмической функции при решении задач;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понятием обратная функция; прим</w:t>
            </w:r>
            <w:r>
              <w:rPr>
                <w:sz w:val="24"/>
                <w:szCs w:val="24"/>
              </w:rPr>
              <w:t>енять это понятие при решении задач;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при решении задач свойства функций: четность, периодичность, ограниченность;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при решении задач преобразования графиков функций;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понятиями числовая последовательность, арифметическая и геометр</w:t>
            </w:r>
            <w:r>
              <w:rPr>
                <w:sz w:val="24"/>
                <w:szCs w:val="24"/>
              </w:rPr>
              <w:t>ическая прогрессия;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823575" w:rsidRDefault="004213D1">
            <w:pPr>
              <w:spacing w:after="0" w:line="240" w:lineRule="auto"/>
              <w:ind w:firstLine="162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 повседневной жизни и при изучении других учебных предметов:</w:t>
            </w:r>
          </w:p>
          <w:p w:rsidR="00823575" w:rsidRDefault="004213D1">
            <w:pPr>
              <w:numPr>
                <w:ilvl w:val="0"/>
                <w:numId w:val="3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определять по графикам и использовать для решения прикладных задач свойства реаль</w:t>
            </w:r>
            <w:r>
              <w:rPr>
                <w:szCs w:val="24"/>
              </w:rPr>
              <w:t xml:space="preserve">ных процессов и зависимостей (наибольшие и наименьшие значения, промежутки возрастания и убывания функции, промежутки знакопостоянства, асимптоты, точки перегиба, период и т.п.); </w:t>
            </w:r>
          </w:p>
          <w:p w:rsidR="00823575" w:rsidRDefault="004213D1">
            <w:pPr>
              <w:numPr>
                <w:ilvl w:val="0"/>
                <w:numId w:val="3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 xml:space="preserve">интерпретировать свойства в контексте конкретной практической ситуации;. 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оп</w:t>
            </w:r>
            <w:r>
              <w:rPr>
                <w:sz w:val="24"/>
                <w:szCs w:val="24"/>
                <w:lang w:eastAsia="ru-RU"/>
              </w:rPr>
              <w:t>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 понятием асимптоты и уметь его применять при решении задач;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методы решения простейших дифференциальных уравнений первого и второго порядков</w:t>
            </w:r>
          </w:p>
          <w:p w:rsidR="00823575" w:rsidRDefault="00823575">
            <w:pPr>
              <w:pStyle w:val="af7"/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</w:p>
          <w:p w:rsidR="00823575" w:rsidRDefault="00823575">
            <w:pPr>
              <w:spacing w:after="0" w:line="240" w:lineRule="auto"/>
              <w:ind w:firstLine="161"/>
              <w:jc w:val="left"/>
              <w:rPr>
                <w:i/>
                <w:szCs w:val="24"/>
              </w:rPr>
            </w:pPr>
          </w:p>
        </w:tc>
      </w:tr>
      <w:tr w:rsidR="00823575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23575" w:rsidRDefault="00823575">
            <w:pPr>
              <w:pStyle w:val="af4"/>
              <w:spacing w:after="0" w:line="240" w:lineRule="auto"/>
              <w:ind w:left="0" w:right="14" w:firstLine="3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</w:rPr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применять для решения задач теорию</w:t>
            </w:r>
            <w:r>
              <w:rPr>
                <w:sz w:val="24"/>
                <w:szCs w:val="24"/>
              </w:rPr>
              <w:t xml:space="preserve"> пределов;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 понятиями: производная функции в точке, производная функции;</w:t>
            </w:r>
          </w:p>
          <w:p w:rsidR="00823575" w:rsidRDefault="004213D1">
            <w:pPr>
              <w:pStyle w:val="af7"/>
              <w:numPr>
                <w:ilvl w:val="0"/>
                <w:numId w:val="3"/>
              </w:numPr>
              <w:spacing w:after="0"/>
              <w:ind w:left="14" w:firstLine="162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вычислять </w:t>
            </w:r>
            <w:r>
              <w:rPr>
                <w:sz w:val="24"/>
                <w:szCs w:val="24"/>
              </w:rPr>
              <w:t>производные эле</w:t>
            </w:r>
            <w:r>
              <w:rPr>
                <w:sz w:val="24"/>
                <w:szCs w:val="24"/>
              </w:rPr>
              <w:t xml:space="preserve">ментарных функций и их комбинаций; </w:t>
            </w:r>
          </w:p>
          <w:p w:rsidR="00823575" w:rsidRDefault="004213D1">
            <w:pPr>
              <w:pStyle w:val="af7"/>
              <w:numPr>
                <w:ilvl w:val="0"/>
                <w:numId w:val="3"/>
              </w:numPr>
              <w:spacing w:after="0"/>
              <w:ind w:left="14" w:firstLine="162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исследовать функции на монотонность и экстремумы;</w:t>
            </w:r>
          </w:p>
          <w:p w:rsidR="00823575" w:rsidRDefault="004213D1">
            <w:pPr>
              <w:pStyle w:val="af7"/>
              <w:numPr>
                <w:ilvl w:val="0"/>
                <w:numId w:val="3"/>
              </w:numPr>
              <w:spacing w:after="0"/>
              <w:ind w:left="14" w:firstLine="162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строить графики и применять к решению задач, в том числе с параметром;</w:t>
            </w:r>
          </w:p>
          <w:p w:rsidR="00823575" w:rsidRDefault="004213D1">
            <w:pPr>
              <w:pStyle w:val="af7"/>
              <w:numPr>
                <w:ilvl w:val="0"/>
                <w:numId w:val="3"/>
              </w:numPr>
              <w:spacing w:after="0"/>
              <w:ind w:left="14" w:firstLine="162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понятием касательная к графику функции и уметь применять его при решении задач;</w:t>
            </w:r>
          </w:p>
          <w:p w:rsidR="00823575" w:rsidRDefault="004213D1">
            <w:pPr>
              <w:pStyle w:val="af7"/>
              <w:numPr>
                <w:ilvl w:val="0"/>
                <w:numId w:val="3"/>
              </w:numPr>
              <w:spacing w:after="0"/>
              <w:ind w:left="14" w:firstLine="162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владеть пон</w:t>
            </w:r>
            <w:r>
              <w:rPr>
                <w:sz w:val="24"/>
                <w:szCs w:val="24"/>
              </w:rPr>
              <w:t xml:space="preserve">ятиями первообразная функция, определенный интеграл; </w:t>
            </w:r>
          </w:p>
          <w:p w:rsidR="00823575" w:rsidRDefault="004213D1">
            <w:pPr>
              <w:pStyle w:val="af7"/>
              <w:numPr>
                <w:ilvl w:val="0"/>
                <w:numId w:val="3"/>
              </w:numPr>
              <w:spacing w:after="0"/>
              <w:ind w:left="14" w:firstLine="162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применять теорему Ньютона–Лейбница и ее следствия для решения задач.</w:t>
            </w:r>
          </w:p>
          <w:p w:rsidR="00823575" w:rsidRDefault="00823575">
            <w:pPr>
              <w:spacing w:after="0" w:line="240" w:lineRule="auto"/>
              <w:ind w:firstLine="162"/>
              <w:jc w:val="left"/>
              <w:rPr>
                <w:i/>
                <w:szCs w:val="24"/>
              </w:rPr>
            </w:pPr>
          </w:p>
          <w:p w:rsidR="00823575" w:rsidRDefault="004213D1">
            <w:pPr>
              <w:spacing w:after="0" w:line="240" w:lineRule="auto"/>
              <w:ind w:firstLine="162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 повседневной жизни и при изучении других учебных предметов:</w:t>
            </w:r>
          </w:p>
          <w:p w:rsidR="00823575" w:rsidRDefault="004213D1">
            <w:pPr>
              <w:numPr>
                <w:ilvl w:val="0"/>
                <w:numId w:val="6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решать прикладные задачи из биологии, физики, химии, экономики и други</w:t>
            </w:r>
            <w:r>
              <w:rPr>
                <w:szCs w:val="24"/>
              </w:rPr>
              <w:t>х предметов, связанные с исследованием характеристик процессов;</w:t>
            </w:r>
          </w:p>
          <w:p w:rsidR="00823575" w:rsidRDefault="004213D1">
            <w:pPr>
              <w:numPr>
                <w:ilvl w:val="0"/>
                <w:numId w:val="6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 xml:space="preserve"> интерпретировать полученные результаты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numPr>
                <w:ilvl w:val="0"/>
                <w:numId w:val="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lastRenderedPageBreak/>
              <w:t>Достижение результатов раздела II;</w:t>
            </w:r>
          </w:p>
          <w:p w:rsidR="00823575" w:rsidRDefault="004213D1">
            <w:pPr>
              <w:numPr>
                <w:ilvl w:val="0"/>
                <w:numId w:val="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823575" w:rsidRDefault="004213D1">
            <w:pPr>
              <w:numPr>
                <w:ilvl w:val="0"/>
                <w:numId w:val="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lastRenderedPageBreak/>
      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:rsidR="00823575" w:rsidRDefault="004213D1">
            <w:pPr>
              <w:numPr>
                <w:ilvl w:val="0"/>
                <w:numId w:val="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оперировать понятием первообразной функции для решения задач;</w:t>
            </w:r>
          </w:p>
          <w:p w:rsidR="00823575" w:rsidRDefault="004213D1">
            <w:pPr>
              <w:numPr>
                <w:ilvl w:val="0"/>
                <w:numId w:val="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овладеть основными сведениями об интеграле Ньютона–Лейб</w:t>
            </w:r>
            <w:r>
              <w:rPr>
                <w:i/>
                <w:szCs w:val="24"/>
              </w:rPr>
              <w:t>ница и его простейших применениях;</w:t>
            </w:r>
          </w:p>
          <w:p w:rsidR="00823575" w:rsidRDefault="004213D1">
            <w:pPr>
              <w:numPr>
                <w:ilvl w:val="0"/>
                <w:numId w:val="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оперировать в стандартных ситуациях производными высших порядков;</w:t>
            </w:r>
          </w:p>
          <w:p w:rsidR="00823575" w:rsidRDefault="004213D1">
            <w:pPr>
              <w:numPr>
                <w:ilvl w:val="0"/>
                <w:numId w:val="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уметь применять при решении задач свойства непрерывных функций;</w:t>
            </w:r>
          </w:p>
          <w:p w:rsidR="00823575" w:rsidRDefault="004213D1">
            <w:pPr>
              <w:numPr>
                <w:ilvl w:val="0"/>
                <w:numId w:val="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 xml:space="preserve">уметь применять при решении задач теоремы Вейерштрасса; </w:t>
            </w:r>
          </w:p>
          <w:p w:rsidR="00823575" w:rsidRDefault="004213D1">
            <w:pPr>
              <w:numPr>
                <w:ilvl w:val="0"/>
                <w:numId w:val="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уметь выполнять приближенные вычис</w:t>
            </w:r>
            <w:r>
              <w:rPr>
                <w:i/>
                <w:szCs w:val="24"/>
              </w:rPr>
              <w:t>ления (методы решения уравнений, вычисления определенного интеграла);</w:t>
            </w:r>
          </w:p>
          <w:p w:rsidR="00823575" w:rsidRDefault="004213D1">
            <w:pPr>
              <w:numPr>
                <w:ilvl w:val="0"/>
                <w:numId w:val="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:rsidR="00823575" w:rsidRDefault="004213D1">
            <w:pPr>
              <w:numPr>
                <w:ilvl w:val="0"/>
                <w:numId w:val="7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владеть понятиями вторая производная, выпуклость графика функции и уметь исследовать функ</w:t>
            </w:r>
            <w:r>
              <w:rPr>
                <w:i/>
                <w:szCs w:val="24"/>
              </w:rPr>
              <w:t>цию на выпуклость</w:t>
            </w:r>
          </w:p>
        </w:tc>
      </w:tr>
      <w:tr w:rsidR="00823575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23575" w:rsidRDefault="00823575">
            <w:pPr>
              <w:pStyle w:val="af4"/>
              <w:spacing w:after="0" w:line="240" w:lineRule="auto"/>
              <w:ind w:left="0" w:right="14" w:firstLine="3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823575" w:rsidRDefault="004213D1">
            <w:pPr>
              <w:pStyle w:val="af7"/>
              <w:numPr>
                <w:ilvl w:val="0"/>
                <w:numId w:val="3"/>
              </w:numPr>
              <w:spacing w:after="0"/>
              <w:ind w:left="14" w:firstLine="162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823575" w:rsidRDefault="004213D1">
            <w:pPr>
              <w:numPr>
                <w:ilvl w:val="0"/>
                <w:numId w:val="3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владеть основными понятиями комбинаторики и уметь их применять при решении задач;</w:t>
            </w:r>
          </w:p>
          <w:p w:rsidR="00823575" w:rsidRDefault="004213D1">
            <w:pPr>
              <w:numPr>
                <w:ilvl w:val="0"/>
                <w:numId w:val="3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 xml:space="preserve">иметь представление </w:t>
            </w:r>
            <w:r>
              <w:rPr>
                <w:szCs w:val="24"/>
              </w:rPr>
              <w:t>об основах теории вероятностей;</w:t>
            </w:r>
          </w:p>
          <w:p w:rsidR="00823575" w:rsidRDefault="004213D1">
            <w:pPr>
              <w:numPr>
                <w:ilvl w:val="0"/>
                <w:numId w:val="3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lastRenderedPageBreak/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823575" w:rsidRDefault="004213D1">
            <w:pPr>
              <w:numPr>
                <w:ilvl w:val="0"/>
                <w:numId w:val="3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823575" w:rsidRDefault="004213D1">
            <w:pPr>
              <w:numPr>
                <w:ilvl w:val="0"/>
                <w:numId w:val="3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 xml:space="preserve">иметь представление о </w:t>
            </w:r>
            <w:r>
              <w:rPr>
                <w:szCs w:val="24"/>
              </w:rPr>
              <w:t>совместных распределениях случайных величин;</w:t>
            </w:r>
          </w:p>
          <w:p w:rsidR="00823575" w:rsidRDefault="004213D1">
            <w:pPr>
              <w:numPr>
                <w:ilvl w:val="0"/>
                <w:numId w:val="3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823575" w:rsidRDefault="004213D1">
            <w:pPr>
              <w:numPr>
                <w:ilvl w:val="0"/>
                <w:numId w:val="3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823575" w:rsidRDefault="004213D1">
            <w:pPr>
              <w:numPr>
                <w:ilvl w:val="0"/>
                <w:numId w:val="3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иметь представление о корреля</w:t>
            </w:r>
            <w:r>
              <w:rPr>
                <w:szCs w:val="24"/>
              </w:rPr>
              <w:t xml:space="preserve">ции случайных величин. </w:t>
            </w:r>
          </w:p>
          <w:p w:rsidR="00823575" w:rsidRDefault="00823575">
            <w:pPr>
              <w:spacing w:after="0" w:line="240" w:lineRule="auto"/>
              <w:ind w:firstLine="162"/>
              <w:jc w:val="left"/>
              <w:rPr>
                <w:i/>
                <w:szCs w:val="24"/>
              </w:rPr>
            </w:pPr>
          </w:p>
          <w:p w:rsidR="00823575" w:rsidRDefault="004213D1">
            <w:pPr>
              <w:spacing w:after="0" w:line="240" w:lineRule="auto"/>
              <w:ind w:firstLine="162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 повседневной жизни и при изучении других предметов: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823575" w:rsidRDefault="004213D1">
            <w:pPr>
              <w:pStyle w:val="af8"/>
              <w:numPr>
                <w:ilvl w:val="0"/>
                <w:numId w:val="3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методы подходящего представления и обработки данных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</w:t>
            </w:r>
            <w:r>
              <w:rPr>
                <w:i/>
                <w:sz w:val="24"/>
                <w:szCs w:val="24"/>
              </w:rPr>
              <w:t xml:space="preserve"> о центральной предельной теореме;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 выборочном коэффициенте корреляции и линейной регрессии;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 статистических гипотезах и проверке статистиче</w:t>
            </w:r>
            <w:r>
              <w:rPr>
                <w:i/>
                <w:sz w:val="24"/>
                <w:szCs w:val="24"/>
              </w:rPr>
              <w:lastRenderedPageBreak/>
              <w:t>ской гипотезы, о статистике критерия и ее уровне значимости;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</w:t>
            </w:r>
            <w:r>
              <w:rPr>
                <w:i/>
                <w:sz w:val="24"/>
                <w:szCs w:val="24"/>
              </w:rPr>
              <w:t>вление о связи эмпирических и теоретических распределений;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 кодировании, двоичной записи, двоичном дереве;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 основными понятиями  теории графов (граф, вершина, ребро, степень вершины, путь в графе) и уметь применять их при решени</w:t>
            </w:r>
            <w:r>
              <w:rPr>
                <w:i/>
                <w:sz w:val="24"/>
                <w:szCs w:val="24"/>
              </w:rPr>
              <w:t>и задач;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 деревьях и уметь применять при решении задач;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 понятием связность и уметь применять компоненты связности при решении задач;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 осуществлять пути по ребрам, обходы ребер и вершин графа;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иметь представление об эйлеров</w:t>
            </w:r>
            <w:r>
              <w:rPr>
                <w:i/>
                <w:sz w:val="24"/>
                <w:szCs w:val="24"/>
              </w:rPr>
              <w:t>ом и гамильтоновом пути, иметь представление о трудности задачи нахождения гамильтонова пути;</w:t>
            </w:r>
          </w:p>
          <w:p w:rsidR="00823575" w:rsidRDefault="004213D1">
            <w:pPr>
              <w:numPr>
                <w:ilvl w:val="0"/>
                <w:numId w:val="3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 xml:space="preserve">владеть понятиями конечные и счетные множества и уметь их применять при решении задач; </w:t>
            </w:r>
          </w:p>
          <w:p w:rsidR="00823575" w:rsidRDefault="004213D1">
            <w:pPr>
              <w:numPr>
                <w:ilvl w:val="0"/>
                <w:numId w:val="3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уметь применять метод математической индукции;</w:t>
            </w:r>
          </w:p>
          <w:p w:rsidR="00823575" w:rsidRDefault="004213D1">
            <w:pPr>
              <w:numPr>
                <w:ilvl w:val="0"/>
                <w:numId w:val="3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уметь применять принцип Дир</w:t>
            </w:r>
            <w:r>
              <w:rPr>
                <w:i/>
                <w:szCs w:val="24"/>
              </w:rPr>
              <w:t>ихле при решении задач</w:t>
            </w:r>
          </w:p>
        </w:tc>
      </w:tr>
      <w:tr w:rsidR="00823575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23575" w:rsidRDefault="00823575">
            <w:pPr>
              <w:pStyle w:val="af4"/>
              <w:spacing w:after="0" w:line="240" w:lineRule="auto"/>
              <w:ind w:left="0" w:right="14" w:firstLine="3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Решать разные задачи повышенной трудности;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 xml:space="preserve">строить модель решения задачи, проводить доказательные рассуждения при решении </w:t>
            </w:r>
            <w:r>
              <w:rPr>
                <w:szCs w:val="24"/>
              </w:rPr>
              <w:t>задачи;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lastRenderedPageBreak/>
              <w:t>решать задачи, требующие перебора вариантов, проверки условий, выбора оптимального результата;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 xml:space="preserve">анализировать и интерпретировать полученные решения в контексте условия задачи, выбирать решения, не противоречащие контексту;  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переводить при решении з</w:t>
            </w:r>
            <w:r>
              <w:rPr>
                <w:szCs w:val="24"/>
              </w:rPr>
              <w:t>адачи информацию из одной формы записи в другую, используя при необходимости схемы, таблицы, графики, диаграммы.</w:t>
            </w:r>
          </w:p>
          <w:p w:rsidR="00823575" w:rsidRDefault="00823575">
            <w:pPr>
              <w:spacing w:after="0" w:line="240" w:lineRule="auto"/>
              <w:ind w:firstLine="162"/>
              <w:jc w:val="left"/>
              <w:rPr>
                <w:i/>
                <w:szCs w:val="24"/>
              </w:rPr>
            </w:pPr>
          </w:p>
          <w:p w:rsidR="00823575" w:rsidRDefault="004213D1">
            <w:pPr>
              <w:spacing w:after="0" w:line="240" w:lineRule="auto"/>
              <w:ind w:firstLine="162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 повседневной жизни и при изучении других предметов:</w:t>
            </w:r>
          </w:p>
          <w:p w:rsidR="00823575" w:rsidRDefault="004213D1">
            <w:pPr>
              <w:pStyle w:val="af8"/>
              <w:numPr>
                <w:ilvl w:val="0"/>
                <w:numId w:val="8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</w:p>
          <w:p w:rsidR="00823575" w:rsidRDefault="00823575">
            <w:pPr>
              <w:pStyle w:val="af8"/>
              <w:ind w:firstLine="161"/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823575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4"/>
              <w:spacing w:after="0" w:line="240" w:lineRule="auto"/>
              <w:ind w:left="0" w:right="14"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8"/>
              <w:numPr>
                <w:ilvl w:val="0"/>
                <w:numId w:val="9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823575" w:rsidRDefault="004213D1">
            <w:pPr>
              <w:pStyle w:val="af8"/>
              <w:numPr>
                <w:ilvl w:val="0"/>
                <w:numId w:val="9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</w:t>
            </w:r>
            <w:r>
              <w:rPr>
                <w:rFonts w:ascii="Times New Roman" w:hAnsi="Times New Roman"/>
                <w:sz w:val="24"/>
                <w:szCs w:val="24"/>
              </w:rPr>
              <w:t>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исследовать чертежи, включая комбинации фигур, извлекать, интерпретировать и преобразовывать инф</w:t>
            </w:r>
            <w:r>
              <w:rPr>
                <w:szCs w:val="24"/>
              </w:rPr>
              <w:t>ормацию, представленную на чертежах;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</w:t>
            </w:r>
            <w:r>
              <w:rPr>
                <w:szCs w:val="24"/>
              </w:rPr>
              <w:t>я теорем и формул для решения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уметь формулировать и доказывать геометрические утверждения;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владеть понятиями стереометрии: призма, параллелепипед, пирамида, тетраэдр;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иметь представления об аксиомах стереометрии и следствиях из них и уметь применять</w:t>
            </w:r>
            <w:r>
              <w:rPr>
                <w:szCs w:val="24"/>
              </w:rPr>
              <w:t xml:space="preserve"> их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иметь представление о скрещивающихся прямых в пространстве и уметь находить угол и расстояние между ними;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lastRenderedPageBreak/>
              <w:t>применять теоремы о парал</w:t>
            </w:r>
            <w:r>
              <w:rPr>
                <w:szCs w:val="24"/>
              </w:rPr>
              <w:t>лельности прямых и плоскостей в пространстве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уметь применять параллельное проектирование для изображения фигур;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уметь применять перпендикулярности прямой и плоскости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владеть понятиями ортогональное проектирование, накл</w:t>
            </w:r>
            <w:r>
              <w:rPr>
                <w:szCs w:val="24"/>
              </w:rPr>
              <w:t>онные и их проекции, уметь применять теорему о трех перпендикулярах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 xml:space="preserve">владеть понятием угол </w:t>
            </w:r>
            <w:r>
              <w:rPr>
                <w:szCs w:val="24"/>
              </w:rPr>
              <w:t>между прямой и плоскостью и уметь применять его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владеть понятиями призма, параллелепипед и применять свойства п</w:t>
            </w:r>
            <w:r>
              <w:rPr>
                <w:szCs w:val="24"/>
              </w:rPr>
              <w:t>араллелепипеда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владеть понятием прямоугольный параллелепипед и применять его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 xml:space="preserve">иметь представление о теореме </w:t>
            </w:r>
            <w:r>
              <w:rPr>
                <w:szCs w:val="24"/>
              </w:rPr>
              <w:t>Эйлера,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правильных многогранниках; 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владеть поня</w:t>
            </w:r>
            <w:r>
              <w:rPr>
                <w:szCs w:val="24"/>
              </w:rPr>
              <w:t>тиями касательные прямые и плоскости и уметь применять из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 xml:space="preserve">владеть понятиями объем, объемы многогранников, тел вращения и применять их при решении </w:t>
            </w:r>
            <w:r>
              <w:rPr>
                <w:szCs w:val="24"/>
              </w:rPr>
              <w:t>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 xml:space="preserve">иметь представление о развертке цилиндра и конуса, площади поверхности цилиндра </w:t>
            </w:r>
            <w:r>
              <w:rPr>
                <w:szCs w:val="24"/>
              </w:rPr>
              <w:lastRenderedPageBreak/>
              <w:t>и конуса, уметь применять их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иметь представление о площади сферы и уметь применять его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уметь решать задачи на комбинации многогранн</w:t>
            </w:r>
            <w:r>
              <w:rPr>
                <w:szCs w:val="24"/>
              </w:rPr>
              <w:t>иков и тел вращения;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823575" w:rsidRDefault="004213D1">
            <w:pPr>
              <w:spacing w:after="0" w:line="240" w:lineRule="auto"/>
              <w:ind w:firstLine="162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 повседневной жизни и при изучении других предметов:</w:t>
            </w:r>
          </w:p>
          <w:p w:rsidR="00823575" w:rsidRDefault="004213D1">
            <w:pPr>
              <w:pStyle w:val="af8"/>
              <w:numPr>
                <w:ilvl w:val="0"/>
                <w:numId w:val="9"/>
              </w:numPr>
              <w:ind w:left="14" w:firstLine="162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 использованием свойств геометрических 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гур математические модели </w:t>
            </w:r>
            <w:r>
              <w:rPr>
                <w:rStyle w:val="dash041e0431044b0447043d044b0439char1"/>
              </w:rPr>
              <w:t>для решения задач практического характера и задач из смежных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, исследовать полученные модели и интерпретировать результат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lastRenderedPageBreak/>
              <w:t>Иметь представление об аксиоматическом методе;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владеть понятием геометрические места точек в простр</w:t>
            </w:r>
            <w:r>
              <w:rPr>
                <w:i/>
                <w:szCs w:val="24"/>
              </w:rPr>
              <w:t>анстве и уметь применять их для решения задач;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владеть понятием перпендикулярное сечение призмы и уметь применять</w:t>
            </w:r>
            <w:r>
              <w:rPr>
                <w:i/>
                <w:szCs w:val="24"/>
              </w:rPr>
              <w:t xml:space="preserve"> его при решении задач; 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BFBFBF"/>
                <w:szCs w:val="24"/>
              </w:rPr>
            </w:pPr>
            <w:r>
              <w:rPr>
                <w:i/>
                <w:szCs w:val="24"/>
              </w:rPr>
              <w:t>иметь представление о двойственности правильных многогранников;</w:t>
            </w:r>
            <w:r>
              <w:rPr>
                <w:i/>
                <w:color w:val="BFBFBF"/>
                <w:szCs w:val="24"/>
              </w:rPr>
              <w:t xml:space="preserve"> 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BFBFBF"/>
                <w:szCs w:val="24"/>
              </w:rPr>
            </w:pPr>
            <w:r>
              <w:rPr>
                <w:i/>
                <w:szCs w:val="24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 xml:space="preserve">иметь представление о развертке </w:t>
            </w:r>
            <w:r>
              <w:rPr>
                <w:i/>
                <w:szCs w:val="24"/>
              </w:rPr>
              <w:t>многогранника и кратчайшем пути на поверхности многогранника;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 xml:space="preserve">иметь представление о конических сечениях; 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lastRenderedPageBreak/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применять при решении задач формулу расстоян</w:t>
            </w:r>
            <w:r>
              <w:rPr>
                <w:i/>
                <w:szCs w:val="24"/>
              </w:rPr>
              <w:t>ия от точки до плоскости;</w:t>
            </w:r>
          </w:p>
          <w:p w:rsidR="00823575" w:rsidRDefault="004213D1">
            <w:pPr>
              <w:numPr>
                <w:ilvl w:val="0"/>
                <w:numId w:val="2"/>
              </w:numPr>
              <w:spacing w:after="0" w:line="240" w:lineRule="auto"/>
              <w:ind w:left="14" w:firstLine="161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владеть разными способами задания прямой уравнениями и уметь применять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иметь представление об аксиомах объема, применять фо</w:t>
            </w:r>
            <w:r>
              <w:rPr>
                <w:i/>
                <w:szCs w:val="24"/>
              </w:rPr>
              <w:t>рмулы объемов прямоугольного параллелепипеда, призмы и пирамиды, тетраэдра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применять теоремы об отношениях объемов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 xml:space="preserve">применять интеграл для вычисления объемов и поверхностей тел вращения, вычисления площади сферического </w:t>
            </w:r>
            <w:r>
              <w:rPr>
                <w:i/>
                <w:szCs w:val="24"/>
              </w:rPr>
              <w:t xml:space="preserve">пояса и объема шарового слоя; 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иметь пре</w:t>
            </w:r>
            <w:r>
              <w:rPr>
                <w:i/>
                <w:szCs w:val="24"/>
              </w:rPr>
              <w:t>дставление о площади ортогональной проекции;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lastRenderedPageBreak/>
              <w:t>иметь представления о преобразовании подобия, гомотетии и уметь применять их при реш</w:t>
            </w:r>
            <w:r>
              <w:rPr>
                <w:i/>
                <w:szCs w:val="24"/>
              </w:rPr>
              <w:t>ении задач;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 xml:space="preserve"> уметь решать задачи на плоскости методами стереометрии;</w:t>
            </w:r>
          </w:p>
          <w:p w:rsidR="00823575" w:rsidRDefault="004213D1">
            <w:pPr>
              <w:numPr>
                <w:ilvl w:val="0"/>
                <w:numId w:val="9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D9D9D9"/>
                <w:szCs w:val="24"/>
              </w:rPr>
            </w:pPr>
            <w:r>
              <w:rPr>
                <w:i/>
                <w:szCs w:val="24"/>
              </w:rPr>
              <w:t>уметь применять формулы объемов при решении задач</w:t>
            </w:r>
          </w:p>
        </w:tc>
      </w:tr>
      <w:tr w:rsidR="00823575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4"/>
              <w:spacing w:after="0" w:line="240" w:lineRule="auto"/>
              <w:ind w:left="0" w:right="14"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 и векторы в пространстве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numPr>
                <w:ilvl w:val="0"/>
                <w:numId w:val="10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Владеть понятиями векторы и их координаты;</w:t>
            </w:r>
          </w:p>
          <w:p w:rsidR="00823575" w:rsidRDefault="004213D1">
            <w:pPr>
              <w:numPr>
                <w:ilvl w:val="0"/>
                <w:numId w:val="10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уметь выполнять операции над векторами;</w:t>
            </w:r>
          </w:p>
          <w:p w:rsidR="00823575" w:rsidRDefault="004213D1">
            <w:pPr>
              <w:numPr>
                <w:ilvl w:val="0"/>
                <w:numId w:val="10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 xml:space="preserve">использовать </w:t>
            </w:r>
            <w:r>
              <w:rPr>
                <w:szCs w:val="24"/>
              </w:rPr>
              <w:t>скалярное произведение векторов при решении задач;</w:t>
            </w:r>
          </w:p>
          <w:p w:rsidR="00823575" w:rsidRDefault="004213D1">
            <w:pPr>
              <w:numPr>
                <w:ilvl w:val="0"/>
                <w:numId w:val="10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823575" w:rsidRDefault="004213D1">
            <w:pPr>
              <w:numPr>
                <w:ilvl w:val="0"/>
                <w:numId w:val="10"/>
              </w:numPr>
              <w:spacing w:after="0" w:line="240" w:lineRule="auto"/>
              <w:ind w:left="14" w:firstLine="162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 xml:space="preserve">применять векторы и метод координат в пространстве при решении задач </w:t>
            </w:r>
          </w:p>
          <w:p w:rsidR="00823575" w:rsidRDefault="00823575">
            <w:pPr>
              <w:spacing w:after="0" w:line="240" w:lineRule="auto"/>
              <w:ind w:firstLine="162"/>
              <w:jc w:val="left"/>
              <w:rPr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Достижение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;</w:t>
            </w:r>
          </w:p>
          <w:p w:rsidR="00823575" w:rsidRDefault="004213D1">
            <w:pPr>
              <w:numPr>
                <w:ilvl w:val="0"/>
                <w:numId w:val="10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находить объем параллелепипеда и тетраэдра, заданных координатами своих вершин;</w:t>
            </w:r>
          </w:p>
          <w:p w:rsidR="00823575" w:rsidRDefault="004213D1">
            <w:pPr>
              <w:numPr>
                <w:ilvl w:val="0"/>
                <w:numId w:val="10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задавать прямую в пространстве;</w:t>
            </w:r>
          </w:p>
          <w:p w:rsidR="00823575" w:rsidRDefault="004213D1">
            <w:pPr>
              <w:numPr>
                <w:ilvl w:val="0"/>
                <w:numId w:val="10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находить расстояние от точки до плоскости в системе координат;</w:t>
            </w:r>
          </w:p>
          <w:p w:rsidR="00823575" w:rsidRDefault="004213D1">
            <w:pPr>
              <w:numPr>
                <w:ilvl w:val="0"/>
                <w:numId w:val="10"/>
              </w:numPr>
              <w:spacing w:after="0" w:line="240" w:lineRule="auto"/>
              <w:ind w:left="14" w:firstLine="161"/>
              <w:contextualSpacing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i/>
                <w:szCs w:val="24"/>
              </w:rPr>
              <w:t>находить расстояние между скрещивающимися прямыми, заданными в системе координат</w:t>
            </w:r>
          </w:p>
        </w:tc>
      </w:tr>
      <w:tr w:rsidR="00823575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4"/>
              <w:spacing w:after="0" w:line="240" w:lineRule="auto"/>
              <w:ind w:left="0" w:right="14"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математики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numPr>
                <w:ilvl w:val="0"/>
                <w:numId w:val="11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Иметь представление о вкладе выдающихся математиков в развитие науки;</w:t>
            </w:r>
          </w:p>
          <w:p w:rsidR="00823575" w:rsidRDefault="004213D1">
            <w:pPr>
              <w:numPr>
                <w:ilvl w:val="0"/>
                <w:numId w:val="11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zCs w:val="24"/>
              </w:rPr>
              <w:t>понимать роль математики в развитии России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spacing w:after="0" w:line="240" w:lineRule="auto"/>
              <w:ind w:firstLine="161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</w:rPr>
              <w:t xml:space="preserve">Достижение результатов раздела </w:t>
            </w:r>
            <w:r>
              <w:rPr>
                <w:i/>
                <w:szCs w:val="24"/>
                <w:lang w:val="en-US"/>
              </w:rPr>
              <w:t>II</w:t>
            </w:r>
          </w:p>
        </w:tc>
      </w:tr>
      <w:tr w:rsidR="00823575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4"/>
              <w:spacing w:after="0" w:line="240" w:lineRule="auto"/>
              <w:ind w:left="0" w:right="14"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математики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numPr>
                <w:ilvl w:val="0"/>
                <w:numId w:val="11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Использовать основные методы доказательства, проводить доказательство</w:t>
            </w:r>
            <w:r>
              <w:rPr>
                <w:spacing w:val="-2"/>
                <w:szCs w:val="24"/>
              </w:rPr>
              <w:t xml:space="preserve"> и выполнять опровержение;</w:t>
            </w:r>
          </w:p>
          <w:p w:rsidR="00823575" w:rsidRDefault="004213D1">
            <w:pPr>
              <w:numPr>
                <w:ilvl w:val="0"/>
                <w:numId w:val="11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применять основные методы решения математических задач;</w:t>
            </w:r>
          </w:p>
          <w:p w:rsidR="00823575" w:rsidRDefault="004213D1">
            <w:pPr>
              <w:numPr>
                <w:ilvl w:val="0"/>
                <w:numId w:val="11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823575" w:rsidRDefault="004213D1">
            <w:pPr>
              <w:numPr>
                <w:ilvl w:val="0"/>
                <w:numId w:val="11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применять простейшие программные средств</w:t>
            </w:r>
            <w:r>
              <w:rPr>
                <w:spacing w:val="-2"/>
                <w:szCs w:val="24"/>
              </w:rPr>
              <w:t>а и электронно-коммуникационные системы при решении математических задач;</w:t>
            </w:r>
          </w:p>
          <w:p w:rsidR="00823575" w:rsidRDefault="004213D1">
            <w:pPr>
              <w:numPr>
                <w:ilvl w:val="0"/>
                <w:numId w:val="11"/>
              </w:numPr>
              <w:spacing w:after="0" w:line="240" w:lineRule="auto"/>
              <w:ind w:left="14" w:firstLine="162"/>
              <w:jc w:val="left"/>
              <w:rPr>
                <w:i/>
                <w:iCs/>
                <w:color w:val="404040"/>
                <w:szCs w:val="24"/>
              </w:rPr>
            </w:pPr>
            <w:r>
              <w:rPr>
                <w:spacing w:val="-2"/>
                <w:szCs w:val="24"/>
              </w:rPr>
              <w:lastRenderedPageBreak/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;</w:t>
            </w:r>
          </w:p>
          <w:p w:rsidR="00823575" w:rsidRDefault="004213D1">
            <w:pPr>
              <w:pStyle w:val="af7"/>
              <w:numPr>
                <w:ilvl w:val="0"/>
                <w:numId w:val="2"/>
              </w:numPr>
              <w:spacing w:after="0"/>
              <w:ind w:left="14" w:firstLine="16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применять математические знания к</w:t>
            </w:r>
            <w:r>
              <w:rPr>
                <w:i/>
                <w:sz w:val="24"/>
                <w:szCs w:val="24"/>
              </w:rPr>
              <w:t xml:space="preserve"> исследованию окружающего мира (моделирование физических процессов, задачи экономики)</w:t>
            </w:r>
          </w:p>
          <w:p w:rsidR="00823575" w:rsidRDefault="00823575">
            <w:pPr>
              <w:spacing w:after="0" w:line="240" w:lineRule="auto"/>
              <w:ind w:firstLine="161"/>
              <w:jc w:val="left"/>
              <w:rPr>
                <w:i/>
                <w:szCs w:val="24"/>
              </w:rPr>
            </w:pPr>
          </w:p>
        </w:tc>
      </w:tr>
    </w:tbl>
    <w:p w:rsidR="00823575" w:rsidRDefault="00823575">
      <w:pPr>
        <w:pStyle w:val="af4"/>
        <w:ind w:left="14" w:right="14" w:firstLine="350"/>
        <w:rPr>
          <w:rFonts w:ascii="Times New Roman" w:hAnsi="Times New Roman" w:cs="Times New Roman"/>
          <w:sz w:val="24"/>
          <w:szCs w:val="24"/>
        </w:rPr>
      </w:pPr>
    </w:p>
    <w:p w:rsidR="00823575" w:rsidRDefault="004213D1">
      <w:pPr>
        <w:spacing w:after="0" w:line="240" w:lineRule="auto"/>
        <w:ind w:left="0" w:firstLine="0"/>
        <w:rPr>
          <w:b/>
          <w:color w:val="00000A"/>
          <w:szCs w:val="24"/>
        </w:rPr>
      </w:pPr>
      <w:r>
        <w:rPr>
          <w:b/>
          <w:color w:val="00000A"/>
          <w:szCs w:val="24"/>
        </w:rPr>
        <w:t>Перечень учебно-методического обеспечения</w:t>
      </w:r>
    </w:p>
    <w:p w:rsidR="00823575" w:rsidRDefault="00823575">
      <w:pPr>
        <w:spacing w:after="0" w:line="240" w:lineRule="auto"/>
        <w:rPr>
          <w:b/>
          <w:color w:val="00000A"/>
          <w:szCs w:val="24"/>
        </w:rPr>
      </w:pPr>
    </w:p>
    <w:p w:rsidR="00823575" w:rsidRDefault="004213D1">
      <w:pPr>
        <w:numPr>
          <w:ilvl w:val="0"/>
          <w:numId w:val="14"/>
        </w:numPr>
        <w:spacing w:after="0" w:line="240" w:lineRule="auto"/>
        <w:contextualSpacing/>
        <w:jc w:val="left"/>
        <w:rPr>
          <w:b/>
          <w:color w:val="00000A"/>
          <w:szCs w:val="24"/>
        </w:rPr>
      </w:pPr>
      <w:r>
        <w:rPr>
          <w:color w:val="00000A"/>
          <w:szCs w:val="24"/>
        </w:rPr>
        <w:t>А.Г. Мордкович.  Математика: алгебра и начала математического анализа, геометрия. «Алгебра и начала математического анализа.</w:t>
      </w:r>
      <w:r>
        <w:rPr>
          <w:color w:val="00000A"/>
          <w:szCs w:val="24"/>
        </w:rPr>
        <w:t xml:space="preserve"> 10 класс» Учебник для общеобразовательных организаций. Базовый и углубленный уровни. В 2 частях . Ч 1/А.Г. Мордкович, П.В. Семенов. М. : Мнемозина 2019 г. Ч. 2 / А.Г. Мордкович, П.В. Семенов. М.; под редакцией А.Г. Мордковича. М. : Мнемозина 2019 г.</w:t>
      </w:r>
    </w:p>
    <w:p w:rsidR="00823575" w:rsidRDefault="004213D1">
      <w:pPr>
        <w:numPr>
          <w:ilvl w:val="0"/>
          <w:numId w:val="14"/>
        </w:numPr>
        <w:spacing w:after="0" w:line="240" w:lineRule="auto"/>
        <w:contextualSpacing/>
        <w:jc w:val="left"/>
        <w:rPr>
          <w:b/>
          <w:color w:val="00000A"/>
          <w:szCs w:val="24"/>
        </w:rPr>
      </w:pPr>
      <w:r>
        <w:rPr>
          <w:color w:val="00000A"/>
          <w:szCs w:val="24"/>
        </w:rPr>
        <w:t xml:space="preserve">А.Г. </w:t>
      </w:r>
      <w:r>
        <w:rPr>
          <w:color w:val="00000A"/>
          <w:szCs w:val="24"/>
        </w:rPr>
        <w:t>Мордкович.  Математика: алгебра и начала математического анализа, геометрия. «Алгебра и начала математического анализа. 11 класс» Учебник для общеобразовательных организаций. Базовый и углубленный уровни. В 2 частях . Ч 1/А.Г. Мордкович, П.В. Семенов. М. :</w:t>
      </w:r>
      <w:r>
        <w:rPr>
          <w:color w:val="00000A"/>
          <w:szCs w:val="24"/>
        </w:rPr>
        <w:t xml:space="preserve"> Мнемозина 2020 г. Ч. 2 / А.Г. Мордкович, П.В. Семенов. М.; под редакцией А.Г. Мордковича. М. : Мнемозина 2020 г.</w:t>
      </w:r>
    </w:p>
    <w:p w:rsidR="00823575" w:rsidRDefault="004213D1">
      <w:pPr>
        <w:pStyle w:val="af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Геометрия. Сборник рабочих программ. 10—11 классы .Базовый и углубл. уровни: учеб. пособие для учителей общеобразоват. организаций / сост. Т. </w:t>
      </w:r>
      <w:r>
        <w:rPr>
          <w:rFonts w:ascii="Times New Roman" w:hAnsi="Times New Roman" w:cs="Times New Roman"/>
          <w:sz w:val="24"/>
          <w:szCs w:val="24"/>
        </w:rPr>
        <w:t>А. Бурмистрова. М. : Просвещение, 2015 — 143 с.</w:t>
      </w:r>
    </w:p>
    <w:p w:rsidR="00823575" w:rsidRDefault="004213D1">
      <w:pPr>
        <w:numPr>
          <w:ilvl w:val="0"/>
          <w:numId w:val="14"/>
        </w:numPr>
        <w:spacing w:after="0" w:line="240" w:lineRule="auto"/>
        <w:contextualSpacing/>
        <w:jc w:val="left"/>
        <w:rPr>
          <w:b/>
          <w:color w:val="00000A"/>
          <w:szCs w:val="24"/>
        </w:rPr>
      </w:pPr>
      <w:r>
        <w:rPr>
          <w:color w:val="00000A"/>
          <w:szCs w:val="24"/>
        </w:rPr>
        <w:t>Александрова Л.А. Алгебра и начала анализа. 10 кл. Самостоятельные работы : Учебное пособие для общеобразовательных учреждений / под ред. Мордковича А.Г. _ М. Мнемозина, 2006.</w:t>
      </w:r>
    </w:p>
    <w:p w:rsidR="00823575" w:rsidRDefault="004213D1">
      <w:pPr>
        <w:numPr>
          <w:ilvl w:val="0"/>
          <w:numId w:val="14"/>
        </w:numPr>
        <w:spacing w:after="0" w:line="240" w:lineRule="auto"/>
        <w:contextualSpacing/>
        <w:jc w:val="left"/>
        <w:rPr>
          <w:b/>
          <w:color w:val="00000A"/>
          <w:szCs w:val="24"/>
        </w:rPr>
      </w:pPr>
      <w:r>
        <w:rPr>
          <w:color w:val="00000A"/>
          <w:szCs w:val="24"/>
        </w:rPr>
        <w:t>Глизбург В.И. Алгебра и начала м</w:t>
      </w:r>
      <w:r>
        <w:rPr>
          <w:color w:val="00000A"/>
          <w:szCs w:val="24"/>
        </w:rPr>
        <w:t>атематического анализа. Контрольные работы для 10 класса (профильный уровень) под редакцией А.Г. Мордковича, - М.Мнемозина, 2007.</w:t>
      </w:r>
    </w:p>
    <w:p w:rsidR="00823575" w:rsidRDefault="004213D1">
      <w:pPr>
        <w:numPr>
          <w:ilvl w:val="0"/>
          <w:numId w:val="14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>А.В. Погорелов. Геометрия: Учеб. для  10-11кл. общеобразоват. учреждений. – М.: Просвещение, 2019.</w:t>
      </w:r>
    </w:p>
    <w:p w:rsidR="00823575" w:rsidRDefault="00823575">
      <w:pPr>
        <w:ind w:firstLine="709"/>
        <w:rPr>
          <w:b/>
          <w:sz w:val="28"/>
        </w:rPr>
      </w:pPr>
    </w:p>
    <w:p w:rsidR="00823575" w:rsidRDefault="00823575">
      <w:pPr>
        <w:spacing w:after="0" w:line="240" w:lineRule="auto"/>
        <w:contextualSpacing/>
        <w:jc w:val="left"/>
        <w:rPr>
          <w:b/>
          <w:color w:val="00000A"/>
          <w:szCs w:val="24"/>
        </w:rPr>
      </w:pPr>
    </w:p>
    <w:p w:rsidR="00823575" w:rsidRDefault="00823575">
      <w:pPr>
        <w:spacing w:after="0" w:line="240" w:lineRule="auto"/>
      </w:pPr>
    </w:p>
    <w:sectPr w:rsidR="00823575">
      <w:footerReference w:type="default" r:id="rId27"/>
      <w:pgSz w:w="11906" w:h="16838"/>
      <w:pgMar w:top="1134" w:right="850" w:bottom="1134" w:left="1418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13D1">
      <w:pPr>
        <w:spacing w:after="0" w:line="240" w:lineRule="auto"/>
      </w:pPr>
      <w:r>
        <w:separator/>
      </w:r>
    </w:p>
  </w:endnote>
  <w:endnote w:type="continuationSeparator" w:id="0">
    <w:p w:rsidR="00000000" w:rsidRDefault="0042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437257"/>
      <w:docPartObj>
        <w:docPartGallery w:val="Page Numbers (Bottom of Page)"/>
        <w:docPartUnique/>
      </w:docPartObj>
    </w:sdtPr>
    <w:sdtEndPr/>
    <w:sdtContent>
      <w:p w:rsidR="00823575" w:rsidRDefault="004213D1">
        <w:pPr>
          <w:pStyle w:val="af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3575" w:rsidRDefault="00823575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13D1">
      <w:pPr>
        <w:spacing w:after="0" w:line="240" w:lineRule="auto"/>
      </w:pPr>
      <w:r>
        <w:separator/>
      </w:r>
    </w:p>
  </w:footnote>
  <w:footnote w:type="continuationSeparator" w:id="0">
    <w:p w:rsidR="00000000" w:rsidRDefault="0042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7.55pt;height:7.5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2238E6"/>
    <w:multiLevelType w:val="multilevel"/>
    <w:tmpl w:val="316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9F78E4"/>
    <w:multiLevelType w:val="multilevel"/>
    <w:tmpl w:val="2C76FE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5B197D"/>
    <w:multiLevelType w:val="multilevel"/>
    <w:tmpl w:val="195AD6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433353"/>
    <w:multiLevelType w:val="multilevel"/>
    <w:tmpl w:val="7A8815A4"/>
    <w:lvl w:ilvl="0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015EDB"/>
    <w:multiLevelType w:val="multilevel"/>
    <w:tmpl w:val="5E34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5E37491"/>
    <w:multiLevelType w:val="multilevel"/>
    <w:tmpl w:val="74EA9E3E"/>
    <w:lvl w:ilvl="0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B3816"/>
    <w:multiLevelType w:val="multilevel"/>
    <w:tmpl w:val="E30E1D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3940EC"/>
    <w:multiLevelType w:val="multilevel"/>
    <w:tmpl w:val="E1FAF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E723D1E"/>
    <w:multiLevelType w:val="multilevel"/>
    <w:tmpl w:val="B1881C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2D2669"/>
    <w:multiLevelType w:val="multilevel"/>
    <w:tmpl w:val="656EB6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F7CE2"/>
    <w:multiLevelType w:val="multilevel"/>
    <w:tmpl w:val="9BFA59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2542BB"/>
    <w:multiLevelType w:val="multilevel"/>
    <w:tmpl w:val="7BAE45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0F2BFD"/>
    <w:multiLevelType w:val="multilevel"/>
    <w:tmpl w:val="76866F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7F1348"/>
    <w:multiLevelType w:val="multilevel"/>
    <w:tmpl w:val="CF98AD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)"/>
      <w:lvlJc w:val="left"/>
      <w:pPr>
        <w:ind w:left="1740" w:hanging="102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9C446CE"/>
    <w:multiLevelType w:val="multilevel"/>
    <w:tmpl w:val="13C6E638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2D36DF"/>
    <w:multiLevelType w:val="multilevel"/>
    <w:tmpl w:val="97C624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674DA9"/>
    <w:multiLevelType w:val="multilevel"/>
    <w:tmpl w:val="2DDEE7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16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75"/>
    <w:rsid w:val="004213D1"/>
    <w:rsid w:val="0082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6A924CE"/>
  <w15:docId w15:val="{71B01C64-4DCF-4829-8373-3290F8EA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3A"/>
    <w:pPr>
      <w:spacing w:after="4" w:line="223" w:lineRule="auto"/>
      <w:ind w:left="14" w:firstLine="35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D43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0726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0726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0726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АМ Знак"/>
    <w:basedOn w:val="10"/>
    <w:qFormat/>
    <w:rsid w:val="00D4323A"/>
    <w:rPr>
      <w:rFonts w:ascii="Times New Roman" w:eastAsia="Calibri" w:hAnsi="Times New Roman" w:cs="Times New Roman"/>
      <w:b/>
      <w:color w:val="2E74B5" w:themeColor="accent1" w:themeShade="BF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qFormat/>
    <w:rsid w:val="00D432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Абзац списка Знак"/>
    <w:uiPriority w:val="99"/>
    <w:qFormat/>
    <w:locked/>
    <w:rsid w:val="00D4323A"/>
    <w:rPr>
      <w:rFonts w:ascii="Calibri" w:eastAsia="Calibri" w:hAnsi="Calibri"/>
    </w:rPr>
  </w:style>
  <w:style w:type="character" w:customStyle="1" w:styleId="FontStyle43">
    <w:name w:val="Font Style43"/>
    <w:qFormat/>
    <w:rsid w:val="00D4323A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4323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0726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0726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72633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character" w:styleId="a5">
    <w:name w:val="footnote reference"/>
    <w:qFormat/>
    <w:rsid w:val="00F94151"/>
    <w:rPr>
      <w:rFonts w:cs="Times New Roman"/>
      <w:vertAlign w:val="superscript"/>
    </w:rPr>
  </w:style>
  <w:style w:type="character" w:customStyle="1" w:styleId="a6">
    <w:name w:val="Текст сноски Знак"/>
    <w:basedOn w:val="a0"/>
    <w:qFormat/>
    <w:rsid w:val="00F941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еречисление Знак"/>
    <w:uiPriority w:val="99"/>
    <w:qFormat/>
    <w:rsid w:val="00F94151"/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ОМЕРА Знак"/>
    <w:uiPriority w:val="99"/>
    <w:qFormat/>
    <w:rsid w:val="00F94151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qFormat/>
    <w:rsid w:val="001F0C67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Перечень Знак"/>
    <w:qFormat/>
    <w:rsid w:val="005374A7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c11">
    <w:name w:val="c11"/>
    <w:basedOn w:val="a0"/>
    <w:qFormat/>
    <w:rsid w:val="004D0DD7"/>
  </w:style>
  <w:style w:type="character" w:customStyle="1" w:styleId="aa">
    <w:name w:val="Текст выноски Знак"/>
    <w:basedOn w:val="a0"/>
    <w:uiPriority w:val="99"/>
    <w:semiHidden/>
    <w:qFormat/>
    <w:rsid w:val="007B6EB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uiPriority w:val="99"/>
    <w:qFormat/>
    <w:rsid w:val="0008367C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08367C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effect w:val="none"/>
      <w:vertAlign w:val="baseline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color w:val="00000A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rFonts w:eastAsia="Times New Roman" w:cs="Times New Roman"/>
    </w:rPr>
  </w:style>
  <w:style w:type="character" w:customStyle="1" w:styleId="ListLabel72">
    <w:name w:val="ListLabel 72"/>
    <w:qFormat/>
    <w:rPr>
      <w:rFonts w:eastAsia="Times New Roman" w:cs="Times New Roman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rFonts w:ascii="Times New Roman" w:hAnsi="Times New Roman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аголовок АМ"/>
    <w:basedOn w:val="1"/>
    <w:qFormat/>
    <w:rsid w:val="00D4323A"/>
    <w:pPr>
      <w:keepLines w:val="0"/>
      <w:spacing w:after="60" w:line="360" w:lineRule="auto"/>
      <w:ind w:left="0" w:firstLine="709"/>
      <w:jc w:val="center"/>
    </w:pPr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paragraph" w:styleId="af3">
    <w:name w:val="TOC Heading"/>
    <w:basedOn w:val="1"/>
    <w:uiPriority w:val="39"/>
    <w:unhideWhenUsed/>
    <w:qFormat/>
    <w:rsid w:val="00D4323A"/>
    <w:pPr>
      <w:spacing w:line="240" w:lineRule="auto"/>
      <w:ind w:left="0" w:firstLine="0"/>
      <w:jc w:val="left"/>
    </w:pPr>
  </w:style>
  <w:style w:type="paragraph" w:styleId="af4">
    <w:name w:val="List Paragraph"/>
    <w:basedOn w:val="a"/>
    <w:uiPriority w:val="99"/>
    <w:qFormat/>
    <w:rsid w:val="00D4323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theme="minorBidi"/>
      <w:color w:val="00000A"/>
      <w:sz w:val="22"/>
      <w:lang w:eastAsia="en-US"/>
    </w:rPr>
  </w:style>
  <w:style w:type="paragraph" w:styleId="11">
    <w:name w:val="toc 1"/>
    <w:basedOn w:val="a"/>
    <w:autoRedefine/>
    <w:uiPriority w:val="39"/>
    <w:unhideWhenUsed/>
    <w:rsid w:val="00D4323A"/>
    <w:pPr>
      <w:spacing w:after="100" w:line="240" w:lineRule="auto"/>
      <w:ind w:left="0" w:firstLine="0"/>
      <w:jc w:val="left"/>
    </w:pPr>
    <w:rPr>
      <w:color w:val="00000A"/>
      <w:szCs w:val="24"/>
    </w:rPr>
  </w:style>
  <w:style w:type="paragraph" w:styleId="af5">
    <w:name w:val="No Spacing"/>
    <w:uiPriority w:val="1"/>
    <w:qFormat/>
    <w:rsid w:val="00072633"/>
    <w:pPr>
      <w:ind w:left="14" w:firstLine="35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6">
    <w:name w:val="footnote text"/>
    <w:basedOn w:val="a"/>
    <w:qFormat/>
    <w:rsid w:val="00F94151"/>
    <w:pPr>
      <w:spacing w:after="0" w:line="360" w:lineRule="auto"/>
      <w:ind w:left="0" w:firstLine="0"/>
      <w:jc w:val="left"/>
    </w:pPr>
    <w:rPr>
      <w:color w:val="00000A"/>
      <w:sz w:val="20"/>
      <w:szCs w:val="20"/>
    </w:rPr>
  </w:style>
  <w:style w:type="paragraph" w:customStyle="1" w:styleId="af7">
    <w:name w:val="Перечисление"/>
    <w:uiPriority w:val="99"/>
    <w:qFormat/>
    <w:rsid w:val="00F94151"/>
    <w:pPr>
      <w:spacing w:after="60"/>
      <w:jc w:val="both"/>
    </w:pPr>
    <w:rPr>
      <w:rFonts w:ascii="Times New Roman" w:hAnsi="Times New Roman" w:cs="Times New Roman"/>
      <w:szCs w:val="20"/>
    </w:rPr>
  </w:style>
  <w:style w:type="paragraph" w:customStyle="1" w:styleId="af8">
    <w:name w:val="НОМЕРА"/>
    <w:basedOn w:val="af9"/>
    <w:uiPriority w:val="99"/>
    <w:qFormat/>
    <w:rsid w:val="00F94151"/>
    <w:pPr>
      <w:spacing w:after="0" w:line="240" w:lineRule="auto"/>
    </w:pPr>
    <w:rPr>
      <w:rFonts w:ascii="Arial Narrow" w:eastAsia="Calibri" w:hAnsi="Arial Narrow"/>
      <w:color w:val="00000A"/>
      <w:sz w:val="18"/>
      <w:szCs w:val="18"/>
    </w:rPr>
  </w:style>
  <w:style w:type="paragraph" w:styleId="af9">
    <w:name w:val="Normal (Web)"/>
    <w:basedOn w:val="a"/>
    <w:uiPriority w:val="99"/>
    <w:semiHidden/>
    <w:unhideWhenUsed/>
    <w:qFormat/>
    <w:rsid w:val="00F94151"/>
    <w:rPr>
      <w:szCs w:val="24"/>
    </w:rPr>
  </w:style>
  <w:style w:type="paragraph" w:styleId="31">
    <w:name w:val="toc 3"/>
    <w:basedOn w:val="a"/>
    <w:autoRedefine/>
    <w:uiPriority w:val="39"/>
    <w:semiHidden/>
    <w:unhideWhenUsed/>
    <w:rsid w:val="005374A7"/>
    <w:pPr>
      <w:spacing w:after="100"/>
      <w:ind w:left="480"/>
    </w:pPr>
  </w:style>
  <w:style w:type="paragraph" w:customStyle="1" w:styleId="afa">
    <w:name w:val="Перечень"/>
    <w:basedOn w:val="a"/>
    <w:qFormat/>
    <w:rsid w:val="005374A7"/>
    <w:pPr>
      <w:suppressAutoHyphens/>
      <w:spacing w:after="0" w:line="360" w:lineRule="auto"/>
      <w:ind w:left="0" w:firstLine="284"/>
    </w:pPr>
    <w:rPr>
      <w:rFonts w:eastAsia="Calibri"/>
      <w:color w:val="00000A"/>
      <w:sz w:val="28"/>
      <w:u w:color="000000"/>
    </w:rPr>
  </w:style>
  <w:style w:type="paragraph" w:customStyle="1" w:styleId="afb">
    <w:name w:val="Перечень номер"/>
    <w:basedOn w:val="a"/>
    <w:qFormat/>
    <w:rsid w:val="005374A7"/>
    <w:pPr>
      <w:tabs>
        <w:tab w:val="left" w:pos="0"/>
      </w:tabs>
      <w:spacing w:after="0" w:line="360" w:lineRule="auto"/>
      <w:ind w:left="0" w:firstLine="284"/>
      <w:textAlignment w:val="baseline"/>
    </w:pPr>
    <w:rPr>
      <w:sz w:val="28"/>
      <w:szCs w:val="28"/>
    </w:rPr>
  </w:style>
  <w:style w:type="paragraph" w:customStyle="1" w:styleId="c21">
    <w:name w:val="c21"/>
    <w:basedOn w:val="a"/>
    <w:qFormat/>
    <w:rsid w:val="004D0DD7"/>
    <w:pPr>
      <w:spacing w:beforeAutospacing="1" w:afterAutospacing="1" w:line="240" w:lineRule="auto"/>
      <w:ind w:left="0" w:firstLine="0"/>
      <w:jc w:val="left"/>
    </w:pPr>
    <w:rPr>
      <w:color w:val="00000A"/>
      <w:szCs w:val="24"/>
    </w:rPr>
  </w:style>
  <w:style w:type="paragraph" w:customStyle="1" w:styleId="c38">
    <w:name w:val="c38"/>
    <w:basedOn w:val="a"/>
    <w:qFormat/>
    <w:rsid w:val="004D0DD7"/>
    <w:pPr>
      <w:spacing w:beforeAutospacing="1" w:afterAutospacing="1" w:line="240" w:lineRule="auto"/>
      <w:ind w:left="0" w:firstLine="0"/>
      <w:jc w:val="left"/>
    </w:pPr>
    <w:rPr>
      <w:color w:val="00000A"/>
      <w:szCs w:val="24"/>
    </w:rPr>
  </w:style>
  <w:style w:type="paragraph" w:customStyle="1" w:styleId="c40">
    <w:name w:val="c40"/>
    <w:basedOn w:val="a"/>
    <w:qFormat/>
    <w:rsid w:val="004D0DD7"/>
    <w:pPr>
      <w:spacing w:beforeAutospacing="1" w:afterAutospacing="1" w:line="240" w:lineRule="auto"/>
      <w:ind w:left="0" w:firstLine="0"/>
      <w:jc w:val="left"/>
    </w:pPr>
    <w:rPr>
      <w:color w:val="00000A"/>
      <w:szCs w:val="24"/>
    </w:rPr>
  </w:style>
  <w:style w:type="paragraph" w:customStyle="1" w:styleId="Style4">
    <w:name w:val="Style4"/>
    <w:basedOn w:val="a"/>
    <w:qFormat/>
    <w:rsid w:val="00864550"/>
    <w:pPr>
      <w:widowControl w:val="0"/>
      <w:spacing w:after="0" w:line="220" w:lineRule="exact"/>
      <w:ind w:left="0" w:firstLine="514"/>
    </w:pPr>
    <w:rPr>
      <w:color w:val="00000A"/>
      <w:szCs w:val="24"/>
    </w:rPr>
  </w:style>
  <w:style w:type="paragraph" w:styleId="afc">
    <w:name w:val="Balloon Text"/>
    <w:basedOn w:val="a"/>
    <w:uiPriority w:val="99"/>
    <w:semiHidden/>
    <w:unhideWhenUsed/>
    <w:qFormat/>
    <w:rsid w:val="007B6E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d">
    <w:name w:val="header"/>
    <w:basedOn w:val="a"/>
    <w:uiPriority w:val="99"/>
    <w:unhideWhenUsed/>
    <w:rsid w:val="0008367C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"/>
    <w:uiPriority w:val="99"/>
    <w:unhideWhenUsed/>
    <w:rsid w:val="0008367C"/>
    <w:pPr>
      <w:tabs>
        <w:tab w:val="center" w:pos="4677"/>
        <w:tab w:val="right" w:pos="9355"/>
      </w:tabs>
      <w:spacing w:after="0" w:line="240" w:lineRule="auto"/>
    </w:pPr>
  </w:style>
  <w:style w:type="table" w:customStyle="1" w:styleId="TableGrid">
    <w:name w:val="TableGrid"/>
    <w:rsid w:val="0010702A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5D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semiHidden/>
    <w:unhideWhenUsed/>
    <w:rsid w:val="00F9415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5920-0C17-41EB-9250-BAA73DFD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8363</Words>
  <Characters>47671</Characters>
  <Application>Microsoft Office Word</Application>
  <DocSecurity>0</DocSecurity>
  <Lines>397</Lines>
  <Paragraphs>111</Paragraphs>
  <ScaleCrop>false</ScaleCrop>
  <Company>HP</Company>
  <LinksUpToDate>false</LinksUpToDate>
  <CharactersWithSpaces>55923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Колесова</dc:creator>
  <dc:description/>
  <cp:lastModifiedBy>Пользователь Windows</cp:lastModifiedBy>
  <cp:revision>4</cp:revision>
  <dcterms:created xsi:type="dcterms:W3CDTF">2022-08-30T20:44:00Z</dcterms:created>
  <dcterms:modified xsi:type="dcterms:W3CDTF">2022-10-31T12:10:00Z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