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EC" w:rsidRDefault="000A323E">
      <w:bookmarkStart w:id="0" w:name="_GoBack"/>
      <w:bookmarkEnd w:id="0"/>
      <w:r w:rsidRPr="000A323E">
        <w:rPr>
          <w:noProof/>
          <w:lang w:eastAsia="ru-RU"/>
        </w:rPr>
        <w:drawing>
          <wp:inline distT="0" distB="0" distL="0" distR="0">
            <wp:extent cx="6281220" cy="10440339"/>
            <wp:effectExtent l="0" t="0" r="5715" b="0"/>
            <wp:docPr id="1" name="Рисунок 1" descr="C:\Users\User\Desktop\ГОТОВЫЕ ДОК НА САЙТ\Род комитет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ТОВЫЕ ДОК НА САЙТ\Род комитет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8" t="-729" b="1"/>
                    <a:stretch/>
                  </pic:blipFill>
                  <pic:spPr bwMode="auto">
                    <a:xfrm>
                      <a:off x="0" y="0"/>
                      <a:ext cx="6318803" cy="1050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DDF" w:rsidRDefault="00C75DDF"/>
    <w:p w:rsidR="00C75DDF" w:rsidRDefault="00C75DDF"/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Взаимодействует с другими органами самоуправления, общественными организациями по вопросу пропаганды традиций ДГ.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2.4. Исключительной компетенцией Родительского комитета являются: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принятие новых членов в состав Родительского комитета;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избрание Председателя;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утверждение отчётов Председателя;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C75DDF" w:rsidRDefault="00C75DDF" w:rsidP="00C75D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 ЧЛЕНЫ РОДИТЕЛЬСКОГО КОМИТЕТА, ИХ ПРАВА И ОБЯЗАННОСТИ.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3.1. Родительский комитет избирается в течение сентября месяца на общем собрании родителей (законных представителей) простым большинством голосов сроком на один год.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3.2. В состав Родительского комитета входят родители (законные представители) воспитанников.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3.3. Из своего состава Родительского комитета избирает председателя, заместители председателя, секретарь.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3.4. 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 xml:space="preserve">3.5. Родительские комитеты в группах избираются на </w:t>
      </w:r>
      <w:proofErr w:type="spellStart"/>
      <w:r>
        <w:rPr>
          <w:sz w:val="28"/>
          <w:szCs w:val="28"/>
        </w:rPr>
        <w:t>общегрупповых</w:t>
      </w:r>
      <w:proofErr w:type="spellEnd"/>
      <w:r>
        <w:rPr>
          <w:sz w:val="28"/>
          <w:szCs w:val="28"/>
        </w:rPr>
        <w:t xml:space="preserve">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</w:t>
      </w:r>
      <w:proofErr w:type="spellStart"/>
      <w:r>
        <w:rPr>
          <w:sz w:val="28"/>
          <w:szCs w:val="28"/>
        </w:rPr>
        <w:t>общегрупповом</w:t>
      </w:r>
      <w:proofErr w:type="spellEnd"/>
      <w:r>
        <w:rPr>
          <w:sz w:val="28"/>
          <w:szCs w:val="28"/>
        </w:rPr>
        <w:t xml:space="preserve"> родительском собрании избирается также один или более представителей в Родительский комитет ДГ.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3.6. Избранные представители групповых родительских комитетов составляют Родительский комитет ДГ,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3.7. Количество членов Родительского комитета ДГ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3.8. Члены Родительского комитета работают на общественных началах.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3.9. Каждый член Родительского комитета имеет определённые обязанности.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10.Осуществление</w:t>
      </w:r>
      <w:proofErr w:type="gramEnd"/>
      <w:r>
        <w:rPr>
          <w:sz w:val="28"/>
          <w:szCs w:val="28"/>
        </w:rPr>
        <w:t xml:space="preserve"> членами Родительского комитета своих функций производится на безвозмездной основе.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3.11. Члены Родительского комитета имеют право: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Участвовать в деятельности во всех проводимых им мероприятиях;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Избирать и быть избранным в руководящие органы Родительского комитета;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Обсуждать любые вопросы деятельности Родительского комитета и вносить предложения по улучшению его работы;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Участвовать в управлении Родительским комитетом;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Вступать в члены созданных Родительским комитетом ассоциаций, клубов для родителей;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ДГ.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Выйти из числа членов Родительского комитета по собственному желанию;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Получать информацию о деятельности Родительского комитета;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Пользоваться моральной и социальной поддержкой Родительского комитета;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Вносить предложения о необходимости изменений и дополнений в Положение о Родительском комитете.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3.12. Члены Родительского комитета обязаны: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Принимать участие в работе Родительского комитета и выполнять его решения;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ДГ.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3.13. Председатель: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организует выполнение решений, принятых на предыдущем заседании Родительского комитета;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• взаимодействует с учредителем, педагогическим советом ДГ и другими лицами и организациями по вопросам функционирования и развития ДГ;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координирует деятельность Родительского комитета, осуществляет работу по реализации программ, проектов, планов;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представляет Родительский комитет перед администрацией, органами власти и управления;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3.14. Председатель имеет право делегировать свои полномочия членам Родительского комитета.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 xml:space="preserve">3.15.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>
        <w:rPr>
          <w:sz w:val="28"/>
          <w:szCs w:val="28"/>
        </w:rPr>
        <w:t>перевыбора</w:t>
      </w:r>
      <w:proofErr w:type="spellEnd"/>
      <w:r>
        <w:rPr>
          <w:sz w:val="28"/>
          <w:szCs w:val="28"/>
        </w:rPr>
        <w:t xml:space="preserve"> комитета, на их место избираются другие.</w:t>
      </w:r>
    </w:p>
    <w:p w:rsidR="00C75DDF" w:rsidRDefault="00C75DDF" w:rsidP="00C75D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4. ПРАВА, ОБЯЗАННОСТИ, ОТВЕТСГВЕННОСГЬ РОДИТЕЛЬСКОГО КОМИТЕТА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4.1. Родительский комитет имеет право: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Свободно распространять информацию о своей деятельности.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Заслушивать доклады руководителя о состоянии и перспективах работы ДГ и по отдельным вопросам, интересующим родителей (законных представителей).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Вносить руководителю ДГ предложения по организации работы педагогического, медицинского и обслуживающего персонала. Руководитель или должностные лица ДГ рассматривают предложения Родительского комитета и сообщают о результатах рассмотрения.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Систематически контролировать качество питания.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• 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Вносить предложения руководству и другим органам самоуправления ДГ по усовершенствованию их деятельности и получать информацию о результатах их рассмотрения.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Обращаться за разъяснениями различных вопросов воспитания детей в учреждения и организации.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Заслушивать и получать информацию от руководства ДГ, других органов самоуправления об организации и проведении воспитательной работы с детьми.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Принимать участие в обсуждении локальных актов ДГ.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Давать разъяснения и принимать меры по рассматриваемым обращениям граждан в пределах заявленной компетенции.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Выносить общественное порицание родителям, систематически уклоняющимся от воспитания детей в семье, от платы за содержание ребенка в ДГ.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Организовывать постоянные или временные комиссии под руководством членов Комитета для исполнения своих функций.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Разрабатывать и принимать локальные акты (о постоянных и временных комиссиях комитета и др.).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Председатель Комитета может присутствовать (с последующим информированием всех членов Комитета) на отдельных заседаниях педагогического совета, других органов самоуправления по вопросам, относящимся к компетенции Родительского комитета.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Родительский комитет отвечает за: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Выполнение плана работы.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Выполнение решений, рекомендаций Комитета.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Установление взаимопонимания между руководством ДГ и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родителями (законными представителями) воспитанников в вопросах семейного и общественного воспитания.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Принятие качественных решений по рассматриваемым вопросам в соответствии с действующим законодательством России.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Бездействие отдельных членов Родительского комитета.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C75DDF" w:rsidRDefault="00C75DDF" w:rsidP="00C75DDF">
      <w:pPr>
        <w:rPr>
          <w:sz w:val="28"/>
          <w:szCs w:val="28"/>
        </w:rPr>
      </w:pPr>
    </w:p>
    <w:p w:rsidR="00C75DDF" w:rsidRDefault="00C75DDF" w:rsidP="00C75DDF">
      <w:pPr>
        <w:rPr>
          <w:sz w:val="28"/>
          <w:szCs w:val="28"/>
        </w:rPr>
      </w:pPr>
    </w:p>
    <w:p w:rsidR="00C75DDF" w:rsidRDefault="00C75DDF" w:rsidP="00C75D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5. ОРГАНИЗАЦИЯ РАБОТЫ РОДИТЕЛЬСКОГО КОМИТЕТА.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-один голос.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5.4. Решения Родительского комитета должны согласовываться с руководителем ДГ.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5.5. 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детского сада.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5.6. Родительский комитет с помощью постоянных и временных комиссий: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содействует установлению связей педагогов с семьями воспитанников;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• содействует организации охраны жизни и здоровья воспитанников, в проведении оздоровительных мероприятий;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обеспечивает выполнение решений Родительского комитета всеми родителями (законными представителями)',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даёт рекомендации администрации ДГ по созданию оптимальных условий для обучения и воспитания воспитанников в ДГ, в том числе по укреплению их здоровья и организации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организации питания;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содействует созданию необходимых условий жизни, воспитания и обучения, дополнительного образования детей ДГ;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 xml:space="preserve">• 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</w:t>
      </w:r>
      <w:proofErr w:type="spellStart"/>
      <w:r>
        <w:rPr>
          <w:sz w:val="28"/>
          <w:szCs w:val="28"/>
        </w:rPr>
        <w:t>мебелии</w:t>
      </w:r>
      <w:proofErr w:type="spellEnd"/>
      <w:r>
        <w:rPr>
          <w:sz w:val="28"/>
          <w:szCs w:val="28"/>
        </w:rPr>
        <w:t xml:space="preserve"> др.;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 xml:space="preserve">• содействует в оборудовании </w:t>
      </w:r>
      <w:proofErr w:type="spellStart"/>
      <w:r>
        <w:rPr>
          <w:sz w:val="28"/>
          <w:szCs w:val="28"/>
        </w:rPr>
        <w:t>лечебно</w:t>
      </w:r>
      <w:proofErr w:type="spellEnd"/>
      <w:r>
        <w:rPr>
          <w:sz w:val="28"/>
          <w:szCs w:val="28"/>
        </w:rPr>
        <w:t xml:space="preserve"> - профилактических кабинетов, кабинетов специалистов, групп;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содействует организации конкурсов, соревнований и других массовых мероприятий для детей ДОУ;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содействует совершенствованию и укреплению хозяйственной и материально - технической базы ДГ;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принимает решение о необходимости охраны учреждения, организует охрану.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5.7. Родительский комитет планирует свою работу в соответствии с планом работы ДГ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5.8.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 xml:space="preserve">5.9. Разногласия между руководителем ДГ и большинством Родительского комитета рассматриваются и разрешаются отделом образования и воспитания п. </w:t>
      </w:r>
      <w:proofErr w:type="gramStart"/>
      <w:r>
        <w:rPr>
          <w:sz w:val="28"/>
          <w:szCs w:val="28"/>
        </w:rPr>
        <w:t>Борисоглебский .</w:t>
      </w:r>
      <w:proofErr w:type="gramEnd"/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5.10. Родительский комитет ДГ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5.11. Родительский комитет осуществляет свою деятельность по принятым им регламенту и плану, который согласуются с руководителем ДГ.</w:t>
      </w:r>
    </w:p>
    <w:p w:rsidR="00C75DDF" w:rsidRDefault="00C75DDF" w:rsidP="00C75D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6. ДЕЛОПРОИЗВОДСТВО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6.1. Родительские комитеты ведут протоколы своих заседаний, которые хранятся в делах ДГ.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6.2. Родительский комитет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6.3. Заведующий ДГ определяет место хранения протоколов.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6.4.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6.5. Переписка Родительского комитета по вопросам, относящимся к его компетенции, ведется от имени ДГ, поэтому документы подписывают руководитель ДГ и председатель Родительского комитета.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6.6. Планы, учёт работы Родительского комитета, протоколы заседаний и другая документация хранятся в ДГ и сдаются по при приёме и сдаче дел при смене состава Родительского комитета.</w:t>
      </w:r>
    </w:p>
    <w:p w:rsidR="00C75DDF" w:rsidRDefault="00C75DDF" w:rsidP="00C75D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7. НОРМАТИВНАЯ БАЗА.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7.1. Нормативная база создания и деятельности Родительского комитета: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Закон РФ «Об образовании» (ст. 35);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Типовое положение об общеобразовательном учреждении, утверждённое постановлением Правительства РФ от 19.03.01 г. № 196;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Типовое положение дошкольном образовательном учреждении, утверждённое постановлением Правительства РФ от 01.07.95 г. № 677;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Изменения и дополнения, вносимые в Типовое положение о дошкольном образовательном учреждении, утверждённое постановлением Правительства РФ от 14.02.97г. №179; Устав ДГ.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• Положение о родительском комитете детского сада, утверждённое Министерством Просвещения РСФСР 10.07.63 г.</w:t>
      </w:r>
    </w:p>
    <w:p w:rsidR="00C75DDF" w:rsidRDefault="00C75DDF" w:rsidP="00C75DDF">
      <w:pPr>
        <w:rPr>
          <w:sz w:val="28"/>
          <w:szCs w:val="28"/>
        </w:rPr>
      </w:pPr>
    </w:p>
    <w:p w:rsidR="00C75DDF" w:rsidRDefault="00C75DDF" w:rsidP="00C75D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8. ЛИКВИДАЦИЯ И РЕОРГАНИЗАЦИЯ РОДИТЕЛЬСКОГО КОМИТЕТА.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t>8.1. Прекращение деятельности Родительского комитета может быть произведено путём (слияния, присоединения, разделения) или ликвидации.</w:t>
      </w:r>
    </w:p>
    <w:p w:rsidR="00C75DDF" w:rsidRDefault="00C75DDF" w:rsidP="00C75D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8.2. Ликвидация и реорганизация Родительского комитета может производиться по решению общего родительского собрания.</w:t>
      </w:r>
    </w:p>
    <w:p w:rsidR="00C75DDF" w:rsidRDefault="00C75DDF"/>
    <w:sectPr w:rsidR="00C75DDF" w:rsidSect="00C75DDF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08"/>
    <w:rsid w:val="000A323E"/>
    <w:rsid w:val="00541AEC"/>
    <w:rsid w:val="007D2308"/>
    <w:rsid w:val="00C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BDC8"/>
  <w15:chartTrackingRefBased/>
  <w15:docId w15:val="{911E3DB8-7F3A-4B30-A796-F02A58E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1950</Words>
  <Characters>11116</Characters>
  <Application>Microsoft Office Word</Application>
  <DocSecurity>0</DocSecurity>
  <Lines>92</Lines>
  <Paragraphs>26</Paragraphs>
  <ScaleCrop>false</ScaleCrop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2021-02-16T11:34:00Z</dcterms:created>
  <dcterms:modified xsi:type="dcterms:W3CDTF">2021-02-16T11:43:00Z</dcterms:modified>
</cp:coreProperties>
</file>